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5F981" w14:textId="77777777" w:rsidR="00F0607C" w:rsidRPr="001332E7" w:rsidRDefault="00F0607C" w:rsidP="00F0607C">
      <w:pPr>
        <w:pStyle w:val="af8"/>
        <w:framePr w:w="0" w:h="0" w:wrap="auto" w:hAnchor="text" w:xAlign="left" w:yAlign="inline"/>
        <w:jc w:val="both"/>
        <w:rPr>
          <w:rFonts w:ascii="黑体" w:eastAsia="黑体" w:hAnsi="黑体"/>
          <w:b w:val="0"/>
          <w:w w:val="100"/>
          <w:sz w:val="28"/>
          <w:szCs w:val="28"/>
        </w:rPr>
      </w:pPr>
      <w:bookmarkStart w:id="0" w:name="_Toc102292521"/>
    </w:p>
    <w:p w14:paraId="2AFD30AE" w14:textId="77777777" w:rsidR="00F0607C" w:rsidRPr="001332E7" w:rsidRDefault="00F0607C" w:rsidP="00F0607C">
      <w:pPr>
        <w:pStyle w:val="af8"/>
        <w:framePr w:w="0" w:h="0" w:wrap="auto" w:hAnchor="text" w:xAlign="left" w:yAlign="inline"/>
        <w:jc w:val="both"/>
        <w:rPr>
          <w:rFonts w:eastAsia="楷体_GB2312"/>
          <w:sz w:val="28"/>
          <w:szCs w:val="28"/>
        </w:rPr>
      </w:pPr>
      <w:r w:rsidRPr="001332E7">
        <w:rPr>
          <w:rFonts w:eastAsia="楷体_GB2312"/>
          <w:sz w:val="28"/>
          <w:szCs w:val="28"/>
        </w:rPr>
        <w:t>UDC</w:t>
      </w:r>
    </w:p>
    <w:p w14:paraId="4E413B8E" w14:textId="77777777" w:rsidR="00F0607C" w:rsidRPr="001332E7" w:rsidRDefault="00F0607C" w:rsidP="001141B4">
      <w:pPr>
        <w:pStyle w:val="af8"/>
        <w:framePr w:w="0" w:h="0" w:wrap="auto" w:hAnchor="text" w:xAlign="left" w:yAlign="inline"/>
        <w:rPr>
          <w:rFonts w:eastAsia="Batang"/>
          <w:outline/>
          <w14:textOutline w14:w="9525" w14:cap="flat" w14:cmpd="sng" w14:algn="ctr">
            <w14:solidFill>
              <w14:srgbClr w14:val="FFFFFF"/>
            </w14:solidFill>
            <w14:prstDash w14:val="solid"/>
            <w14:round/>
          </w14:textOutline>
        </w:rPr>
      </w:pPr>
      <w:r w:rsidRPr="001332E7">
        <w:rPr>
          <w:rFonts w:eastAsia="黑体"/>
          <w:b w:val="0"/>
          <w:spacing w:val="20"/>
          <w:w w:val="100"/>
          <w:sz w:val="36"/>
          <w:szCs w:val="36"/>
        </w:rPr>
        <w:t>中华人民共和国国家标准</w:t>
      </w:r>
      <w:r w:rsidR="001141B4" w:rsidRPr="001332E7">
        <w:rPr>
          <w:rFonts w:eastAsia="黑体" w:hint="eastAsia"/>
          <w:b w:val="0"/>
          <w:w w:val="100"/>
          <w:sz w:val="36"/>
          <w:szCs w:val="36"/>
        </w:rPr>
        <w:tab/>
      </w:r>
      <w:r w:rsidR="001141B4" w:rsidRPr="001332E7">
        <w:rPr>
          <w:rFonts w:eastAsia="黑体" w:hint="eastAsia"/>
          <w:b w:val="0"/>
          <w:w w:val="100"/>
          <w:sz w:val="36"/>
          <w:szCs w:val="36"/>
        </w:rPr>
        <w:tab/>
      </w:r>
      <w:r w:rsidRPr="001332E7">
        <w:rPr>
          <w:rFonts w:eastAsia="Batang"/>
          <w:szCs w:val="96"/>
        </w:rPr>
        <w:t>GB</w:t>
      </w:r>
    </w:p>
    <w:p w14:paraId="3796A734" w14:textId="714DBC41" w:rsidR="00F0607C" w:rsidRPr="001332E7" w:rsidRDefault="00F0607C" w:rsidP="00F0607C">
      <w:pPr>
        <w:pStyle w:val="11"/>
        <w:wordWrap w:val="0"/>
        <w:rPr>
          <w:b/>
        </w:rPr>
      </w:pPr>
      <w:r w:rsidRPr="001332E7">
        <w:rPr>
          <w:b/>
        </w:rPr>
        <w:t xml:space="preserve">P </w:t>
      </w:r>
      <w:r w:rsidR="001141B4" w:rsidRPr="001332E7">
        <w:rPr>
          <w:rFonts w:hint="eastAsia"/>
          <w:b/>
        </w:rPr>
        <w:tab/>
      </w:r>
      <w:r w:rsidRPr="001332E7">
        <w:rPr>
          <w:b/>
        </w:rPr>
        <w:t xml:space="preserve">                                      GB 5</w:t>
      </w:r>
      <w:r w:rsidR="00660C3F">
        <w:rPr>
          <w:b/>
        </w:rPr>
        <w:t>0</w:t>
      </w:r>
      <w:r w:rsidR="000E4B7E">
        <w:rPr>
          <w:b/>
        </w:rPr>
        <w:t>461</w:t>
      </w:r>
      <w:r w:rsidRPr="001332E7">
        <w:rPr>
          <w:b/>
        </w:rPr>
        <w:t>—20</w:t>
      </w:r>
      <w:r w:rsidR="005E584A" w:rsidRPr="001332E7">
        <w:rPr>
          <w:b/>
        </w:rPr>
        <w:t>X</w:t>
      </w:r>
      <w:r w:rsidR="00265227" w:rsidRPr="001332E7">
        <w:rPr>
          <w:b/>
        </w:rPr>
        <w:t>X</w:t>
      </w:r>
    </w:p>
    <w:p w14:paraId="29994FF5" w14:textId="77777777" w:rsidR="00F0607C" w:rsidRPr="001332E7" w:rsidRDefault="00857385" w:rsidP="00F0607C">
      <w:pPr>
        <w:spacing w:line="480" w:lineRule="auto"/>
        <w:jc w:val="center"/>
        <w:rPr>
          <w:b/>
          <w:sz w:val="52"/>
        </w:rPr>
      </w:pPr>
      <w:r w:rsidRPr="001332E7">
        <w:rPr>
          <w:noProof/>
        </w:rPr>
        <mc:AlternateContent>
          <mc:Choice Requires="wps">
            <w:drawing>
              <wp:anchor distT="0" distB="0" distL="114300" distR="114300" simplePos="0" relativeHeight="251656192" behindDoc="0" locked="0" layoutInCell="1" allowOverlap="1" wp14:anchorId="04BFAE07" wp14:editId="4883E77C">
                <wp:simplePos x="0" y="0"/>
                <wp:positionH relativeFrom="column">
                  <wp:posOffset>-410845</wp:posOffset>
                </wp:positionH>
                <wp:positionV relativeFrom="paragraph">
                  <wp:posOffset>178435</wp:posOffset>
                </wp:positionV>
                <wp:extent cx="6045200" cy="7620"/>
                <wp:effectExtent l="0" t="0" r="12700" b="1143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52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D4FA1"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4.05pt" to="443.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"/>
            </w:pict>
          </mc:Fallback>
        </mc:AlternateContent>
      </w:r>
    </w:p>
    <w:p w14:paraId="799D2A37" w14:textId="77777777" w:rsidR="00F0607C" w:rsidRPr="001332E7" w:rsidRDefault="00F0607C" w:rsidP="00F0607C">
      <w:pPr>
        <w:spacing w:line="360" w:lineRule="auto"/>
        <w:jc w:val="center"/>
        <w:rPr>
          <w:b/>
          <w:sz w:val="52"/>
          <w:szCs w:val="20"/>
        </w:rPr>
      </w:pPr>
    </w:p>
    <w:p w14:paraId="0E55BF32" w14:textId="77777777" w:rsidR="000E4B7E" w:rsidRPr="006D3EDD" w:rsidRDefault="000E4B7E" w:rsidP="000E4B7E">
      <w:pPr>
        <w:spacing w:line="360" w:lineRule="auto"/>
        <w:jc w:val="center"/>
        <w:rPr>
          <w:b/>
          <w:sz w:val="52"/>
        </w:rPr>
      </w:pPr>
      <w:r w:rsidRPr="006D3EDD">
        <w:rPr>
          <w:rFonts w:hint="eastAsia"/>
          <w:b/>
          <w:sz w:val="52"/>
        </w:rPr>
        <w:t>石油化工静设备安装工程施工质量</w:t>
      </w:r>
    </w:p>
    <w:p w14:paraId="1D69735F" w14:textId="0386ED31" w:rsidR="00F0607C" w:rsidRPr="006D3EDD" w:rsidRDefault="000E4B7E" w:rsidP="000E4B7E">
      <w:pPr>
        <w:spacing w:line="360" w:lineRule="auto"/>
        <w:jc w:val="center"/>
        <w:rPr>
          <w:b/>
          <w:sz w:val="52"/>
        </w:rPr>
      </w:pPr>
      <w:r w:rsidRPr="006D3EDD">
        <w:rPr>
          <w:rFonts w:hint="eastAsia"/>
          <w:b/>
          <w:sz w:val="52"/>
        </w:rPr>
        <w:t>验收规范</w:t>
      </w:r>
    </w:p>
    <w:p w14:paraId="675D4667" w14:textId="77777777" w:rsidR="0051283F" w:rsidRDefault="00A05F98" w:rsidP="00660C3F">
      <w:pPr>
        <w:spacing w:line="600" w:lineRule="exact"/>
        <w:jc w:val="center"/>
        <w:rPr>
          <w:b/>
          <w:sz w:val="28"/>
          <w:szCs w:val="28"/>
        </w:rPr>
      </w:pPr>
      <w:r w:rsidRPr="006D3EDD">
        <w:rPr>
          <w:b/>
          <w:sz w:val="28"/>
          <w:szCs w:val="28"/>
        </w:rPr>
        <w:t xml:space="preserve">Code for quality acceptance of static equipment </w:t>
      </w:r>
    </w:p>
    <w:p w14:paraId="36552979" w14:textId="36AB5EB6" w:rsidR="00C30684" w:rsidRPr="006D3EDD" w:rsidRDefault="00A05F98" w:rsidP="00660C3F">
      <w:pPr>
        <w:spacing w:line="600" w:lineRule="exact"/>
        <w:jc w:val="center"/>
        <w:rPr>
          <w:b/>
          <w:sz w:val="28"/>
          <w:szCs w:val="28"/>
        </w:rPr>
      </w:pPr>
      <w:r w:rsidRPr="006D3EDD">
        <w:rPr>
          <w:b/>
          <w:sz w:val="28"/>
          <w:szCs w:val="28"/>
        </w:rPr>
        <w:t>installation in petrochemical engineering</w:t>
      </w:r>
    </w:p>
    <w:p w14:paraId="0C33B377" w14:textId="77777777" w:rsidR="00660C3F" w:rsidRPr="006D3EDD" w:rsidRDefault="00660C3F" w:rsidP="00660C3F">
      <w:pPr>
        <w:spacing w:line="600" w:lineRule="exact"/>
        <w:jc w:val="center"/>
        <w:rPr>
          <w:b/>
          <w:sz w:val="28"/>
          <w:szCs w:val="28"/>
        </w:rPr>
      </w:pPr>
    </w:p>
    <w:p w14:paraId="7C24E1FE" w14:textId="77777777" w:rsidR="00DD7B1B" w:rsidRPr="00DE1B3D" w:rsidRDefault="00C30684" w:rsidP="00F0607C">
      <w:pPr>
        <w:spacing w:line="480" w:lineRule="auto"/>
        <w:jc w:val="center"/>
        <w:rPr>
          <w:b/>
          <w:sz w:val="32"/>
          <w:szCs w:val="32"/>
        </w:rPr>
      </w:pPr>
      <w:r w:rsidRPr="00DE1B3D">
        <w:rPr>
          <w:rFonts w:hAnsi="宋体" w:hint="eastAsia"/>
          <w:b/>
          <w:sz w:val="32"/>
          <w:szCs w:val="32"/>
        </w:rPr>
        <w:t>局部修订条文</w:t>
      </w:r>
      <w:r w:rsidR="00C808F2" w:rsidRPr="00DE1B3D">
        <w:rPr>
          <w:rFonts w:hint="eastAsia"/>
          <w:b/>
          <w:sz w:val="32"/>
          <w:szCs w:val="32"/>
        </w:rPr>
        <w:t>征求意见稿</w:t>
      </w:r>
    </w:p>
    <w:p w14:paraId="2DFEC1B7" w14:textId="77777777" w:rsidR="00F0607C" w:rsidRPr="006D3EDD" w:rsidRDefault="00F0607C" w:rsidP="00F0607C">
      <w:pPr>
        <w:pStyle w:val="af6"/>
      </w:pPr>
    </w:p>
    <w:p w14:paraId="215A4773" w14:textId="77777777" w:rsidR="00F0607C" w:rsidRPr="006D3EDD" w:rsidRDefault="00F0607C" w:rsidP="00F0607C">
      <w:pPr>
        <w:pStyle w:val="af6"/>
      </w:pPr>
    </w:p>
    <w:p w14:paraId="1F73C293" w14:textId="77777777" w:rsidR="00F0607C" w:rsidRPr="006D3EDD" w:rsidRDefault="00F0607C" w:rsidP="00F0607C">
      <w:pPr>
        <w:pStyle w:val="af6"/>
      </w:pPr>
    </w:p>
    <w:p w14:paraId="043AB0C7" w14:textId="77777777" w:rsidR="00F0607C" w:rsidRPr="006D3EDD" w:rsidRDefault="00F0607C" w:rsidP="00F0607C">
      <w:pPr>
        <w:pStyle w:val="af6"/>
      </w:pPr>
    </w:p>
    <w:p w14:paraId="3E1CE6B9" w14:textId="77777777" w:rsidR="00F0607C" w:rsidRPr="006D3EDD" w:rsidRDefault="00F0607C" w:rsidP="00F0607C">
      <w:pPr>
        <w:pStyle w:val="af6"/>
      </w:pPr>
    </w:p>
    <w:p w14:paraId="75CC21CB" w14:textId="77777777" w:rsidR="00F0607C" w:rsidRPr="006D3EDD" w:rsidRDefault="00F0607C" w:rsidP="00F0607C">
      <w:pPr>
        <w:spacing w:line="480" w:lineRule="auto"/>
        <w:rPr>
          <w:rFonts w:eastAsia="黑体"/>
          <w:sz w:val="28"/>
          <w:szCs w:val="28"/>
        </w:rPr>
      </w:pPr>
      <w:r w:rsidRPr="006D3EDD">
        <w:rPr>
          <w:rFonts w:eastAsia="黑体"/>
          <w:sz w:val="28"/>
          <w:szCs w:val="28"/>
        </w:rPr>
        <w:t>20</w:t>
      </w:r>
      <w:r w:rsidR="00EE0FE4" w:rsidRPr="006D3EDD">
        <w:rPr>
          <w:rFonts w:eastAsia="黑体"/>
          <w:sz w:val="28"/>
          <w:szCs w:val="28"/>
        </w:rPr>
        <w:t>XX</w:t>
      </w:r>
      <w:r w:rsidRPr="006D3EDD">
        <w:rPr>
          <w:rFonts w:eastAsia="黑体"/>
          <w:sz w:val="28"/>
          <w:szCs w:val="28"/>
        </w:rPr>
        <w:t>－</w:t>
      </w:r>
      <w:r w:rsidRPr="006D3EDD">
        <w:rPr>
          <w:rFonts w:eastAsia="黑体"/>
          <w:sz w:val="28"/>
          <w:szCs w:val="28"/>
        </w:rPr>
        <w:t>XX</w:t>
      </w:r>
      <w:r w:rsidRPr="006D3EDD">
        <w:rPr>
          <w:rFonts w:eastAsia="黑体"/>
          <w:sz w:val="28"/>
          <w:szCs w:val="28"/>
        </w:rPr>
        <w:t>－</w:t>
      </w:r>
      <w:r w:rsidRPr="006D3EDD">
        <w:rPr>
          <w:rFonts w:eastAsia="黑体"/>
          <w:sz w:val="28"/>
          <w:szCs w:val="28"/>
        </w:rPr>
        <w:t xml:space="preserve">XX  </w:t>
      </w:r>
      <w:r w:rsidRPr="006D3EDD">
        <w:rPr>
          <w:rFonts w:eastAsia="黑体"/>
          <w:sz w:val="28"/>
          <w:szCs w:val="28"/>
        </w:rPr>
        <w:t>发布</w:t>
      </w:r>
      <w:r w:rsidRPr="006D3EDD">
        <w:rPr>
          <w:rFonts w:eastAsia="黑体"/>
          <w:sz w:val="28"/>
          <w:szCs w:val="28"/>
        </w:rPr>
        <w:t xml:space="preserve">            </w:t>
      </w:r>
      <w:r w:rsidR="002F2D3A" w:rsidRPr="006D3EDD">
        <w:rPr>
          <w:rFonts w:eastAsia="黑体"/>
          <w:sz w:val="28"/>
          <w:szCs w:val="28"/>
        </w:rPr>
        <w:t xml:space="preserve">    </w:t>
      </w:r>
      <w:r w:rsidRPr="006D3EDD">
        <w:rPr>
          <w:rFonts w:eastAsia="黑体"/>
          <w:sz w:val="28"/>
          <w:szCs w:val="28"/>
        </w:rPr>
        <w:t>20XX</w:t>
      </w:r>
      <w:r w:rsidRPr="006D3EDD">
        <w:rPr>
          <w:rFonts w:eastAsia="黑体"/>
          <w:sz w:val="28"/>
          <w:szCs w:val="28"/>
        </w:rPr>
        <w:t>－</w:t>
      </w:r>
      <w:r w:rsidRPr="006D3EDD">
        <w:rPr>
          <w:rFonts w:eastAsia="黑体"/>
          <w:sz w:val="28"/>
          <w:szCs w:val="28"/>
        </w:rPr>
        <w:t>XX</w:t>
      </w:r>
      <w:r w:rsidRPr="006D3EDD">
        <w:rPr>
          <w:rFonts w:eastAsia="黑体"/>
          <w:sz w:val="28"/>
          <w:szCs w:val="28"/>
        </w:rPr>
        <w:t>－</w:t>
      </w:r>
      <w:r w:rsidRPr="006D3EDD">
        <w:rPr>
          <w:rFonts w:eastAsia="黑体"/>
          <w:sz w:val="28"/>
          <w:szCs w:val="28"/>
        </w:rPr>
        <w:t xml:space="preserve">XX  </w:t>
      </w:r>
      <w:r w:rsidRPr="006D3EDD">
        <w:rPr>
          <w:rFonts w:eastAsia="黑体"/>
          <w:sz w:val="28"/>
          <w:szCs w:val="28"/>
        </w:rPr>
        <w:t>实施</w:t>
      </w:r>
    </w:p>
    <w:p w14:paraId="333959BD" w14:textId="77777777" w:rsidR="00EA7490" w:rsidRPr="006D3EDD" w:rsidRDefault="00857385" w:rsidP="00335E6C">
      <w:pPr>
        <w:pStyle w:val="af6"/>
      </w:pPr>
      <w:r w:rsidRPr="006D3EDD">
        <w:rPr>
          <w:noProof/>
        </w:rPr>
        <mc:AlternateContent>
          <mc:Choice Requires="wps">
            <w:drawing>
              <wp:anchor distT="0" distB="0" distL="114300" distR="114300" simplePos="0" relativeHeight="251657216" behindDoc="0" locked="0" layoutInCell="1" allowOverlap="1" wp14:anchorId="07544895" wp14:editId="47712903">
                <wp:simplePos x="0" y="0"/>
                <wp:positionH relativeFrom="column">
                  <wp:posOffset>-2540</wp:posOffset>
                </wp:positionH>
                <wp:positionV relativeFrom="paragraph">
                  <wp:posOffset>217170</wp:posOffset>
                </wp:positionV>
                <wp:extent cx="5173980" cy="7620"/>
                <wp:effectExtent l="0" t="0" r="7620" b="1143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39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49F2B" id="Line 11"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1pt" to="407.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"/>
            </w:pict>
          </mc:Fallback>
        </mc:AlternateContent>
      </w:r>
    </w:p>
    <w:tbl>
      <w:tblPr>
        <w:tblW w:w="5620" w:type="dxa"/>
        <w:tblCellMar>
          <w:left w:w="0" w:type="dxa"/>
          <w:right w:w="0" w:type="dxa"/>
        </w:tblCellMar>
        <w:tblLook w:val="04A0" w:firstRow="1" w:lastRow="0" w:firstColumn="1" w:lastColumn="0" w:noHBand="0" w:noVBand="1"/>
      </w:tblPr>
      <w:tblGrid>
        <w:gridCol w:w="5620"/>
      </w:tblGrid>
      <w:tr w:rsidR="006D3EDD" w:rsidRPr="006D3EDD" w14:paraId="770F872E" w14:textId="77777777" w:rsidTr="00D06330">
        <w:trPr>
          <w:trHeight w:val="375"/>
        </w:trPr>
        <w:tc>
          <w:tcPr>
            <w:tcW w:w="5620" w:type="dxa"/>
            <w:tcBorders>
              <w:top w:val="nil"/>
              <w:left w:val="nil"/>
              <w:bottom w:val="nil"/>
              <w:right w:val="nil"/>
            </w:tcBorders>
            <w:shd w:val="clear" w:color="auto" w:fill="auto"/>
            <w:noWrap/>
            <w:tcMar>
              <w:top w:w="15" w:type="dxa"/>
              <w:left w:w="15" w:type="dxa"/>
              <w:bottom w:w="0" w:type="dxa"/>
              <w:right w:w="15" w:type="dxa"/>
            </w:tcMar>
            <w:vAlign w:val="center"/>
          </w:tcPr>
          <w:p w14:paraId="3A347E34" w14:textId="77777777" w:rsidR="00D06330" w:rsidRPr="006D3EDD" w:rsidRDefault="00D06330" w:rsidP="00413CFD">
            <w:pPr>
              <w:rPr>
                <w:rFonts w:eastAsia="黑体"/>
                <w:sz w:val="28"/>
                <w:szCs w:val="28"/>
              </w:rPr>
            </w:pPr>
          </w:p>
          <w:p w14:paraId="0ADA62DE" w14:textId="77777777" w:rsidR="00D06330" w:rsidRPr="006D3EDD" w:rsidRDefault="00857385" w:rsidP="00864422">
            <w:pPr>
              <w:jc w:val="distribute"/>
              <w:rPr>
                <w:rFonts w:eastAsia="黑体"/>
                <w:sz w:val="28"/>
                <w:szCs w:val="28"/>
              </w:rPr>
            </w:pPr>
            <w:r w:rsidRPr="006D3EDD">
              <w:rPr>
                <w:noProof/>
              </w:rPr>
              <mc:AlternateContent>
                <mc:Choice Requires="wps">
                  <w:drawing>
                    <wp:anchor distT="0" distB="0" distL="114300" distR="114300" simplePos="0" relativeHeight="251658240" behindDoc="0" locked="0" layoutInCell="1" allowOverlap="1" wp14:anchorId="5B3F2A5C" wp14:editId="2148F632">
                      <wp:simplePos x="0" y="0"/>
                      <wp:positionH relativeFrom="column">
                        <wp:posOffset>4202430</wp:posOffset>
                      </wp:positionH>
                      <wp:positionV relativeFrom="paragraph">
                        <wp:posOffset>151765</wp:posOffset>
                      </wp:positionV>
                      <wp:extent cx="1073785" cy="488950"/>
                      <wp:effectExtent l="0" t="0" r="0" b="0"/>
                      <wp:wrapNone/>
                      <wp:docPr id="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488950"/>
                              </a:xfrm>
                              <a:prstGeom prst="rect">
                                <a:avLst/>
                              </a:prstGeom>
                              <a:solidFill>
                                <a:sysClr val="window" lastClr="FFFFFF"/>
                              </a:solidFill>
                              <a:ln w="6350">
                                <a:noFill/>
                              </a:ln>
                              <a:effectLst/>
                            </wps:spPr>
                            <wps:txbx>
                              <w:txbxContent>
                                <w:p w14:paraId="3496BD24" w14:textId="77777777" w:rsidR="000364F5" w:rsidRPr="00EA04AE" w:rsidRDefault="000364F5">
                                  <w:pPr>
                                    <w:rPr>
                                      <w:rFonts w:ascii="黑体" w:eastAsia="黑体"/>
                                      <w:color w:val="000000"/>
                                      <w:sz w:val="28"/>
                                      <w:szCs w:val="28"/>
                                    </w:rPr>
                                  </w:pPr>
                                  <w:r w:rsidRPr="00EA04AE">
                                    <w:rPr>
                                      <w:rFonts w:ascii="黑体" w:eastAsia="黑体" w:hint="eastAsia"/>
                                      <w:color w:val="000000"/>
                                      <w:sz w:val="28"/>
                                      <w:szCs w:val="28"/>
                                    </w:rPr>
                                    <w:t>联合发布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F2A5C" id="_x0000_t202" coordsize="21600,21600" o:spt="202" path="m,l,21600r21600,l21600,xe">
                      <v:stroke joinstyle="miter"/>
                      <v:path gradientshapeok="t" o:connecttype="rect"/>
                    </v:shapetype>
                    <v:shape id="文本框 5" o:spid="_x0000_s1026" type="#_x0000_t202" style="position:absolute;left:0;text-align:left;margin-left:330.9pt;margin-top:11.95pt;width:84.55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" fillcolor="window" stroked="f" strokeweight=".5pt">
                      <v:textbox>
                        <w:txbxContent>
                          <w:p w14:paraId="3496BD24" w14:textId="77777777" w:rsidR="000364F5" w:rsidRPr="00EA04AE" w:rsidRDefault="000364F5">
                            <w:pPr>
                              <w:rPr>
                                <w:rFonts w:ascii="黑体" w:eastAsia="黑体"/>
                                <w:color w:val="000000"/>
                                <w:sz w:val="28"/>
                                <w:szCs w:val="28"/>
                              </w:rPr>
                            </w:pPr>
                            <w:r w:rsidRPr="00EA04AE">
                              <w:rPr>
                                <w:rFonts w:ascii="黑体" w:eastAsia="黑体" w:hint="eastAsia"/>
                                <w:color w:val="000000"/>
                                <w:sz w:val="28"/>
                                <w:szCs w:val="28"/>
                              </w:rPr>
                              <w:t>联合发布</w:t>
                            </w:r>
                          </w:p>
                        </w:txbxContent>
                      </v:textbox>
                    </v:shape>
                  </w:pict>
                </mc:Fallback>
              </mc:AlternateContent>
            </w:r>
            <w:r w:rsidR="00D06330" w:rsidRPr="006D3EDD">
              <w:rPr>
                <w:rFonts w:eastAsia="黑体"/>
                <w:sz w:val="28"/>
                <w:szCs w:val="28"/>
              </w:rPr>
              <w:t>中华人民共和国住房和城乡建设部</w:t>
            </w:r>
          </w:p>
        </w:tc>
      </w:tr>
      <w:tr w:rsidR="006D3EDD" w:rsidRPr="006D3EDD" w14:paraId="11A783F7" w14:textId="77777777" w:rsidTr="00D06330">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29C1FA2E" w14:textId="09C187D9" w:rsidR="00D06330" w:rsidRPr="00F9439A" w:rsidRDefault="00726A7D" w:rsidP="00864422">
            <w:pPr>
              <w:jc w:val="distribute"/>
              <w:rPr>
                <w:rFonts w:eastAsia="黑体"/>
                <w:sz w:val="28"/>
                <w:szCs w:val="28"/>
                <w:highlight w:val="yellow"/>
              </w:rPr>
            </w:pPr>
            <w:r w:rsidRPr="00726A7D">
              <w:rPr>
                <w:rFonts w:eastAsia="黑体" w:hint="eastAsia"/>
                <w:sz w:val="28"/>
                <w:szCs w:val="28"/>
              </w:rPr>
              <w:t>国</w:t>
            </w:r>
            <w:r w:rsidRPr="00726A7D">
              <w:rPr>
                <w:rFonts w:eastAsia="黑体" w:hint="eastAsia"/>
                <w:sz w:val="28"/>
                <w:szCs w:val="28"/>
              </w:rPr>
              <w:t xml:space="preserve">  </w:t>
            </w:r>
            <w:r w:rsidRPr="00726A7D">
              <w:rPr>
                <w:rFonts w:eastAsia="黑体" w:hint="eastAsia"/>
                <w:sz w:val="28"/>
                <w:szCs w:val="28"/>
              </w:rPr>
              <w:t>家</w:t>
            </w:r>
            <w:r w:rsidRPr="00726A7D">
              <w:rPr>
                <w:rFonts w:eastAsia="黑体" w:hint="eastAsia"/>
                <w:sz w:val="28"/>
                <w:szCs w:val="28"/>
              </w:rPr>
              <w:t xml:space="preserve">  </w:t>
            </w:r>
            <w:r w:rsidRPr="00726A7D">
              <w:rPr>
                <w:rFonts w:eastAsia="黑体" w:hint="eastAsia"/>
                <w:sz w:val="28"/>
                <w:szCs w:val="28"/>
              </w:rPr>
              <w:t>市</w:t>
            </w:r>
            <w:r w:rsidRPr="00726A7D">
              <w:rPr>
                <w:rFonts w:eastAsia="黑体" w:hint="eastAsia"/>
                <w:sz w:val="28"/>
                <w:szCs w:val="28"/>
              </w:rPr>
              <w:t xml:space="preserve">  </w:t>
            </w:r>
            <w:r w:rsidRPr="00726A7D">
              <w:rPr>
                <w:rFonts w:eastAsia="黑体" w:hint="eastAsia"/>
                <w:sz w:val="28"/>
                <w:szCs w:val="28"/>
              </w:rPr>
              <w:t>场</w:t>
            </w:r>
            <w:r w:rsidRPr="00726A7D">
              <w:rPr>
                <w:rFonts w:eastAsia="黑体" w:hint="eastAsia"/>
                <w:sz w:val="28"/>
                <w:szCs w:val="28"/>
              </w:rPr>
              <w:t xml:space="preserve">  </w:t>
            </w:r>
            <w:r w:rsidRPr="00726A7D">
              <w:rPr>
                <w:rFonts w:eastAsia="黑体" w:hint="eastAsia"/>
                <w:sz w:val="28"/>
                <w:szCs w:val="28"/>
              </w:rPr>
              <w:t>监</w:t>
            </w:r>
            <w:r w:rsidRPr="00726A7D">
              <w:rPr>
                <w:rFonts w:eastAsia="黑体" w:hint="eastAsia"/>
                <w:sz w:val="28"/>
                <w:szCs w:val="28"/>
              </w:rPr>
              <w:t xml:space="preserve">  </w:t>
            </w:r>
            <w:r w:rsidRPr="00726A7D">
              <w:rPr>
                <w:rFonts w:eastAsia="黑体" w:hint="eastAsia"/>
                <w:sz w:val="28"/>
                <w:szCs w:val="28"/>
              </w:rPr>
              <w:t>督</w:t>
            </w:r>
            <w:r w:rsidRPr="00726A7D">
              <w:rPr>
                <w:rFonts w:eastAsia="黑体" w:hint="eastAsia"/>
                <w:sz w:val="28"/>
                <w:szCs w:val="28"/>
              </w:rPr>
              <w:t xml:space="preserve">  </w:t>
            </w:r>
            <w:r w:rsidRPr="00726A7D">
              <w:rPr>
                <w:rFonts w:eastAsia="黑体" w:hint="eastAsia"/>
                <w:sz w:val="28"/>
                <w:szCs w:val="28"/>
              </w:rPr>
              <w:t>管</w:t>
            </w:r>
            <w:r w:rsidRPr="00726A7D">
              <w:rPr>
                <w:rFonts w:eastAsia="黑体" w:hint="eastAsia"/>
                <w:sz w:val="28"/>
                <w:szCs w:val="28"/>
              </w:rPr>
              <w:t xml:space="preserve">  </w:t>
            </w:r>
            <w:r w:rsidRPr="00726A7D">
              <w:rPr>
                <w:rFonts w:eastAsia="黑体" w:hint="eastAsia"/>
                <w:sz w:val="28"/>
                <w:szCs w:val="28"/>
              </w:rPr>
              <w:t>理</w:t>
            </w:r>
            <w:r w:rsidRPr="00726A7D">
              <w:rPr>
                <w:rFonts w:eastAsia="黑体" w:hint="eastAsia"/>
                <w:sz w:val="28"/>
                <w:szCs w:val="28"/>
              </w:rPr>
              <w:t xml:space="preserve">  </w:t>
            </w:r>
            <w:r w:rsidRPr="00726A7D">
              <w:rPr>
                <w:rFonts w:eastAsia="黑体" w:hint="eastAsia"/>
                <w:sz w:val="28"/>
                <w:szCs w:val="28"/>
              </w:rPr>
              <w:t>总</w:t>
            </w:r>
            <w:r w:rsidRPr="00726A7D">
              <w:rPr>
                <w:rFonts w:eastAsia="黑体" w:hint="eastAsia"/>
                <w:sz w:val="28"/>
                <w:szCs w:val="28"/>
              </w:rPr>
              <w:t xml:space="preserve">  </w:t>
            </w:r>
            <w:r w:rsidRPr="00726A7D">
              <w:rPr>
                <w:rFonts w:eastAsia="黑体" w:hint="eastAsia"/>
                <w:sz w:val="28"/>
                <w:szCs w:val="28"/>
              </w:rPr>
              <w:t>局</w:t>
            </w:r>
          </w:p>
        </w:tc>
      </w:tr>
    </w:tbl>
    <w:p w14:paraId="627E589F" w14:textId="77777777" w:rsidR="004119A1" w:rsidRPr="00636335" w:rsidRDefault="004119A1" w:rsidP="008C5715">
      <w:pPr>
        <w:ind w:firstLineChars="200" w:firstLine="422"/>
        <w:jc w:val="center"/>
        <w:rPr>
          <w:b/>
          <w:color w:val="FF0000"/>
        </w:rPr>
        <w:sectPr w:rsidR="004119A1" w:rsidRPr="00636335" w:rsidSect="0015196C">
          <w:footerReference w:type="even" r:id="rId8"/>
          <w:footerReference w:type="default" r:id="rId9"/>
          <w:pgSz w:w="11906" w:h="16838"/>
          <w:pgMar w:top="1440" w:right="1800" w:bottom="1440" w:left="1800" w:header="851" w:footer="992" w:gutter="0"/>
          <w:pgNumType w:start="1"/>
          <w:cols w:space="425"/>
          <w:docGrid w:type="lines" w:linePitch="312"/>
        </w:sectPr>
      </w:pPr>
    </w:p>
    <w:p w14:paraId="241AA6F4" w14:textId="77777777" w:rsidR="00F0607C" w:rsidRPr="00735268" w:rsidRDefault="00E35CF5" w:rsidP="00DE3CB0">
      <w:pPr>
        <w:jc w:val="center"/>
        <w:rPr>
          <w:b/>
          <w:sz w:val="32"/>
          <w:szCs w:val="32"/>
        </w:rPr>
      </w:pPr>
      <w:r w:rsidRPr="00735268">
        <w:rPr>
          <w:b/>
          <w:sz w:val="32"/>
          <w:szCs w:val="32"/>
        </w:rPr>
        <w:lastRenderedPageBreak/>
        <w:t>修订说明</w:t>
      </w:r>
    </w:p>
    <w:p w14:paraId="61BC5020" w14:textId="794F9D10" w:rsidR="00660C3F" w:rsidRPr="00735268" w:rsidRDefault="00660C3F" w:rsidP="00660C3F">
      <w:pPr>
        <w:spacing w:line="460" w:lineRule="exact"/>
        <w:ind w:firstLine="540"/>
        <w:rPr>
          <w:rFonts w:ascii="宋体" w:hAnsi="宋体"/>
          <w:spacing w:val="10"/>
          <w:sz w:val="24"/>
        </w:rPr>
      </w:pPr>
      <w:r w:rsidRPr="00735268">
        <w:rPr>
          <w:rFonts w:ascii="宋体" w:hAnsi="宋体" w:hint="eastAsia"/>
          <w:spacing w:val="10"/>
          <w:sz w:val="24"/>
        </w:rPr>
        <w:t>本规范是根据住房和城乡建设部</w:t>
      </w:r>
      <w:r w:rsidRPr="00735268">
        <w:rPr>
          <w:rFonts w:ascii="宋体" w:hAnsi="宋体" w:hint="eastAsia"/>
          <w:spacing w:val="10"/>
          <w:sz w:val="24"/>
          <w:u w:val="single"/>
        </w:rPr>
        <w:t>《</w:t>
      </w:r>
      <w:r w:rsidR="009514D4" w:rsidRPr="00735268">
        <w:rPr>
          <w:rFonts w:ascii="宋体" w:hAnsi="宋体" w:hint="eastAsia"/>
          <w:spacing w:val="10"/>
          <w:sz w:val="24"/>
          <w:u w:val="single"/>
        </w:rPr>
        <w:t>2</w:t>
      </w:r>
      <w:r w:rsidR="009514D4" w:rsidRPr="00735268">
        <w:rPr>
          <w:rFonts w:ascii="宋体" w:hAnsi="宋体"/>
          <w:spacing w:val="10"/>
          <w:sz w:val="24"/>
          <w:u w:val="single"/>
        </w:rPr>
        <w:t>021年工程建设规范标准编制及相关工作计划</w:t>
      </w:r>
      <w:r w:rsidR="009514D4" w:rsidRPr="00735268">
        <w:rPr>
          <w:rFonts w:ascii="宋体" w:hAnsi="宋体" w:hint="eastAsia"/>
          <w:spacing w:val="10"/>
          <w:sz w:val="24"/>
          <w:u w:val="single"/>
        </w:rPr>
        <w:t>》（建标函1</w:t>
      </w:r>
      <w:r w:rsidR="009514D4" w:rsidRPr="00735268">
        <w:rPr>
          <w:rFonts w:ascii="宋体" w:hAnsi="宋体"/>
          <w:spacing w:val="10"/>
          <w:sz w:val="24"/>
          <w:u w:val="single"/>
        </w:rPr>
        <w:t>1号</w:t>
      </w:r>
      <w:r w:rsidR="009514D4" w:rsidRPr="00735268">
        <w:rPr>
          <w:rFonts w:ascii="宋体" w:hAnsi="宋体" w:hint="eastAsia"/>
          <w:spacing w:val="10"/>
          <w:sz w:val="24"/>
          <w:u w:val="single"/>
        </w:rPr>
        <w:t>）</w:t>
      </w:r>
      <w:r w:rsidRPr="00735268">
        <w:rPr>
          <w:rFonts w:ascii="宋体" w:hAnsi="宋体" w:hint="eastAsia"/>
          <w:spacing w:val="10"/>
          <w:sz w:val="24"/>
          <w:u w:val="single"/>
        </w:rPr>
        <w:t>的要求，由中石化</w:t>
      </w:r>
      <w:r w:rsidR="009514D4" w:rsidRPr="00735268">
        <w:rPr>
          <w:rFonts w:ascii="宋体" w:hAnsi="宋体" w:hint="eastAsia"/>
          <w:spacing w:val="10"/>
          <w:sz w:val="24"/>
          <w:u w:val="single"/>
        </w:rPr>
        <w:t>第四建设有限</w:t>
      </w:r>
      <w:r w:rsidRPr="00735268">
        <w:rPr>
          <w:rFonts w:ascii="宋体" w:hAnsi="宋体" w:hint="eastAsia"/>
          <w:spacing w:val="10"/>
          <w:sz w:val="24"/>
          <w:u w:val="single"/>
        </w:rPr>
        <w:t>公司会同有关单位，</w:t>
      </w:r>
      <w:r w:rsidRPr="00735268">
        <w:rPr>
          <w:rFonts w:ascii="宋体" w:hAnsi="宋体" w:hint="eastAsia"/>
          <w:spacing w:val="10"/>
          <w:sz w:val="24"/>
        </w:rPr>
        <w:t>在对原国家标准《</w:t>
      </w:r>
      <w:r w:rsidR="009514D4" w:rsidRPr="00735268">
        <w:rPr>
          <w:rFonts w:ascii="宋体" w:hAnsi="宋体" w:hint="eastAsia"/>
          <w:spacing w:val="10"/>
          <w:sz w:val="24"/>
        </w:rPr>
        <w:t>石油化工静设备安装工程施工质量验收规范</w:t>
      </w:r>
      <w:r w:rsidRPr="00735268">
        <w:rPr>
          <w:rFonts w:ascii="宋体" w:hAnsi="宋体" w:hint="eastAsia"/>
          <w:spacing w:val="10"/>
          <w:sz w:val="24"/>
        </w:rPr>
        <w:t>》</w:t>
      </w:r>
      <w:r w:rsidRPr="00735268">
        <w:rPr>
          <w:rFonts w:ascii="宋体" w:hAnsi="宋体"/>
          <w:spacing w:val="10"/>
          <w:sz w:val="24"/>
        </w:rPr>
        <w:t>GB 50</w:t>
      </w:r>
      <w:r w:rsidR="009514D4" w:rsidRPr="00735268">
        <w:rPr>
          <w:rFonts w:ascii="宋体" w:hAnsi="宋体"/>
          <w:spacing w:val="10"/>
          <w:sz w:val="24"/>
        </w:rPr>
        <w:t>461</w:t>
      </w:r>
      <w:r w:rsidRPr="00735268">
        <w:rPr>
          <w:rFonts w:ascii="宋体" w:hAnsi="宋体" w:hint="eastAsia"/>
          <w:spacing w:val="10"/>
          <w:sz w:val="24"/>
        </w:rPr>
        <w:t>－20</w:t>
      </w:r>
      <w:r w:rsidR="009514D4" w:rsidRPr="00735268">
        <w:rPr>
          <w:rFonts w:ascii="宋体" w:hAnsi="宋体"/>
          <w:spacing w:val="10"/>
          <w:sz w:val="24"/>
        </w:rPr>
        <w:t>08</w:t>
      </w:r>
      <w:r w:rsidRPr="00735268">
        <w:rPr>
          <w:rFonts w:ascii="宋体" w:hAnsi="宋体" w:hint="eastAsia"/>
          <w:spacing w:val="10"/>
          <w:sz w:val="24"/>
        </w:rPr>
        <w:t>进行修订的基础上编制完成。</w:t>
      </w:r>
    </w:p>
    <w:p w14:paraId="105AD71C" w14:textId="63B20E3F" w:rsidR="00660C3F" w:rsidRPr="00735268" w:rsidRDefault="00660C3F" w:rsidP="00660C3F">
      <w:pPr>
        <w:spacing w:line="460" w:lineRule="exact"/>
        <w:ind w:firstLine="540"/>
        <w:rPr>
          <w:rFonts w:ascii="宋体" w:hAnsi="宋体"/>
          <w:spacing w:val="10"/>
          <w:sz w:val="24"/>
        </w:rPr>
      </w:pPr>
      <w:r w:rsidRPr="00735268">
        <w:rPr>
          <w:rFonts w:ascii="宋体" w:hAnsi="宋体" w:hint="eastAsia"/>
          <w:spacing w:val="10"/>
          <w:sz w:val="24"/>
        </w:rPr>
        <w:t>本规范在修订过程中，</w:t>
      </w:r>
      <w:r w:rsidR="005A2856" w:rsidRPr="00735268">
        <w:rPr>
          <w:rFonts w:ascii="宋体" w:hAnsi="宋体" w:hint="eastAsia"/>
          <w:spacing w:val="10"/>
          <w:sz w:val="24"/>
        </w:rPr>
        <w:t>广泛征求了有关设计、施工、管理等方面的意见，</w:t>
      </w:r>
      <w:r w:rsidRPr="00735268">
        <w:rPr>
          <w:rFonts w:ascii="宋体" w:hAnsi="宋体" w:hint="eastAsia"/>
          <w:spacing w:val="10"/>
          <w:sz w:val="24"/>
        </w:rPr>
        <w:t>总结了我国</w:t>
      </w:r>
      <w:r w:rsidR="009514D4" w:rsidRPr="00735268">
        <w:rPr>
          <w:rFonts w:ascii="宋体" w:hAnsi="宋体" w:hint="eastAsia"/>
          <w:spacing w:val="10"/>
          <w:sz w:val="24"/>
        </w:rPr>
        <w:t>石油化工</w:t>
      </w:r>
      <w:proofErr w:type="gramStart"/>
      <w:r w:rsidR="009514D4" w:rsidRPr="00735268">
        <w:rPr>
          <w:rFonts w:ascii="宋体" w:hAnsi="宋体" w:hint="eastAsia"/>
          <w:spacing w:val="10"/>
          <w:sz w:val="24"/>
        </w:rPr>
        <w:t>静设备</w:t>
      </w:r>
      <w:proofErr w:type="gramEnd"/>
      <w:r w:rsidR="005A2856">
        <w:rPr>
          <w:rFonts w:ascii="宋体" w:hAnsi="宋体" w:hint="eastAsia"/>
          <w:spacing w:val="10"/>
          <w:sz w:val="24"/>
        </w:rPr>
        <w:t>近</w:t>
      </w:r>
      <w:r w:rsidRPr="00735268">
        <w:rPr>
          <w:rFonts w:ascii="宋体" w:hAnsi="宋体" w:hint="eastAsia"/>
          <w:spacing w:val="10"/>
          <w:sz w:val="24"/>
        </w:rPr>
        <w:t>几十年来的</w:t>
      </w:r>
      <w:r w:rsidR="005A2856">
        <w:rPr>
          <w:rFonts w:ascii="宋体" w:hAnsi="宋体" w:hint="eastAsia"/>
          <w:spacing w:val="10"/>
          <w:sz w:val="24"/>
        </w:rPr>
        <w:t>行业发展现状</w:t>
      </w:r>
      <w:r w:rsidRPr="00735268">
        <w:rPr>
          <w:rFonts w:ascii="宋体" w:hAnsi="宋体" w:hint="eastAsia"/>
          <w:spacing w:val="10"/>
          <w:sz w:val="24"/>
        </w:rPr>
        <w:t>，对其中主要问题进行了多次讨论、协调，最后经审查定稿。</w:t>
      </w:r>
    </w:p>
    <w:p w14:paraId="07FB0DD7" w14:textId="41627C28" w:rsidR="00660C3F" w:rsidRPr="00735268" w:rsidRDefault="00660C3F" w:rsidP="00660C3F">
      <w:pPr>
        <w:spacing w:line="460" w:lineRule="exact"/>
        <w:ind w:firstLine="540"/>
        <w:rPr>
          <w:rFonts w:ascii="宋体" w:hAnsi="宋体"/>
          <w:spacing w:val="10"/>
          <w:sz w:val="24"/>
        </w:rPr>
      </w:pPr>
      <w:r w:rsidRPr="00735268">
        <w:rPr>
          <w:rFonts w:ascii="宋体" w:hAnsi="宋体" w:hint="eastAsia"/>
          <w:spacing w:val="10"/>
          <w:sz w:val="24"/>
        </w:rPr>
        <w:t>本规范共分</w:t>
      </w:r>
      <w:r w:rsidR="0049477D" w:rsidRPr="00735268">
        <w:rPr>
          <w:rFonts w:ascii="宋体" w:hAnsi="宋体"/>
          <w:spacing w:val="10"/>
          <w:sz w:val="24"/>
        </w:rPr>
        <w:t>7</w:t>
      </w:r>
      <w:r w:rsidRPr="00735268">
        <w:rPr>
          <w:rFonts w:ascii="宋体" w:hAnsi="宋体" w:hint="eastAsia"/>
          <w:spacing w:val="10"/>
          <w:sz w:val="24"/>
        </w:rPr>
        <w:t>章和</w:t>
      </w:r>
      <w:r w:rsidR="0049477D" w:rsidRPr="00735268">
        <w:rPr>
          <w:rFonts w:ascii="宋体" w:hAnsi="宋体"/>
          <w:spacing w:val="10"/>
          <w:sz w:val="24"/>
        </w:rPr>
        <w:t>5</w:t>
      </w:r>
      <w:r w:rsidRPr="00735268">
        <w:rPr>
          <w:rFonts w:ascii="宋体" w:hAnsi="宋体" w:hint="eastAsia"/>
          <w:spacing w:val="10"/>
          <w:sz w:val="24"/>
        </w:rPr>
        <w:t>个附录。主要内容有：总则、术语、基本规定、</w:t>
      </w:r>
      <w:r w:rsidR="0049477D" w:rsidRPr="00735268">
        <w:rPr>
          <w:rFonts w:ascii="宋体" w:hAnsi="宋体" w:hint="eastAsia"/>
          <w:spacing w:val="10"/>
          <w:sz w:val="24"/>
        </w:rPr>
        <w:t>设备安装</w:t>
      </w:r>
      <w:r w:rsidRPr="00735268">
        <w:rPr>
          <w:rFonts w:ascii="宋体" w:hAnsi="宋体" w:hint="eastAsia"/>
          <w:spacing w:val="10"/>
          <w:sz w:val="24"/>
        </w:rPr>
        <w:t>、</w:t>
      </w:r>
      <w:r w:rsidR="0049477D" w:rsidRPr="00735268">
        <w:rPr>
          <w:rFonts w:ascii="宋体" w:hAnsi="宋体" w:hint="eastAsia"/>
          <w:spacing w:val="10"/>
          <w:sz w:val="24"/>
        </w:rPr>
        <w:t>设备现场组焊</w:t>
      </w:r>
      <w:r w:rsidRPr="00735268">
        <w:rPr>
          <w:rFonts w:ascii="宋体" w:hAnsi="宋体" w:hint="eastAsia"/>
          <w:spacing w:val="10"/>
          <w:sz w:val="24"/>
        </w:rPr>
        <w:t>、</w:t>
      </w:r>
      <w:r w:rsidR="0049477D" w:rsidRPr="00735268">
        <w:rPr>
          <w:rFonts w:ascii="宋体" w:hAnsi="宋体" w:hint="eastAsia"/>
          <w:spacing w:val="10"/>
          <w:sz w:val="24"/>
        </w:rPr>
        <w:t>试验</w:t>
      </w:r>
      <w:r w:rsidRPr="00735268">
        <w:rPr>
          <w:rFonts w:ascii="宋体" w:hAnsi="宋体" w:hint="eastAsia"/>
          <w:spacing w:val="10"/>
          <w:sz w:val="24"/>
        </w:rPr>
        <w:t>、</w:t>
      </w:r>
      <w:r w:rsidR="0049477D" w:rsidRPr="00735268">
        <w:rPr>
          <w:rFonts w:ascii="宋体" w:hAnsi="宋体" w:hint="eastAsia"/>
          <w:spacing w:val="10"/>
          <w:sz w:val="24"/>
        </w:rPr>
        <w:t>工程交工</w:t>
      </w:r>
      <w:r w:rsidRPr="00735268">
        <w:rPr>
          <w:rFonts w:ascii="宋体" w:hAnsi="宋体" w:hint="eastAsia"/>
          <w:spacing w:val="10"/>
          <w:sz w:val="24"/>
        </w:rPr>
        <w:t>等。</w:t>
      </w:r>
    </w:p>
    <w:p w14:paraId="454E9B37" w14:textId="2F23FCEA" w:rsidR="00660C3F" w:rsidRPr="00735268" w:rsidRDefault="00660C3F" w:rsidP="00660C3F">
      <w:pPr>
        <w:spacing w:line="460" w:lineRule="exact"/>
        <w:ind w:firstLine="540"/>
        <w:rPr>
          <w:rFonts w:ascii="宋体" w:hAnsi="宋体"/>
          <w:spacing w:val="10"/>
          <w:sz w:val="24"/>
        </w:rPr>
      </w:pPr>
      <w:r w:rsidRPr="00735268">
        <w:rPr>
          <w:rFonts w:ascii="宋体" w:hAnsi="宋体" w:hint="eastAsia"/>
          <w:spacing w:val="10"/>
          <w:sz w:val="24"/>
        </w:rPr>
        <w:t>与原国家标准《</w:t>
      </w:r>
      <w:r w:rsidR="0049477D" w:rsidRPr="00735268">
        <w:rPr>
          <w:rFonts w:ascii="宋体" w:hAnsi="宋体" w:hint="eastAsia"/>
          <w:spacing w:val="10"/>
          <w:sz w:val="24"/>
        </w:rPr>
        <w:t>石油化工静设备安装工程施工质量验收规范</w:t>
      </w:r>
      <w:r w:rsidRPr="00735268">
        <w:rPr>
          <w:rFonts w:ascii="宋体" w:hAnsi="宋体" w:hint="eastAsia"/>
          <w:spacing w:val="10"/>
          <w:sz w:val="24"/>
        </w:rPr>
        <w:t>》GB</w:t>
      </w:r>
      <w:r w:rsidRPr="00735268">
        <w:rPr>
          <w:rFonts w:ascii="宋体" w:hAnsi="宋体"/>
          <w:spacing w:val="10"/>
          <w:sz w:val="24"/>
        </w:rPr>
        <w:t xml:space="preserve"> </w:t>
      </w:r>
      <w:r w:rsidRPr="00735268">
        <w:rPr>
          <w:rFonts w:ascii="宋体" w:hAnsi="宋体" w:hint="eastAsia"/>
          <w:spacing w:val="10"/>
          <w:sz w:val="24"/>
        </w:rPr>
        <w:t>50</w:t>
      </w:r>
      <w:r w:rsidR="0049477D" w:rsidRPr="00735268">
        <w:rPr>
          <w:rFonts w:ascii="宋体" w:hAnsi="宋体"/>
          <w:spacing w:val="10"/>
          <w:sz w:val="24"/>
        </w:rPr>
        <w:t>461</w:t>
      </w:r>
      <w:r w:rsidRPr="00735268">
        <w:rPr>
          <w:rFonts w:ascii="宋体" w:hAnsi="宋体" w:hint="eastAsia"/>
          <w:spacing w:val="10"/>
          <w:sz w:val="24"/>
        </w:rPr>
        <w:t>－20</w:t>
      </w:r>
      <w:r w:rsidR="0049477D" w:rsidRPr="00735268">
        <w:rPr>
          <w:rFonts w:ascii="宋体" w:hAnsi="宋体"/>
          <w:spacing w:val="10"/>
          <w:sz w:val="24"/>
        </w:rPr>
        <w:t>08</w:t>
      </w:r>
      <w:r w:rsidRPr="00735268">
        <w:rPr>
          <w:rFonts w:ascii="宋体" w:hAnsi="宋体" w:hint="eastAsia"/>
          <w:spacing w:val="10"/>
          <w:sz w:val="24"/>
        </w:rPr>
        <w:t>相比，</w:t>
      </w:r>
      <w:r w:rsidR="005A2856">
        <w:rPr>
          <w:rFonts w:ascii="宋体" w:hAnsi="宋体" w:hint="eastAsia"/>
          <w:spacing w:val="10"/>
          <w:sz w:val="24"/>
        </w:rPr>
        <w:t>修订内容</w:t>
      </w:r>
      <w:r w:rsidRPr="00735268">
        <w:rPr>
          <w:rFonts w:ascii="宋体" w:hAnsi="宋体" w:hint="eastAsia"/>
          <w:spacing w:val="10"/>
          <w:sz w:val="24"/>
        </w:rPr>
        <w:t>主要</w:t>
      </w:r>
      <w:r w:rsidR="005A2856">
        <w:rPr>
          <w:rFonts w:ascii="宋体" w:hAnsi="宋体" w:hint="eastAsia"/>
          <w:spacing w:val="10"/>
          <w:sz w:val="24"/>
        </w:rPr>
        <w:t>如</w:t>
      </w:r>
      <w:r w:rsidRPr="00735268">
        <w:rPr>
          <w:rFonts w:ascii="宋体" w:hAnsi="宋体" w:hint="eastAsia"/>
          <w:spacing w:val="10"/>
          <w:sz w:val="24"/>
        </w:rPr>
        <w:t>下：</w:t>
      </w:r>
    </w:p>
    <w:p w14:paraId="2EC3A8F9" w14:textId="77777777" w:rsidR="00C12C4D" w:rsidRPr="00735268" w:rsidRDefault="00C12C4D" w:rsidP="00C12C4D">
      <w:pPr>
        <w:numPr>
          <w:ilvl w:val="0"/>
          <w:numId w:val="7"/>
        </w:numPr>
        <w:spacing w:line="460" w:lineRule="exact"/>
        <w:ind w:left="0" w:firstLine="540"/>
        <w:rPr>
          <w:spacing w:val="10"/>
          <w:sz w:val="24"/>
          <w:u w:val="single"/>
        </w:rPr>
      </w:pPr>
      <w:r>
        <w:rPr>
          <w:rFonts w:hint="eastAsia"/>
          <w:spacing w:val="10"/>
          <w:sz w:val="24"/>
          <w:u w:val="single"/>
        </w:rPr>
        <w:t>修改了</w:t>
      </w:r>
      <w:proofErr w:type="gramStart"/>
      <w:r>
        <w:rPr>
          <w:rFonts w:hint="eastAsia"/>
          <w:spacing w:val="10"/>
          <w:sz w:val="24"/>
          <w:u w:val="single"/>
        </w:rPr>
        <w:t>垫铁计算</w:t>
      </w:r>
      <w:proofErr w:type="gramEnd"/>
      <w:r>
        <w:rPr>
          <w:rFonts w:hint="eastAsia"/>
          <w:spacing w:val="10"/>
          <w:sz w:val="24"/>
          <w:u w:val="single"/>
        </w:rPr>
        <w:t>公式</w:t>
      </w:r>
    </w:p>
    <w:p w14:paraId="27D6B12B" w14:textId="7BB094C0" w:rsidR="00660C3F" w:rsidRPr="00735268" w:rsidRDefault="00735268" w:rsidP="00735268">
      <w:pPr>
        <w:numPr>
          <w:ilvl w:val="0"/>
          <w:numId w:val="7"/>
        </w:numPr>
        <w:spacing w:line="460" w:lineRule="exact"/>
        <w:ind w:left="0" w:firstLine="540"/>
        <w:rPr>
          <w:spacing w:val="10"/>
          <w:sz w:val="24"/>
          <w:u w:val="single"/>
        </w:rPr>
      </w:pPr>
      <w:r w:rsidRPr="00735268">
        <w:rPr>
          <w:rFonts w:hint="eastAsia"/>
          <w:spacing w:val="10"/>
          <w:sz w:val="24"/>
          <w:u w:val="single"/>
        </w:rPr>
        <w:t>增加</w:t>
      </w:r>
      <w:proofErr w:type="gramStart"/>
      <w:r w:rsidRPr="00735268">
        <w:rPr>
          <w:rFonts w:hint="eastAsia"/>
          <w:spacing w:val="10"/>
          <w:sz w:val="24"/>
          <w:u w:val="single"/>
        </w:rPr>
        <w:t>垫铁座浆法</w:t>
      </w:r>
      <w:proofErr w:type="gramEnd"/>
      <w:r w:rsidRPr="00735268">
        <w:rPr>
          <w:rFonts w:hint="eastAsia"/>
          <w:spacing w:val="10"/>
          <w:sz w:val="24"/>
          <w:u w:val="single"/>
        </w:rPr>
        <w:t>安装内容</w:t>
      </w:r>
      <w:r w:rsidR="00660C3F" w:rsidRPr="00735268">
        <w:rPr>
          <w:rFonts w:hint="eastAsia"/>
          <w:spacing w:val="10"/>
          <w:sz w:val="24"/>
          <w:u w:val="single"/>
        </w:rPr>
        <w:t>。</w:t>
      </w:r>
    </w:p>
    <w:p w14:paraId="46003250" w14:textId="77777777" w:rsidR="00C12C4D" w:rsidRPr="00C12C4D" w:rsidRDefault="00735268" w:rsidP="00C12C4D">
      <w:pPr>
        <w:numPr>
          <w:ilvl w:val="0"/>
          <w:numId w:val="7"/>
        </w:numPr>
        <w:spacing w:line="460" w:lineRule="exact"/>
        <w:ind w:left="0" w:firstLine="540"/>
        <w:rPr>
          <w:rFonts w:ascii="宋体" w:hAnsi="宋体"/>
          <w:spacing w:val="10"/>
          <w:sz w:val="24"/>
          <w:u w:val="single"/>
        </w:rPr>
      </w:pPr>
      <w:r w:rsidRPr="00735268">
        <w:rPr>
          <w:rFonts w:hint="eastAsia"/>
          <w:spacing w:val="10"/>
          <w:sz w:val="24"/>
          <w:u w:val="single"/>
        </w:rPr>
        <w:t>增加气液组合压力试验的内容。</w:t>
      </w:r>
    </w:p>
    <w:p w14:paraId="6BE498D4" w14:textId="460196BA" w:rsidR="00C12C4D" w:rsidRPr="00735268" w:rsidRDefault="00C12C4D" w:rsidP="00C12C4D">
      <w:pPr>
        <w:numPr>
          <w:ilvl w:val="0"/>
          <w:numId w:val="7"/>
        </w:numPr>
        <w:spacing w:line="460" w:lineRule="exact"/>
        <w:ind w:left="0" w:firstLine="540"/>
        <w:rPr>
          <w:rFonts w:ascii="宋体" w:hAnsi="宋体"/>
          <w:spacing w:val="10"/>
          <w:sz w:val="24"/>
          <w:u w:val="single"/>
        </w:rPr>
      </w:pPr>
      <w:r w:rsidRPr="00735268">
        <w:rPr>
          <w:rFonts w:ascii="宋体" w:hAnsi="宋体" w:hint="eastAsia"/>
          <w:spacing w:val="10"/>
          <w:sz w:val="24"/>
          <w:u w:val="single"/>
        </w:rPr>
        <w:t>增加反应器安装验收的内容。</w:t>
      </w:r>
    </w:p>
    <w:p w14:paraId="3BC7FBB8" w14:textId="77777777" w:rsidR="00C12C4D" w:rsidRPr="00735268" w:rsidRDefault="00C12C4D" w:rsidP="00C12C4D">
      <w:pPr>
        <w:numPr>
          <w:ilvl w:val="0"/>
          <w:numId w:val="7"/>
        </w:numPr>
        <w:spacing w:line="460" w:lineRule="exact"/>
        <w:ind w:left="0" w:firstLine="540"/>
        <w:rPr>
          <w:rFonts w:ascii="宋体" w:hAnsi="宋体"/>
          <w:spacing w:val="10"/>
          <w:sz w:val="24"/>
          <w:u w:val="single"/>
        </w:rPr>
      </w:pPr>
      <w:r w:rsidRPr="00735268">
        <w:rPr>
          <w:rFonts w:hint="eastAsia"/>
          <w:spacing w:val="10"/>
          <w:sz w:val="24"/>
          <w:u w:val="single"/>
        </w:rPr>
        <w:t>增加吸附塔内件安装和吸附剂装填的验收内容。</w:t>
      </w:r>
    </w:p>
    <w:p w14:paraId="18010F31" w14:textId="3649B461" w:rsidR="00735268" w:rsidRDefault="00C12C4D" w:rsidP="00735268">
      <w:pPr>
        <w:numPr>
          <w:ilvl w:val="0"/>
          <w:numId w:val="7"/>
        </w:numPr>
        <w:spacing w:line="460" w:lineRule="exact"/>
        <w:ind w:left="0" w:firstLine="540"/>
        <w:rPr>
          <w:spacing w:val="10"/>
          <w:sz w:val="24"/>
          <w:u w:val="single"/>
        </w:rPr>
      </w:pPr>
      <w:r>
        <w:rPr>
          <w:rFonts w:hint="eastAsia"/>
          <w:spacing w:val="10"/>
          <w:sz w:val="24"/>
          <w:u w:val="single"/>
        </w:rPr>
        <w:t>根据相关标准规范修订本标准相应内容</w:t>
      </w:r>
    </w:p>
    <w:p w14:paraId="72577637" w14:textId="77777777" w:rsidR="00660C3F" w:rsidRPr="00735268" w:rsidRDefault="00660C3F" w:rsidP="00660C3F">
      <w:pPr>
        <w:spacing w:line="460" w:lineRule="exact"/>
        <w:ind w:firstLine="540"/>
        <w:rPr>
          <w:rFonts w:ascii="宋体" w:hAnsi="宋体"/>
          <w:spacing w:val="10"/>
          <w:sz w:val="24"/>
          <w:u w:val="single"/>
        </w:rPr>
      </w:pPr>
      <w:r w:rsidRPr="00735268">
        <w:rPr>
          <w:rFonts w:ascii="宋体" w:hAnsi="宋体" w:hint="eastAsia"/>
          <w:spacing w:val="10"/>
          <w:sz w:val="24"/>
          <w:u w:val="single"/>
        </w:rPr>
        <w:t>带下划线的文字是本次修订内容。</w:t>
      </w:r>
    </w:p>
    <w:p w14:paraId="2B15334C" w14:textId="0B2DFAA0" w:rsidR="00660C3F" w:rsidRPr="00735268" w:rsidRDefault="00660C3F" w:rsidP="00660C3F">
      <w:pPr>
        <w:spacing w:line="460" w:lineRule="exact"/>
        <w:ind w:left="540"/>
        <w:rPr>
          <w:rFonts w:ascii="宋体" w:hAnsi="宋体"/>
          <w:spacing w:val="10"/>
          <w:sz w:val="24"/>
        </w:rPr>
      </w:pPr>
      <w:r w:rsidRPr="00735268">
        <w:rPr>
          <w:rFonts w:ascii="宋体" w:hAnsi="宋体" w:hint="eastAsia"/>
          <w:spacing w:val="10"/>
          <w:sz w:val="24"/>
        </w:rPr>
        <w:t>主编单位：</w:t>
      </w:r>
      <w:r w:rsidR="00735268" w:rsidRPr="00735268">
        <w:rPr>
          <w:rFonts w:ascii="宋体" w:hAnsi="宋体"/>
          <w:spacing w:val="10"/>
          <w:sz w:val="24"/>
        </w:rPr>
        <w:t xml:space="preserve"> </w:t>
      </w:r>
    </w:p>
    <w:p w14:paraId="2D96AA23" w14:textId="082A3FE8" w:rsidR="00660C3F" w:rsidRPr="00735268" w:rsidRDefault="00660C3F" w:rsidP="00E14F4E">
      <w:pPr>
        <w:spacing w:line="460" w:lineRule="exact"/>
        <w:ind w:left="540"/>
        <w:rPr>
          <w:rFonts w:ascii="宋体" w:hAnsi="宋体"/>
          <w:spacing w:val="10"/>
          <w:sz w:val="24"/>
        </w:rPr>
      </w:pPr>
      <w:r w:rsidRPr="00735268">
        <w:rPr>
          <w:rFonts w:ascii="宋体" w:hAnsi="宋体" w:hint="eastAsia"/>
          <w:spacing w:val="10"/>
          <w:sz w:val="24"/>
        </w:rPr>
        <w:t>参编单位：</w:t>
      </w:r>
      <w:r w:rsidR="00E14F4E" w:rsidRPr="00735268">
        <w:rPr>
          <w:rFonts w:ascii="宋体" w:hAnsi="宋体"/>
          <w:spacing w:val="10"/>
          <w:sz w:val="24"/>
        </w:rPr>
        <w:t xml:space="preserve"> </w:t>
      </w:r>
    </w:p>
    <w:p w14:paraId="0809BD30" w14:textId="7ACB0C79" w:rsidR="00660C3F" w:rsidRPr="00735268" w:rsidRDefault="00660C3F" w:rsidP="00660C3F">
      <w:pPr>
        <w:spacing w:line="460" w:lineRule="exact"/>
        <w:ind w:left="539"/>
        <w:rPr>
          <w:rFonts w:ascii="宋体" w:hAnsi="宋体"/>
          <w:spacing w:val="10"/>
          <w:sz w:val="24"/>
        </w:rPr>
      </w:pPr>
      <w:r w:rsidRPr="00735268">
        <w:rPr>
          <w:rFonts w:ascii="宋体" w:hAnsi="宋体" w:hint="eastAsia"/>
          <w:spacing w:val="10"/>
          <w:sz w:val="24"/>
        </w:rPr>
        <w:t>参加单位：</w:t>
      </w:r>
      <w:r w:rsidR="00E14F4E" w:rsidRPr="00735268">
        <w:rPr>
          <w:rFonts w:ascii="宋体" w:hAnsi="宋体"/>
          <w:spacing w:val="10"/>
          <w:sz w:val="24"/>
        </w:rPr>
        <w:t xml:space="preserve"> </w:t>
      </w:r>
    </w:p>
    <w:p w14:paraId="78AB7DF3" w14:textId="77777777" w:rsidR="00660C3F" w:rsidRPr="00735268" w:rsidRDefault="00660C3F" w:rsidP="00660C3F">
      <w:pPr>
        <w:spacing w:line="460" w:lineRule="exact"/>
        <w:ind w:left="539"/>
        <w:rPr>
          <w:rFonts w:ascii="宋体" w:hAnsi="宋体"/>
          <w:spacing w:val="10"/>
          <w:sz w:val="24"/>
        </w:rPr>
      </w:pPr>
      <w:r w:rsidRPr="00735268">
        <w:rPr>
          <w:rFonts w:ascii="宋体" w:hAnsi="宋体" w:hint="eastAsia"/>
          <w:spacing w:val="10"/>
          <w:sz w:val="24"/>
        </w:rPr>
        <w:t>主要起草人：</w:t>
      </w:r>
    </w:p>
    <w:p w14:paraId="660BD739" w14:textId="77777777" w:rsidR="00660C3F" w:rsidRPr="00735268" w:rsidRDefault="00660C3F" w:rsidP="00660C3F">
      <w:pPr>
        <w:spacing w:line="460" w:lineRule="exact"/>
        <w:ind w:leftChars="257" w:left="540" w:firstLineChars="600" w:firstLine="1560"/>
        <w:rPr>
          <w:rFonts w:ascii="宋体" w:hAnsi="宋体"/>
          <w:spacing w:val="10"/>
          <w:sz w:val="24"/>
        </w:rPr>
      </w:pPr>
    </w:p>
    <w:p w14:paraId="6F4CA0F6" w14:textId="77777777" w:rsidR="00660C3F" w:rsidRPr="00735268" w:rsidRDefault="00660C3F" w:rsidP="00660C3F">
      <w:pPr>
        <w:spacing w:line="460" w:lineRule="exact"/>
        <w:ind w:firstLine="555"/>
        <w:rPr>
          <w:rFonts w:ascii="宋体" w:hAnsi="宋体"/>
          <w:spacing w:val="10"/>
          <w:sz w:val="24"/>
        </w:rPr>
      </w:pPr>
      <w:r w:rsidRPr="00735268">
        <w:rPr>
          <w:rFonts w:ascii="宋体" w:hAnsi="宋体" w:hint="eastAsia"/>
          <w:spacing w:val="10"/>
          <w:sz w:val="24"/>
        </w:rPr>
        <w:t>主要审查人：</w:t>
      </w:r>
    </w:p>
    <w:bookmarkEnd w:id="0"/>
    <w:p w14:paraId="5B851356" w14:textId="77777777" w:rsidR="00AD179F" w:rsidRPr="001332E7" w:rsidRDefault="00AD179F" w:rsidP="00CD07A5">
      <w:pPr>
        <w:spacing w:beforeLines="50" w:before="156" w:afterLines="50" w:after="156" w:line="360" w:lineRule="auto"/>
        <w:jc w:val="center"/>
        <w:rPr>
          <w:rFonts w:ascii="宋体" w:hAnsi="宋体"/>
          <w:b/>
          <w:sz w:val="32"/>
          <w:szCs w:val="32"/>
        </w:rPr>
        <w:sectPr w:rsidR="00AD179F" w:rsidRPr="001332E7">
          <w:footerReference w:type="default" r:id="rId10"/>
          <w:pgSz w:w="11906" w:h="16838"/>
          <w:pgMar w:top="1440" w:right="1800" w:bottom="1440" w:left="1800" w:header="851" w:footer="992" w:gutter="0"/>
          <w:cols w:space="425"/>
          <w:docGrid w:type="lines" w:linePitch="312"/>
        </w:sectPr>
      </w:pPr>
    </w:p>
    <w:p w14:paraId="1801BF7C" w14:textId="3B971055" w:rsidR="0002048F" w:rsidRPr="001332E7" w:rsidRDefault="0002048F" w:rsidP="00CD07A5">
      <w:pPr>
        <w:spacing w:beforeLines="50" w:before="156" w:afterLines="50" w:after="156" w:line="360" w:lineRule="auto"/>
        <w:jc w:val="center"/>
        <w:rPr>
          <w:rFonts w:ascii="宋体" w:hAnsi="宋体"/>
          <w:b/>
          <w:sz w:val="32"/>
          <w:szCs w:val="32"/>
        </w:rPr>
      </w:pPr>
      <w:r w:rsidRPr="001332E7">
        <w:rPr>
          <w:rFonts w:ascii="宋体" w:hAnsi="宋体"/>
          <w:b/>
          <w:sz w:val="32"/>
          <w:szCs w:val="32"/>
        </w:rPr>
        <w:lastRenderedPageBreak/>
        <w:t>《</w:t>
      </w:r>
      <w:r w:rsidR="00636335" w:rsidRPr="00636335">
        <w:rPr>
          <w:rFonts w:ascii="宋体" w:hAnsi="宋体" w:hint="eastAsia"/>
          <w:b/>
          <w:sz w:val="32"/>
          <w:szCs w:val="32"/>
        </w:rPr>
        <w:t>石油化工静设备安装工程施工质量验收规范</w:t>
      </w:r>
      <w:r w:rsidRPr="001332E7">
        <w:rPr>
          <w:rFonts w:ascii="宋体" w:hAnsi="宋体"/>
          <w:b/>
          <w:sz w:val="32"/>
          <w:szCs w:val="32"/>
        </w:rPr>
        <w:t>》GB5</w:t>
      </w:r>
      <w:r w:rsidR="00660C3F">
        <w:rPr>
          <w:rFonts w:ascii="宋体" w:hAnsi="宋体"/>
          <w:b/>
          <w:sz w:val="32"/>
          <w:szCs w:val="32"/>
        </w:rPr>
        <w:t>0</w:t>
      </w:r>
      <w:r w:rsidR="00636335">
        <w:rPr>
          <w:rFonts w:ascii="宋体" w:hAnsi="宋体"/>
          <w:b/>
          <w:sz w:val="32"/>
          <w:szCs w:val="32"/>
        </w:rPr>
        <w:t>461</w:t>
      </w:r>
      <w:r w:rsidRPr="001332E7">
        <w:rPr>
          <w:rFonts w:ascii="宋体" w:hAnsi="宋体"/>
          <w:b/>
          <w:sz w:val="32"/>
          <w:szCs w:val="32"/>
        </w:rPr>
        <w:t>—20</w:t>
      </w:r>
      <w:r w:rsidR="00636335">
        <w:rPr>
          <w:rFonts w:ascii="宋体" w:hAnsi="宋体"/>
          <w:b/>
          <w:sz w:val="32"/>
          <w:szCs w:val="32"/>
        </w:rPr>
        <w:t>08</w:t>
      </w:r>
    </w:p>
    <w:p w14:paraId="161BBB2F" w14:textId="77777777" w:rsidR="00CD07A5" w:rsidRPr="001332E7" w:rsidRDefault="00CD07A5" w:rsidP="004C1A20">
      <w:pPr>
        <w:spacing w:beforeLines="50" w:before="156" w:afterLines="50" w:after="156" w:line="360" w:lineRule="auto"/>
        <w:jc w:val="center"/>
        <w:outlineLvl w:val="0"/>
        <w:rPr>
          <w:rFonts w:ascii="宋体" w:hAnsi="宋体"/>
          <w:b/>
          <w:sz w:val="32"/>
          <w:szCs w:val="32"/>
        </w:rPr>
      </w:pPr>
      <w:r w:rsidRPr="001332E7">
        <w:rPr>
          <w:rFonts w:ascii="宋体" w:hAnsi="宋体" w:hint="eastAsia"/>
          <w:b/>
          <w:sz w:val="32"/>
          <w:szCs w:val="32"/>
        </w:rPr>
        <w:t>修订对照表</w:t>
      </w:r>
    </w:p>
    <w:p w14:paraId="40E8CA53" w14:textId="77777777" w:rsidR="00CD07A5" w:rsidRPr="001332E7" w:rsidRDefault="00CD07A5" w:rsidP="00CD07A5">
      <w:pPr>
        <w:spacing w:line="360" w:lineRule="auto"/>
        <w:jc w:val="center"/>
        <w:rPr>
          <w:rFonts w:ascii="楷体" w:eastAsia="楷体" w:hAnsi="楷体"/>
          <w:b/>
          <w:sz w:val="28"/>
        </w:rPr>
      </w:pPr>
      <w:r w:rsidRPr="001332E7">
        <w:rPr>
          <w:rFonts w:ascii="楷体" w:eastAsia="楷体" w:hAnsi="楷体" w:hint="eastAsia"/>
          <w:b/>
          <w:sz w:val="28"/>
        </w:rPr>
        <w:t>（方框部分为删除内容，下划线部分为增加内容）</w:t>
      </w:r>
    </w:p>
    <w:tbl>
      <w:tblPr>
        <w:tblStyle w:val="ab"/>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73"/>
        <w:gridCol w:w="6855"/>
      </w:tblGrid>
      <w:tr w:rsidR="00CB70DE" w:rsidRPr="001332E7" w14:paraId="7BFE1537" w14:textId="77777777" w:rsidTr="009E0948">
        <w:trPr>
          <w:trHeight w:val="624"/>
          <w:tblHeader/>
          <w:jc w:val="center"/>
        </w:trPr>
        <w:tc>
          <w:tcPr>
            <w:tcW w:w="2539" w:type="pct"/>
            <w:tcBorders>
              <w:top w:val="single" w:sz="12" w:space="0" w:color="auto"/>
              <w:bottom w:val="single" w:sz="4" w:space="0" w:color="auto"/>
            </w:tcBorders>
            <w:vAlign w:val="center"/>
          </w:tcPr>
          <w:p w14:paraId="3DA69A3C" w14:textId="77777777" w:rsidR="00CD07A5" w:rsidRPr="001332E7" w:rsidRDefault="00CD07A5" w:rsidP="00DA4579">
            <w:pPr>
              <w:spacing w:line="360" w:lineRule="auto"/>
              <w:jc w:val="center"/>
              <w:rPr>
                <w:rFonts w:eastAsiaTheme="minorEastAsia"/>
                <w:sz w:val="24"/>
              </w:rPr>
            </w:pPr>
            <w:r w:rsidRPr="001332E7">
              <w:rPr>
                <w:rFonts w:eastAsiaTheme="minorEastAsia"/>
                <w:sz w:val="24"/>
              </w:rPr>
              <w:t>现行《规范》条文</w:t>
            </w:r>
          </w:p>
        </w:tc>
        <w:tc>
          <w:tcPr>
            <w:tcW w:w="2461" w:type="pct"/>
            <w:tcBorders>
              <w:top w:val="single" w:sz="12" w:space="0" w:color="auto"/>
              <w:bottom w:val="single" w:sz="4" w:space="0" w:color="auto"/>
            </w:tcBorders>
            <w:vAlign w:val="center"/>
          </w:tcPr>
          <w:p w14:paraId="3B77BF99" w14:textId="77777777" w:rsidR="00CD07A5" w:rsidRPr="001332E7" w:rsidRDefault="00CD07A5" w:rsidP="00DA4579">
            <w:pPr>
              <w:spacing w:line="360" w:lineRule="auto"/>
              <w:jc w:val="center"/>
              <w:rPr>
                <w:rFonts w:eastAsiaTheme="minorEastAsia"/>
                <w:sz w:val="24"/>
              </w:rPr>
            </w:pPr>
            <w:r w:rsidRPr="001332E7">
              <w:rPr>
                <w:rFonts w:eastAsiaTheme="minorEastAsia"/>
                <w:sz w:val="24"/>
              </w:rPr>
              <w:t>修订征求意见稿</w:t>
            </w:r>
          </w:p>
        </w:tc>
      </w:tr>
      <w:tr w:rsidR="00CB70DE" w:rsidRPr="001332E7" w14:paraId="0A78E4AC" w14:textId="77777777" w:rsidTr="008B03DB">
        <w:trPr>
          <w:trHeight w:val="402"/>
          <w:jc w:val="center"/>
        </w:trPr>
        <w:tc>
          <w:tcPr>
            <w:tcW w:w="2539" w:type="pct"/>
            <w:tcBorders>
              <w:top w:val="single" w:sz="4" w:space="0" w:color="auto"/>
            </w:tcBorders>
            <w:vAlign w:val="center"/>
          </w:tcPr>
          <w:p w14:paraId="307288B0" w14:textId="2157A382" w:rsidR="00CD07A5" w:rsidRPr="001332E7" w:rsidRDefault="005D1974" w:rsidP="00DA4579">
            <w:pPr>
              <w:snapToGrid w:val="0"/>
              <w:spacing w:line="360" w:lineRule="auto"/>
              <w:jc w:val="center"/>
              <w:rPr>
                <w:rFonts w:eastAsiaTheme="minorEastAsia"/>
                <w:sz w:val="24"/>
              </w:rPr>
            </w:pPr>
            <w:bookmarkStart w:id="1" w:name="_Toc41487761"/>
            <w:r>
              <w:rPr>
                <w:rFonts w:eastAsiaTheme="minorEastAsia"/>
                <w:b/>
                <w:bCs/>
                <w:sz w:val="24"/>
              </w:rPr>
              <w:t>1</w:t>
            </w:r>
            <w:r w:rsidR="0035691B" w:rsidRPr="001332E7">
              <w:rPr>
                <w:rFonts w:eastAsiaTheme="minorEastAsia"/>
                <w:b/>
                <w:bCs/>
                <w:sz w:val="24"/>
              </w:rPr>
              <w:t xml:space="preserve">  </w:t>
            </w:r>
            <w:bookmarkEnd w:id="1"/>
            <w:r>
              <w:rPr>
                <w:rFonts w:eastAsiaTheme="minorEastAsia" w:hint="eastAsia"/>
                <w:b/>
                <w:bCs/>
                <w:sz w:val="24"/>
              </w:rPr>
              <w:t>总</w:t>
            </w:r>
            <w:r>
              <w:rPr>
                <w:rFonts w:eastAsiaTheme="minorEastAsia" w:hint="eastAsia"/>
                <w:b/>
                <w:bCs/>
                <w:sz w:val="24"/>
              </w:rPr>
              <w:t xml:space="preserve"> </w:t>
            </w:r>
            <w:r>
              <w:rPr>
                <w:rFonts w:eastAsiaTheme="minorEastAsia" w:hint="eastAsia"/>
                <w:b/>
                <w:bCs/>
                <w:sz w:val="24"/>
              </w:rPr>
              <w:t>则</w:t>
            </w:r>
          </w:p>
        </w:tc>
        <w:tc>
          <w:tcPr>
            <w:tcW w:w="2461" w:type="pct"/>
            <w:tcBorders>
              <w:top w:val="single" w:sz="4" w:space="0" w:color="auto"/>
            </w:tcBorders>
            <w:vAlign w:val="center"/>
          </w:tcPr>
          <w:p w14:paraId="5BDEB955" w14:textId="781A7FB1" w:rsidR="00CD07A5" w:rsidRPr="001332E7" w:rsidRDefault="00F33CAB" w:rsidP="00DA4579">
            <w:pPr>
              <w:snapToGrid w:val="0"/>
              <w:spacing w:line="360" w:lineRule="auto"/>
              <w:jc w:val="center"/>
              <w:rPr>
                <w:rFonts w:eastAsiaTheme="minorEastAsia"/>
                <w:sz w:val="24"/>
              </w:rPr>
            </w:pPr>
            <w:r>
              <w:rPr>
                <w:rFonts w:eastAsiaTheme="minorEastAsia"/>
                <w:b/>
                <w:bCs/>
                <w:sz w:val="24"/>
              </w:rPr>
              <w:t>1</w:t>
            </w:r>
            <w:r w:rsidR="0035691B" w:rsidRPr="001332E7">
              <w:rPr>
                <w:rFonts w:eastAsiaTheme="minorEastAsia"/>
                <w:b/>
                <w:bCs/>
                <w:sz w:val="24"/>
              </w:rPr>
              <w:t xml:space="preserve">  </w:t>
            </w:r>
            <w:r>
              <w:rPr>
                <w:rFonts w:eastAsiaTheme="minorEastAsia" w:hint="eastAsia"/>
                <w:b/>
                <w:bCs/>
                <w:sz w:val="24"/>
              </w:rPr>
              <w:t>总</w:t>
            </w:r>
            <w:r>
              <w:rPr>
                <w:rFonts w:eastAsiaTheme="minorEastAsia" w:hint="eastAsia"/>
                <w:b/>
                <w:bCs/>
                <w:sz w:val="24"/>
              </w:rPr>
              <w:t xml:space="preserve"> </w:t>
            </w:r>
            <w:r>
              <w:rPr>
                <w:rFonts w:eastAsiaTheme="minorEastAsia" w:hint="eastAsia"/>
                <w:b/>
                <w:bCs/>
                <w:sz w:val="24"/>
              </w:rPr>
              <w:t>则</w:t>
            </w:r>
          </w:p>
        </w:tc>
      </w:tr>
      <w:tr w:rsidR="00D94389" w:rsidRPr="001332E7" w14:paraId="1CF9B445" w14:textId="77777777" w:rsidTr="009E0948">
        <w:trPr>
          <w:trHeight w:val="833"/>
          <w:jc w:val="center"/>
        </w:trPr>
        <w:tc>
          <w:tcPr>
            <w:tcW w:w="2539" w:type="pct"/>
            <w:tcBorders>
              <w:top w:val="single" w:sz="4" w:space="0" w:color="auto"/>
            </w:tcBorders>
            <w:vAlign w:val="center"/>
          </w:tcPr>
          <w:p w14:paraId="6FEC7F5A" w14:textId="26E0A134" w:rsidR="00D94389" w:rsidRPr="00D94389" w:rsidRDefault="00D94389" w:rsidP="00D94389">
            <w:pPr>
              <w:tabs>
                <w:tab w:val="left" w:pos="7560"/>
              </w:tabs>
              <w:spacing w:line="33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423AB5">
                <w:rPr>
                  <w:rFonts w:eastAsia="黑体"/>
                  <w:b/>
                  <w:bCs/>
                  <w:szCs w:val="21"/>
                </w:rPr>
                <w:t>1.0.1</w:t>
              </w:r>
            </w:smartTag>
            <w:r>
              <w:rPr>
                <w:rFonts w:ascii="黑体" w:eastAsia="黑体" w:hint="eastAsia"/>
                <w:b/>
                <w:bCs/>
                <w:szCs w:val="21"/>
              </w:rPr>
              <w:t xml:space="preserve">  </w:t>
            </w:r>
            <w:r>
              <w:rPr>
                <w:rFonts w:hint="eastAsia"/>
                <w:szCs w:val="21"/>
              </w:rPr>
              <w:t>为加强石油化工建设工程质量管理，统一石油化工静设备（以下简称设备）安装工程施工质量</w:t>
            </w:r>
            <w:r>
              <w:rPr>
                <w:rFonts w:ascii="宋体" w:hAnsi="宋体" w:hint="eastAsia"/>
                <w:szCs w:val="21"/>
              </w:rPr>
              <w:t>验收的要求，保证设备安装质量，制定本规范。</w:t>
            </w:r>
          </w:p>
        </w:tc>
        <w:tc>
          <w:tcPr>
            <w:tcW w:w="2461" w:type="pct"/>
            <w:tcBorders>
              <w:top w:val="single" w:sz="4" w:space="0" w:color="auto"/>
            </w:tcBorders>
            <w:vAlign w:val="center"/>
          </w:tcPr>
          <w:p w14:paraId="5EDE9B53" w14:textId="02EC4A24" w:rsidR="00D94389" w:rsidRPr="00D94389" w:rsidRDefault="00D94389" w:rsidP="00D94389">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423AB5">
                <w:rPr>
                  <w:rFonts w:eastAsia="黑体"/>
                  <w:b/>
                  <w:bCs/>
                  <w:szCs w:val="21"/>
                </w:rPr>
                <w:t>1.0.1</w:t>
              </w:r>
            </w:smartTag>
            <w:r>
              <w:rPr>
                <w:rFonts w:ascii="黑体" w:eastAsia="黑体" w:hint="eastAsia"/>
                <w:b/>
                <w:bCs/>
                <w:szCs w:val="21"/>
              </w:rPr>
              <w:t xml:space="preserve">  </w:t>
            </w:r>
            <w:r>
              <w:rPr>
                <w:rFonts w:hint="eastAsia"/>
                <w:szCs w:val="21"/>
              </w:rPr>
              <w:t>为加强石油化工建设工程质量</w:t>
            </w:r>
            <w:r w:rsidRPr="006D1FC4">
              <w:rPr>
                <w:rFonts w:ascii="宋体" w:hAnsi="宋体" w:hint="eastAsia"/>
                <w:szCs w:val="21"/>
              </w:rPr>
              <w:t>管理，统一石油化工</w:t>
            </w:r>
            <w:r w:rsidRPr="009134E3">
              <w:rPr>
                <w:rFonts w:ascii="宋体" w:hAnsi="宋体" w:hint="eastAsia"/>
                <w:szCs w:val="21"/>
                <w:u w:val="single"/>
              </w:rPr>
              <w:t>金属</w:t>
            </w:r>
            <w:proofErr w:type="gramStart"/>
            <w:r w:rsidRPr="00735268">
              <w:rPr>
                <w:rFonts w:ascii="宋体" w:hAnsi="宋体" w:hint="eastAsia"/>
                <w:szCs w:val="21"/>
                <w:u w:val="single"/>
              </w:rPr>
              <w:t>制整体</w:t>
            </w:r>
            <w:r w:rsidRPr="009134E3">
              <w:rPr>
                <w:rFonts w:ascii="宋体" w:hAnsi="宋体" w:hint="eastAsia"/>
                <w:szCs w:val="21"/>
                <w:u w:val="single"/>
              </w:rPr>
              <w:t>安装</w:t>
            </w:r>
            <w:r w:rsidRPr="006D1FC4">
              <w:rPr>
                <w:rFonts w:ascii="宋体" w:hAnsi="宋体" w:hint="eastAsia"/>
                <w:szCs w:val="21"/>
              </w:rPr>
              <w:t>静设备</w:t>
            </w:r>
            <w:proofErr w:type="gramEnd"/>
            <w:r w:rsidRPr="009134E3">
              <w:rPr>
                <w:rFonts w:ascii="宋体" w:hAnsi="宋体" w:hint="eastAsia"/>
                <w:szCs w:val="21"/>
                <w:u w:val="single"/>
              </w:rPr>
              <w:t>和</w:t>
            </w:r>
            <w:r w:rsidRPr="009134E3">
              <w:rPr>
                <w:rFonts w:hint="eastAsia"/>
                <w:szCs w:val="21"/>
                <w:u w:val="single"/>
              </w:rPr>
              <w:t>现场制造</w:t>
            </w:r>
            <w:proofErr w:type="gramStart"/>
            <w:r w:rsidRPr="009134E3">
              <w:rPr>
                <w:rFonts w:hint="eastAsia"/>
                <w:szCs w:val="21"/>
                <w:u w:val="single"/>
              </w:rPr>
              <w:t>静设备</w:t>
            </w:r>
            <w:proofErr w:type="gramEnd"/>
            <w:r w:rsidRPr="009134E3">
              <w:rPr>
                <w:rFonts w:hint="eastAsia"/>
                <w:szCs w:val="21"/>
                <w:u w:val="single"/>
              </w:rPr>
              <w:t>及有关</w:t>
            </w:r>
            <w:r w:rsidRPr="009134E3">
              <w:rPr>
                <w:rFonts w:ascii="宋体" w:hAnsi="宋体" w:hint="eastAsia"/>
                <w:szCs w:val="21"/>
                <w:u w:val="single"/>
              </w:rPr>
              <w:t>内件、安全附件、附属梯子、平台等</w:t>
            </w:r>
            <w:r w:rsidRPr="009134E3">
              <w:rPr>
                <w:rFonts w:hint="eastAsia"/>
                <w:szCs w:val="21"/>
                <w:u w:val="single"/>
              </w:rPr>
              <w:t>附件（以下简称设备）的安装和制造</w:t>
            </w:r>
            <w:r w:rsidRPr="009134E3">
              <w:rPr>
                <w:rFonts w:ascii="宋体" w:hAnsi="宋体" w:hint="eastAsia"/>
                <w:szCs w:val="21"/>
                <w:u w:val="single"/>
              </w:rPr>
              <w:t>要求</w:t>
            </w:r>
            <w:r>
              <w:rPr>
                <w:rFonts w:ascii="宋体" w:hAnsi="宋体" w:hint="eastAsia"/>
                <w:szCs w:val="21"/>
              </w:rPr>
              <w:t>，保证设备安装</w:t>
            </w:r>
            <w:r w:rsidRPr="009134E3">
              <w:rPr>
                <w:rFonts w:ascii="宋体" w:hAnsi="宋体" w:hint="eastAsia"/>
                <w:szCs w:val="21"/>
                <w:u w:val="single"/>
              </w:rPr>
              <w:t>和现场制造</w:t>
            </w:r>
            <w:r>
              <w:rPr>
                <w:rFonts w:ascii="宋体" w:hAnsi="宋体" w:hint="eastAsia"/>
                <w:szCs w:val="21"/>
              </w:rPr>
              <w:t>质量，制定本规范。</w:t>
            </w:r>
          </w:p>
        </w:tc>
      </w:tr>
      <w:tr w:rsidR="00D94389" w:rsidRPr="001332E7" w14:paraId="510EB340" w14:textId="77777777" w:rsidTr="009E0948">
        <w:trPr>
          <w:trHeight w:val="833"/>
          <w:jc w:val="center"/>
        </w:trPr>
        <w:tc>
          <w:tcPr>
            <w:tcW w:w="2539" w:type="pct"/>
            <w:tcBorders>
              <w:top w:val="single" w:sz="4" w:space="0" w:color="auto"/>
            </w:tcBorders>
            <w:vAlign w:val="center"/>
          </w:tcPr>
          <w:p w14:paraId="3A979A92" w14:textId="77777777" w:rsidR="00D94389" w:rsidRDefault="00D94389" w:rsidP="00D94389">
            <w:pPr>
              <w:tabs>
                <w:tab w:val="left" w:pos="7560"/>
              </w:tabs>
              <w:spacing w:line="330" w:lineRule="exact"/>
              <w:rPr>
                <w:rFonts w:ascii="宋体" w:hAnsi="宋体"/>
                <w:szCs w:val="21"/>
                <w:shd w:val="clear" w:color="auto" w:fill="FFFF00"/>
              </w:rPr>
            </w:pPr>
            <w:smartTag w:uri="urn:schemas-microsoft-com:office:smarttags" w:element="chsdate">
              <w:smartTagPr>
                <w:attr w:name="Year" w:val="1899"/>
                <w:attr w:name="Month" w:val="12"/>
                <w:attr w:name="Day" w:val="30"/>
                <w:attr w:name="IsLunarDate" w:val="False"/>
                <w:attr w:name="IsROCDate" w:val="False"/>
              </w:smartTagPr>
              <w:r w:rsidRPr="00423AB5">
                <w:rPr>
                  <w:rFonts w:eastAsia="黑体" w:hint="eastAsia"/>
                  <w:b/>
                  <w:bCs/>
                  <w:szCs w:val="21"/>
                </w:rPr>
                <w:t>1.0.2</w:t>
              </w:r>
            </w:smartTag>
            <w:r w:rsidRPr="00423AB5">
              <w:rPr>
                <w:rFonts w:eastAsia="黑体" w:hint="eastAsia"/>
                <w:b/>
                <w:bCs/>
                <w:szCs w:val="21"/>
              </w:rPr>
              <w:t xml:space="preserve"> </w:t>
            </w:r>
            <w:r w:rsidRPr="008067F1">
              <w:rPr>
                <w:rFonts w:ascii="黑体" w:eastAsia="黑体" w:hint="eastAsia"/>
                <w:bCs/>
                <w:szCs w:val="21"/>
              </w:rPr>
              <w:t xml:space="preserve"> </w:t>
            </w:r>
            <w:r>
              <w:rPr>
                <w:rFonts w:ascii="宋体" w:hAnsi="宋体" w:hint="eastAsia"/>
                <w:szCs w:val="21"/>
              </w:rPr>
              <w:t>本规范适用于石油化工建设工程整体安装设备</w:t>
            </w:r>
            <w:r w:rsidRPr="009134E3">
              <w:rPr>
                <w:rFonts w:ascii="宋体" w:hAnsi="宋体" w:hint="eastAsia"/>
                <w:szCs w:val="21"/>
                <w:bdr w:val="single" w:sz="4" w:space="0" w:color="auto"/>
              </w:rPr>
              <w:t>和现场组焊设备及其</w:t>
            </w:r>
            <w:proofErr w:type="gramStart"/>
            <w:r w:rsidRPr="009134E3">
              <w:rPr>
                <w:rFonts w:ascii="宋体" w:hAnsi="宋体" w:hint="eastAsia"/>
                <w:szCs w:val="21"/>
                <w:bdr w:val="single" w:sz="4" w:space="0" w:color="auto"/>
              </w:rPr>
              <w:t>专用内</w:t>
            </w:r>
            <w:proofErr w:type="gramEnd"/>
            <w:r w:rsidRPr="009134E3">
              <w:rPr>
                <w:rFonts w:ascii="宋体" w:hAnsi="宋体" w:hint="eastAsia"/>
                <w:szCs w:val="21"/>
                <w:bdr w:val="single" w:sz="4" w:space="0" w:color="auto"/>
              </w:rPr>
              <w:t>件、安全附件、设备附属梯子、平台等安装工程</w:t>
            </w:r>
            <w:r>
              <w:rPr>
                <w:rFonts w:ascii="宋体" w:hAnsi="宋体" w:hint="eastAsia"/>
                <w:szCs w:val="21"/>
              </w:rPr>
              <w:t>施工质量的验收。</w:t>
            </w:r>
          </w:p>
          <w:p w14:paraId="567F0A93" w14:textId="01A15FB0" w:rsidR="00D94389" w:rsidRPr="00D94389" w:rsidRDefault="00D94389" w:rsidP="00D94389">
            <w:pPr>
              <w:tabs>
                <w:tab w:val="left" w:pos="7560"/>
              </w:tabs>
              <w:spacing w:line="330" w:lineRule="exact"/>
              <w:ind w:firstLineChars="200" w:firstLine="420"/>
              <w:rPr>
                <w:szCs w:val="21"/>
                <w:shd w:val="clear" w:color="auto" w:fill="FFFF00"/>
              </w:rPr>
            </w:pPr>
            <w:r>
              <w:rPr>
                <w:rFonts w:ascii="宋体" w:hAnsi="宋体" w:hint="eastAsia"/>
                <w:szCs w:val="21"/>
              </w:rPr>
              <w:t>本规范</w:t>
            </w:r>
            <w:r>
              <w:rPr>
                <w:rFonts w:hint="eastAsia"/>
                <w:szCs w:val="21"/>
              </w:rPr>
              <w:t>不适用</w:t>
            </w:r>
            <w:r>
              <w:rPr>
                <w:rFonts w:ascii="宋体" w:hAnsi="宋体" w:hint="eastAsia"/>
                <w:szCs w:val="21"/>
              </w:rPr>
              <w:t>于立式圆筒形储罐、气柜和非金属设备施工质量的验收。</w:t>
            </w:r>
          </w:p>
        </w:tc>
        <w:tc>
          <w:tcPr>
            <w:tcW w:w="2461" w:type="pct"/>
            <w:tcBorders>
              <w:top w:val="single" w:sz="4" w:space="0" w:color="auto"/>
            </w:tcBorders>
            <w:vAlign w:val="center"/>
          </w:tcPr>
          <w:p w14:paraId="61B48336" w14:textId="77777777" w:rsidR="00D94389" w:rsidRDefault="00D94389" w:rsidP="00D94389">
            <w:pPr>
              <w:tabs>
                <w:tab w:val="left" w:pos="7560"/>
              </w:tabs>
              <w:spacing w:line="330" w:lineRule="exact"/>
              <w:rPr>
                <w:rFonts w:ascii="宋体" w:hAnsi="宋体"/>
                <w:szCs w:val="21"/>
                <w:shd w:val="clear" w:color="auto" w:fill="FFFF00"/>
              </w:rPr>
            </w:pPr>
            <w:smartTag w:uri="urn:schemas-microsoft-com:office:smarttags" w:element="chsdate">
              <w:smartTagPr>
                <w:attr w:name="IsROCDate" w:val="False"/>
                <w:attr w:name="IsLunarDate" w:val="False"/>
                <w:attr w:name="Day" w:val="30"/>
                <w:attr w:name="Month" w:val="12"/>
                <w:attr w:name="Year" w:val="1899"/>
              </w:smartTagPr>
              <w:r w:rsidRPr="00423AB5">
                <w:rPr>
                  <w:rFonts w:eastAsia="黑体" w:hint="eastAsia"/>
                  <w:b/>
                  <w:bCs/>
                  <w:szCs w:val="21"/>
                </w:rPr>
                <w:t>1.0.2</w:t>
              </w:r>
            </w:smartTag>
            <w:r w:rsidRPr="00423AB5">
              <w:rPr>
                <w:rFonts w:eastAsia="黑体" w:hint="eastAsia"/>
                <w:b/>
                <w:bCs/>
                <w:szCs w:val="21"/>
              </w:rPr>
              <w:t xml:space="preserve"> </w:t>
            </w:r>
            <w:r w:rsidRPr="008067F1">
              <w:rPr>
                <w:rFonts w:ascii="黑体" w:eastAsia="黑体" w:hint="eastAsia"/>
                <w:bCs/>
                <w:szCs w:val="21"/>
              </w:rPr>
              <w:t xml:space="preserve"> </w:t>
            </w:r>
            <w:r>
              <w:rPr>
                <w:rFonts w:ascii="宋体" w:hAnsi="宋体" w:hint="eastAsia"/>
                <w:szCs w:val="21"/>
              </w:rPr>
              <w:t>本规范适用于石油化工建设工程设备安装</w:t>
            </w:r>
            <w:r w:rsidRPr="009134E3">
              <w:rPr>
                <w:rFonts w:ascii="宋体" w:hAnsi="宋体" w:hint="eastAsia"/>
                <w:szCs w:val="21"/>
                <w:u w:val="single"/>
              </w:rPr>
              <w:t>和设备现场制造等</w:t>
            </w:r>
            <w:r>
              <w:rPr>
                <w:rFonts w:ascii="宋体" w:hAnsi="宋体" w:hint="eastAsia"/>
                <w:szCs w:val="21"/>
              </w:rPr>
              <w:t>施工质量的验收。</w:t>
            </w:r>
          </w:p>
          <w:p w14:paraId="62C595BF" w14:textId="7DE883DB" w:rsidR="00D94389" w:rsidRPr="00D94389" w:rsidRDefault="00D94389" w:rsidP="00D94389">
            <w:pPr>
              <w:tabs>
                <w:tab w:val="left" w:pos="7560"/>
              </w:tabs>
              <w:spacing w:line="330" w:lineRule="exact"/>
              <w:ind w:firstLineChars="200" w:firstLine="420"/>
              <w:rPr>
                <w:szCs w:val="21"/>
                <w:shd w:val="clear" w:color="auto" w:fill="FFFF00"/>
              </w:rPr>
            </w:pPr>
            <w:r>
              <w:rPr>
                <w:rFonts w:ascii="宋体" w:hAnsi="宋体" w:hint="eastAsia"/>
                <w:szCs w:val="21"/>
              </w:rPr>
              <w:t>本规范</w:t>
            </w:r>
            <w:r>
              <w:rPr>
                <w:rFonts w:hint="eastAsia"/>
                <w:szCs w:val="21"/>
              </w:rPr>
              <w:t>不适用</w:t>
            </w:r>
            <w:r>
              <w:rPr>
                <w:rFonts w:ascii="宋体" w:hAnsi="宋体" w:hint="eastAsia"/>
                <w:szCs w:val="21"/>
              </w:rPr>
              <w:t>于立式圆筒形储罐、气柜</w:t>
            </w:r>
            <w:r w:rsidRPr="009134E3">
              <w:rPr>
                <w:rFonts w:ascii="宋体" w:hAnsi="宋体" w:hint="eastAsia"/>
                <w:szCs w:val="21"/>
              </w:rPr>
              <w:t>、</w:t>
            </w:r>
            <w:r w:rsidRPr="009134E3">
              <w:rPr>
                <w:rFonts w:ascii="宋体" w:hAnsi="宋体" w:hint="eastAsia"/>
                <w:szCs w:val="21"/>
                <w:u w:val="single"/>
              </w:rPr>
              <w:t>料仓</w:t>
            </w:r>
            <w:r>
              <w:rPr>
                <w:rFonts w:ascii="宋体" w:hAnsi="宋体" w:hint="eastAsia"/>
                <w:szCs w:val="21"/>
              </w:rPr>
              <w:t>和非金属设备施工质量的验收。</w:t>
            </w:r>
          </w:p>
        </w:tc>
      </w:tr>
      <w:tr w:rsidR="00D94389" w:rsidRPr="001332E7" w14:paraId="68D44218" w14:textId="77777777" w:rsidTr="009E0948">
        <w:trPr>
          <w:trHeight w:val="833"/>
          <w:jc w:val="center"/>
        </w:trPr>
        <w:tc>
          <w:tcPr>
            <w:tcW w:w="2539" w:type="pct"/>
            <w:tcBorders>
              <w:top w:val="single" w:sz="4" w:space="0" w:color="auto"/>
            </w:tcBorders>
            <w:vAlign w:val="center"/>
          </w:tcPr>
          <w:p w14:paraId="186FB25F" w14:textId="4EFAABE5" w:rsidR="00D94389" w:rsidRPr="00D94389" w:rsidRDefault="00D94389" w:rsidP="00D94389">
            <w:pPr>
              <w:tabs>
                <w:tab w:val="left" w:pos="7560"/>
              </w:tabs>
              <w:spacing w:line="33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423AB5">
                <w:rPr>
                  <w:rFonts w:eastAsia="黑体" w:hint="eastAsia"/>
                  <w:b/>
                  <w:bCs/>
                  <w:szCs w:val="21"/>
                </w:rPr>
                <w:t>1.0.</w:t>
              </w:r>
              <w:r>
                <w:rPr>
                  <w:rFonts w:eastAsia="黑体" w:hint="eastAsia"/>
                  <w:b/>
                  <w:bCs/>
                  <w:szCs w:val="21"/>
                </w:rPr>
                <w:t>3</w:t>
              </w:r>
            </w:smartTag>
            <w:r>
              <w:rPr>
                <w:rFonts w:ascii="黑体" w:eastAsia="黑体" w:hint="eastAsia"/>
                <w:b/>
                <w:bCs/>
                <w:szCs w:val="21"/>
              </w:rPr>
              <w:t xml:space="preserve">  </w:t>
            </w:r>
            <w:r>
              <w:rPr>
                <w:rFonts w:hint="eastAsia"/>
                <w:szCs w:val="21"/>
              </w:rPr>
              <w:t>本规范各条款</w:t>
            </w:r>
            <w:r w:rsidRPr="009134E3">
              <w:rPr>
                <w:rFonts w:hint="eastAsia"/>
                <w:szCs w:val="21"/>
                <w:bdr w:val="single" w:sz="4" w:space="0" w:color="auto"/>
              </w:rPr>
              <w:t>除注明</w:t>
            </w:r>
            <w:r>
              <w:rPr>
                <w:rFonts w:hint="eastAsia"/>
                <w:szCs w:val="21"/>
              </w:rPr>
              <w:t>检查数量外，均应全数检查。</w:t>
            </w:r>
          </w:p>
        </w:tc>
        <w:tc>
          <w:tcPr>
            <w:tcW w:w="2461" w:type="pct"/>
            <w:tcBorders>
              <w:top w:val="single" w:sz="4" w:space="0" w:color="auto"/>
            </w:tcBorders>
            <w:vAlign w:val="center"/>
          </w:tcPr>
          <w:p w14:paraId="101AA262" w14:textId="04294AF8" w:rsidR="00D94389" w:rsidRPr="00D94389" w:rsidRDefault="00D94389" w:rsidP="00D94389">
            <w:pPr>
              <w:tabs>
                <w:tab w:val="left" w:pos="7560"/>
              </w:tabs>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423AB5">
                <w:rPr>
                  <w:rFonts w:eastAsia="黑体" w:hint="eastAsia"/>
                  <w:b/>
                  <w:bCs/>
                  <w:szCs w:val="21"/>
                </w:rPr>
                <w:t>1.0.</w:t>
              </w:r>
              <w:r>
                <w:rPr>
                  <w:rFonts w:eastAsia="黑体" w:hint="eastAsia"/>
                  <w:b/>
                  <w:bCs/>
                  <w:szCs w:val="21"/>
                </w:rPr>
                <w:t>3</w:t>
              </w:r>
            </w:smartTag>
            <w:r>
              <w:rPr>
                <w:rFonts w:ascii="黑体" w:eastAsia="黑体" w:hint="eastAsia"/>
                <w:b/>
                <w:bCs/>
                <w:szCs w:val="21"/>
              </w:rPr>
              <w:t xml:space="preserve">  </w:t>
            </w:r>
            <w:r>
              <w:rPr>
                <w:rFonts w:hint="eastAsia"/>
                <w:szCs w:val="21"/>
              </w:rPr>
              <w:t>本规范各条款</w:t>
            </w:r>
            <w:r w:rsidRPr="009134E3">
              <w:rPr>
                <w:rFonts w:hint="eastAsia"/>
                <w:szCs w:val="21"/>
                <w:u w:val="single"/>
              </w:rPr>
              <w:t>所要求的检查项目，除已注明的</w:t>
            </w:r>
            <w:r>
              <w:rPr>
                <w:rFonts w:hint="eastAsia"/>
                <w:szCs w:val="21"/>
              </w:rPr>
              <w:t>检查数量外，均应全数检查。</w:t>
            </w:r>
          </w:p>
        </w:tc>
      </w:tr>
      <w:tr w:rsidR="00CB70DE" w:rsidRPr="001332E7" w14:paraId="2B6CE5BE" w14:textId="77777777" w:rsidTr="009E1077">
        <w:trPr>
          <w:trHeight w:val="833"/>
          <w:jc w:val="center"/>
        </w:trPr>
        <w:tc>
          <w:tcPr>
            <w:tcW w:w="2539" w:type="pct"/>
            <w:vAlign w:val="center"/>
          </w:tcPr>
          <w:p w14:paraId="4FDDC8E6" w14:textId="323D911E" w:rsidR="0035691B" w:rsidRPr="00D94389" w:rsidRDefault="00D94389" w:rsidP="00D94389">
            <w:pPr>
              <w:tabs>
                <w:tab w:val="left" w:pos="7560"/>
              </w:tabs>
              <w:spacing w:line="33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eastAsia="黑体" w:hint="eastAsia"/>
                  <w:b/>
                  <w:bCs/>
                  <w:szCs w:val="21"/>
                </w:rPr>
                <w:t>1.0.4</w:t>
              </w:r>
            </w:smartTag>
            <w:r w:rsidRPr="00423AB5">
              <w:rPr>
                <w:rFonts w:eastAsia="黑体" w:hint="eastAsia"/>
                <w:b/>
                <w:bCs/>
                <w:szCs w:val="21"/>
              </w:rPr>
              <w:t xml:space="preserve"> </w:t>
            </w:r>
            <w:r>
              <w:rPr>
                <w:rFonts w:ascii="黑体" w:eastAsia="黑体" w:hint="eastAsia"/>
                <w:b/>
                <w:bCs/>
                <w:szCs w:val="21"/>
              </w:rPr>
              <w:t xml:space="preserve"> </w:t>
            </w:r>
            <w:r>
              <w:rPr>
                <w:rFonts w:ascii="宋体" w:hAnsi="宋体" w:hint="eastAsia"/>
                <w:szCs w:val="21"/>
              </w:rPr>
              <w:t>设备</w:t>
            </w:r>
            <w:r>
              <w:rPr>
                <w:rFonts w:hint="eastAsia"/>
                <w:szCs w:val="21"/>
              </w:rPr>
              <w:t>安装</w:t>
            </w:r>
            <w:r w:rsidRPr="009134E3">
              <w:rPr>
                <w:rFonts w:hint="eastAsia"/>
                <w:szCs w:val="21"/>
                <w:bdr w:val="single" w:sz="4" w:space="0" w:color="auto"/>
              </w:rPr>
              <w:t>工程</w:t>
            </w:r>
            <w:r>
              <w:rPr>
                <w:rFonts w:ascii="宋体" w:hAnsi="宋体" w:hint="eastAsia"/>
                <w:szCs w:val="21"/>
              </w:rPr>
              <w:t>施工质量验收除应符合</w:t>
            </w:r>
            <w:r w:rsidRPr="005E46E3">
              <w:rPr>
                <w:rFonts w:ascii="宋体" w:hAnsi="宋体" w:hint="eastAsia"/>
                <w:szCs w:val="21"/>
              </w:rPr>
              <w:t>设计文件和</w:t>
            </w:r>
            <w:r>
              <w:rPr>
                <w:rFonts w:ascii="宋体" w:hAnsi="宋体" w:hint="eastAsia"/>
                <w:szCs w:val="21"/>
              </w:rPr>
              <w:t xml:space="preserve">本规范外，尚应符合国家现行有关标准的规定。 </w:t>
            </w:r>
          </w:p>
        </w:tc>
        <w:tc>
          <w:tcPr>
            <w:tcW w:w="2461" w:type="pct"/>
          </w:tcPr>
          <w:p w14:paraId="0A70FB7F" w14:textId="58631DFD" w:rsidR="00A76592" w:rsidRPr="00D94389" w:rsidRDefault="00D94389" w:rsidP="00D94389">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Cs w:val="21"/>
                </w:rPr>
                <w:t>1.0.4</w:t>
              </w:r>
            </w:smartTag>
            <w:r w:rsidRPr="00423AB5">
              <w:rPr>
                <w:rFonts w:eastAsia="黑体" w:hint="eastAsia"/>
                <w:b/>
                <w:bCs/>
                <w:szCs w:val="21"/>
              </w:rPr>
              <w:t xml:space="preserve"> </w:t>
            </w:r>
            <w:r>
              <w:rPr>
                <w:rFonts w:ascii="黑体" w:eastAsia="黑体" w:hint="eastAsia"/>
                <w:b/>
                <w:bCs/>
                <w:szCs w:val="21"/>
              </w:rPr>
              <w:t xml:space="preserve"> </w:t>
            </w:r>
            <w:r>
              <w:rPr>
                <w:rFonts w:ascii="宋体" w:hAnsi="宋体" w:hint="eastAsia"/>
                <w:szCs w:val="21"/>
              </w:rPr>
              <w:t>设备</w:t>
            </w:r>
            <w:r>
              <w:rPr>
                <w:rFonts w:hint="eastAsia"/>
                <w:szCs w:val="21"/>
              </w:rPr>
              <w:t>安装</w:t>
            </w:r>
            <w:r w:rsidRPr="009134E3">
              <w:rPr>
                <w:rFonts w:hint="eastAsia"/>
                <w:szCs w:val="21"/>
                <w:u w:val="single"/>
              </w:rPr>
              <w:t>和现场制造</w:t>
            </w:r>
            <w:r>
              <w:rPr>
                <w:rFonts w:ascii="宋体" w:hAnsi="宋体" w:hint="eastAsia"/>
                <w:szCs w:val="21"/>
              </w:rPr>
              <w:t>施工质量验收除应符合</w:t>
            </w:r>
            <w:r w:rsidRPr="005E46E3">
              <w:rPr>
                <w:rFonts w:ascii="宋体" w:hAnsi="宋体" w:hint="eastAsia"/>
                <w:szCs w:val="21"/>
              </w:rPr>
              <w:t>设计文件和</w:t>
            </w:r>
            <w:r>
              <w:rPr>
                <w:rFonts w:ascii="宋体" w:hAnsi="宋体" w:hint="eastAsia"/>
                <w:szCs w:val="21"/>
              </w:rPr>
              <w:t>本规范外，尚应符合国家现行有关标准的规定。</w:t>
            </w:r>
          </w:p>
        </w:tc>
      </w:tr>
      <w:tr w:rsidR="00CB70DE" w:rsidRPr="001332E7" w14:paraId="71DF1D3B" w14:textId="77777777" w:rsidTr="003F3B92">
        <w:trPr>
          <w:trHeight w:val="439"/>
          <w:jc w:val="center"/>
        </w:trPr>
        <w:tc>
          <w:tcPr>
            <w:tcW w:w="2539" w:type="pct"/>
          </w:tcPr>
          <w:p w14:paraId="2B6B0B7C" w14:textId="004A1EE8" w:rsidR="00F33CAB" w:rsidRPr="001332E7" w:rsidRDefault="009C592F" w:rsidP="009C592F">
            <w:pPr>
              <w:snapToGrid w:val="0"/>
              <w:spacing w:line="360" w:lineRule="auto"/>
              <w:jc w:val="center"/>
              <w:rPr>
                <w:rFonts w:eastAsiaTheme="minorEastAsia"/>
                <w:b/>
                <w:sz w:val="24"/>
              </w:rPr>
            </w:pPr>
            <w:r w:rsidRPr="00F33CAB">
              <w:rPr>
                <w:rFonts w:eastAsiaTheme="minorEastAsia" w:hint="eastAsia"/>
                <w:b/>
                <w:bCs/>
                <w:sz w:val="24"/>
              </w:rPr>
              <w:t>2</w:t>
            </w:r>
            <w:r w:rsidRPr="00F33CAB">
              <w:rPr>
                <w:rFonts w:eastAsiaTheme="minorEastAsia"/>
                <w:b/>
                <w:bCs/>
                <w:sz w:val="24"/>
              </w:rPr>
              <w:t xml:space="preserve"> </w:t>
            </w:r>
            <w:r w:rsidRPr="00F33CAB">
              <w:rPr>
                <w:rFonts w:eastAsiaTheme="minorEastAsia" w:hint="eastAsia"/>
                <w:b/>
                <w:bCs/>
                <w:sz w:val="24"/>
              </w:rPr>
              <w:t>术</w:t>
            </w:r>
            <w:r w:rsidRPr="00F33CAB">
              <w:rPr>
                <w:rFonts w:eastAsiaTheme="minorEastAsia" w:hint="eastAsia"/>
                <w:b/>
                <w:bCs/>
                <w:sz w:val="24"/>
              </w:rPr>
              <w:t xml:space="preserve"> </w:t>
            </w:r>
            <w:r w:rsidRPr="00F33CAB">
              <w:rPr>
                <w:rFonts w:eastAsiaTheme="minorEastAsia" w:hint="eastAsia"/>
                <w:b/>
                <w:bCs/>
                <w:sz w:val="24"/>
              </w:rPr>
              <w:t>语</w:t>
            </w:r>
          </w:p>
        </w:tc>
        <w:tc>
          <w:tcPr>
            <w:tcW w:w="2461" w:type="pct"/>
          </w:tcPr>
          <w:p w14:paraId="44A465B8" w14:textId="02BE2D54" w:rsidR="00F33CAB" w:rsidRPr="001778D5" w:rsidRDefault="00F33CAB" w:rsidP="00F33CAB">
            <w:pPr>
              <w:snapToGrid w:val="0"/>
              <w:spacing w:line="360" w:lineRule="auto"/>
              <w:jc w:val="center"/>
              <w:rPr>
                <w:spacing w:val="10"/>
                <w:sz w:val="24"/>
              </w:rPr>
            </w:pPr>
            <w:r w:rsidRPr="00F33CAB">
              <w:rPr>
                <w:rFonts w:eastAsiaTheme="minorEastAsia" w:hint="eastAsia"/>
                <w:b/>
                <w:bCs/>
                <w:sz w:val="24"/>
              </w:rPr>
              <w:t>2</w:t>
            </w:r>
            <w:r w:rsidRPr="00F33CAB">
              <w:rPr>
                <w:rFonts w:eastAsiaTheme="minorEastAsia"/>
                <w:b/>
                <w:bCs/>
                <w:sz w:val="24"/>
              </w:rPr>
              <w:t xml:space="preserve"> </w:t>
            </w:r>
            <w:r w:rsidRPr="00F33CAB">
              <w:rPr>
                <w:rFonts w:eastAsiaTheme="minorEastAsia" w:hint="eastAsia"/>
                <w:b/>
                <w:bCs/>
                <w:sz w:val="24"/>
              </w:rPr>
              <w:t>术</w:t>
            </w:r>
            <w:r w:rsidRPr="00F33CAB">
              <w:rPr>
                <w:rFonts w:eastAsiaTheme="minorEastAsia" w:hint="eastAsia"/>
                <w:b/>
                <w:bCs/>
                <w:sz w:val="24"/>
              </w:rPr>
              <w:t xml:space="preserve"> </w:t>
            </w:r>
            <w:r w:rsidRPr="00F33CAB">
              <w:rPr>
                <w:rFonts w:eastAsiaTheme="minorEastAsia" w:hint="eastAsia"/>
                <w:b/>
                <w:bCs/>
                <w:sz w:val="24"/>
              </w:rPr>
              <w:t>语</w:t>
            </w:r>
          </w:p>
        </w:tc>
      </w:tr>
      <w:tr w:rsidR="00CB70DE" w:rsidRPr="001332E7" w14:paraId="2325B579" w14:textId="77777777" w:rsidTr="009E1077">
        <w:trPr>
          <w:trHeight w:val="833"/>
          <w:jc w:val="center"/>
        </w:trPr>
        <w:tc>
          <w:tcPr>
            <w:tcW w:w="2539" w:type="pct"/>
            <w:vAlign w:val="center"/>
          </w:tcPr>
          <w:p w14:paraId="0380B5ED" w14:textId="77777777" w:rsidR="00A57EC4" w:rsidRDefault="00A57EC4" w:rsidP="00A57EC4">
            <w:pPr>
              <w:tabs>
                <w:tab w:val="left" w:pos="7560"/>
              </w:tabs>
              <w:spacing w:line="330" w:lineRule="exact"/>
              <w:rPr>
                <w:rFonts w:ascii="黑体" w:eastAsia="黑体"/>
                <w:bCs/>
                <w:szCs w:val="21"/>
              </w:rPr>
            </w:pPr>
            <w:smartTag w:uri="urn:schemas-microsoft-com:office:smarttags" w:element="chsdate">
              <w:smartTagPr>
                <w:attr w:name="Year" w:val="1899"/>
                <w:attr w:name="Month" w:val="12"/>
                <w:attr w:name="Day" w:val="30"/>
                <w:attr w:name="IsLunarDate" w:val="False"/>
                <w:attr w:name="IsROCDate" w:val="False"/>
              </w:smartTagPr>
              <w:r w:rsidRPr="00423AB5">
                <w:rPr>
                  <w:rFonts w:eastAsia="黑体"/>
                  <w:b/>
                  <w:bCs/>
                  <w:szCs w:val="21"/>
                </w:rPr>
                <w:lastRenderedPageBreak/>
                <w:t>2.0.1</w:t>
              </w:r>
            </w:smartTag>
            <w:r>
              <w:rPr>
                <w:rFonts w:ascii="黑体" w:eastAsia="黑体" w:hint="eastAsia"/>
                <w:szCs w:val="21"/>
              </w:rPr>
              <w:t xml:space="preserve">  </w:t>
            </w:r>
            <w:r w:rsidRPr="0068141D">
              <w:rPr>
                <w:rFonts w:ascii="宋体" w:hAnsi="宋体" w:hint="eastAsia"/>
                <w:szCs w:val="21"/>
              </w:rPr>
              <w:t>石油化工</w:t>
            </w:r>
            <w:proofErr w:type="gramStart"/>
            <w:r w:rsidRPr="0068141D">
              <w:rPr>
                <w:rFonts w:ascii="宋体" w:hAnsi="宋体" w:hint="eastAsia"/>
                <w:szCs w:val="21"/>
              </w:rPr>
              <w:t>静设备</w:t>
            </w:r>
            <w:proofErr w:type="gramEnd"/>
            <w:r w:rsidRPr="0068141D">
              <w:rPr>
                <w:rFonts w:ascii="宋体" w:hAnsi="宋体" w:hint="eastAsia"/>
                <w:szCs w:val="21"/>
              </w:rPr>
              <w:t xml:space="preserve"> </w:t>
            </w:r>
            <w:r w:rsidRPr="0068141D">
              <w:rPr>
                <w:rFonts w:ascii="宋体" w:hAnsi="宋体" w:hint="eastAsia"/>
                <w:bCs/>
                <w:szCs w:val="21"/>
              </w:rPr>
              <w:t xml:space="preserve"> petrochemical static equipment</w:t>
            </w:r>
          </w:p>
          <w:p w14:paraId="3A6186B2" w14:textId="0DF56806" w:rsidR="00112EAD" w:rsidRPr="00A57EC4" w:rsidRDefault="00A57EC4" w:rsidP="00A57EC4">
            <w:pPr>
              <w:spacing w:line="330" w:lineRule="exact"/>
              <w:ind w:firstLineChars="200" w:firstLine="420"/>
              <w:rPr>
                <w:bCs/>
                <w:szCs w:val="21"/>
              </w:rPr>
            </w:pPr>
            <w:r>
              <w:rPr>
                <w:rFonts w:hint="eastAsia"/>
                <w:bCs/>
                <w:szCs w:val="21"/>
              </w:rPr>
              <w:t>石油化工生产装置、辅助设施和公用工程的反应设备、分离设备、换热设备、储存设备的统称，</w:t>
            </w:r>
            <w:r w:rsidRPr="005E46E3">
              <w:rPr>
                <w:rFonts w:hint="eastAsia"/>
                <w:bCs/>
                <w:szCs w:val="21"/>
              </w:rPr>
              <w:t>分为压力容器和</w:t>
            </w:r>
            <w:proofErr w:type="gramStart"/>
            <w:r w:rsidRPr="005E46E3">
              <w:rPr>
                <w:rFonts w:hint="eastAsia"/>
                <w:bCs/>
                <w:szCs w:val="21"/>
              </w:rPr>
              <w:t>非压力</w:t>
            </w:r>
            <w:proofErr w:type="gramEnd"/>
            <w:r w:rsidRPr="005E46E3">
              <w:rPr>
                <w:rFonts w:hint="eastAsia"/>
                <w:bCs/>
                <w:szCs w:val="21"/>
              </w:rPr>
              <w:t>容器两类</w:t>
            </w:r>
            <w:r>
              <w:rPr>
                <w:rFonts w:hint="eastAsia"/>
                <w:bCs/>
                <w:szCs w:val="21"/>
              </w:rPr>
              <w:t>。</w:t>
            </w:r>
            <w:r w:rsidRPr="00C32A55">
              <w:rPr>
                <w:rFonts w:hint="eastAsia"/>
                <w:bCs/>
                <w:szCs w:val="21"/>
              </w:rPr>
              <w:t>石油化工</w:t>
            </w:r>
            <w:proofErr w:type="gramStart"/>
            <w:r w:rsidRPr="00C32A55">
              <w:rPr>
                <w:rFonts w:hint="eastAsia"/>
                <w:bCs/>
                <w:szCs w:val="21"/>
              </w:rPr>
              <w:t>静设备</w:t>
            </w:r>
            <w:proofErr w:type="gramEnd"/>
            <w:r>
              <w:rPr>
                <w:rFonts w:hint="eastAsia"/>
                <w:bCs/>
                <w:szCs w:val="21"/>
              </w:rPr>
              <w:t>包括本体及</w:t>
            </w:r>
            <w:r w:rsidRPr="00C32A55">
              <w:rPr>
                <w:rFonts w:hint="eastAsia"/>
                <w:bCs/>
                <w:szCs w:val="21"/>
              </w:rPr>
              <w:t>本体与</w:t>
            </w:r>
            <w:r w:rsidRPr="00D5760E">
              <w:rPr>
                <w:rFonts w:hint="eastAsia"/>
                <w:bCs/>
                <w:szCs w:val="21"/>
                <w:bdr w:val="single" w:sz="4" w:space="0" w:color="auto"/>
              </w:rPr>
              <w:t>外管道</w:t>
            </w:r>
            <w:r w:rsidRPr="00C32A55">
              <w:rPr>
                <w:rFonts w:hint="eastAsia"/>
                <w:bCs/>
                <w:szCs w:val="21"/>
              </w:rPr>
              <w:t>连接的第一道环向</w:t>
            </w:r>
            <w:r w:rsidRPr="0085404A">
              <w:rPr>
                <w:rFonts w:hint="eastAsia"/>
                <w:bCs/>
                <w:szCs w:val="21"/>
                <w:bdr w:val="single" w:sz="4" w:space="0" w:color="auto"/>
              </w:rPr>
              <w:t>焊缝的焊接坡口</w:t>
            </w:r>
            <w:r w:rsidRPr="00C32A55">
              <w:rPr>
                <w:rFonts w:hint="eastAsia"/>
                <w:bCs/>
                <w:szCs w:val="21"/>
              </w:rPr>
              <w:t>、螺纹连接的第一个螺纹接头、法兰连接的第一个</w:t>
            </w:r>
            <w:r w:rsidRPr="005E46E3">
              <w:rPr>
                <w:rFonts w:hint="eastAsia"/>
                <w:bCs/>
                <w:szCs w:val="21"/>
              </w:rPr>
              <w:t>法兰</w:t>
            </w:r>
            <w:r w:rsidRPr="00C32A55">
              <w:rPr>
                <w:rFonts w:hint="eastAsia"/>
                <w:bCs/>
                <w:szCs w:val="21"/>
              </w:rPr>
              <w:t>密封面及开孔的封闭元件、紧固件及</w:t>
            </w:r>
            <w:r w:rsidRPr="0085404A">
              <w:rPr>
                <w:rFonts w:hint="eastAsia"/>
                <w:bCs/>
                <w:szCs w:val="21"/>
                <w:bdr w:val="single" w:sz="4" w:space="0" w:color="auto"/>
              </w:rPr>
              <w:t>补强元件</w:t>
            </w:r>
            <w:r>
              <w:rPr>
                <w:rFonts w:hint="eastAsia"/>
                <w:bCs/>
                <w:szCs w:val="21"/>
              </w:rPr>
              <w:t>等</w:t>
            </w:r>
            <w:r w:rsidRPr="00C32A55">
              <w:rPr>
                <w:rFonts w:hint="eastAsia"/>
                <w:bCs/>
                <w:szCs w:val="21"/>
              </w:rPr>
              <w:t>。</w:t>
            </w:r>
          </w:p>
        </w:tc>
        <w:tc>
          <w:tcPr>
            <w:tcW w:w="2461" w:type="pct"/>
          </w:tcPr>
          <w:p w14:paraId="69A6ACE5" w14:textId="41C87E31" w:rsidR="00A76592" w:rsidRPr="002D3E76" w:rsidRDefault="00F33CAB" w:rsidP="002D3E76">
            <w:pPr>
              <w:spacing w:line="330" w:lineRule="exact"/>
              <w:rPr>
                <w:bCs/>
                <w:szCs w:val="21"/>
              </w:rPr>
            </w:pPr>
            <w:r w:rsidRPr="002D3E76">
              <w:rPr>
                <w:rFonts w:eastAsia="黑体" w:hint="eastAsia"/>
                <w:b/>
                <w:bCs/>
                <w:szCs w:val="21"/>
              </w:rPr>
              <w:t>2.0.</w:t>
            </w:r>
            <w:r w:rsidR="00A76592" w:rsidRPr="002D3E76">
              <w:rPr>
                <w:rFonts w:eastAsia="黑体"/>
                <w:b/>
                <w:bCs/>
                <w:szCs w:val="21"/>
              </w:rPr>
              <w:t>1</w:t>
            </w:r>
            <w:r w:rsidR="002D3E76">
              <w:rPr>
                <w:rFonts w:eastAsia="黑体"/>
                <w:b/>
                <w:bCs/>
                <w:szCs w:val="21"/>
              </w:rPr>
              <w:t xml:space="preserve">  </w:t>
            </w:r>
            <w:r w:rsidR="00A76592" w:rsidRPr="002D3E76">
              <w:rPr>
                <w:rFonts w:hint="eastAsia"/>
                <w:bCs/>
                <w:szCs w:val="21"/>
              </w:rPr>
              <w:t>石油化工</w:t>
            </w:r>
            <w:proofErr w:type="gramStart"/>
            <w:r w:rsidR="00A76592" w:rsidRPr="002D3E76">
              <w:rPr>
                <w:rFonts w:hint="eastAsia"/>
                <w:bCs/>
                <w:szCs w:val="21"/>
              </w:rPr>
              <w:t>静设备</w:t>
            </w:r>
            <w:proofErr w:type="gramEnd"/>
            <w:r w:rsidR="00A76592" w:rsidRPr="002D3E76">
              <w:rPr>
                <w:rFonts w:hint="eastAsia"/>
                <w:bCs/>
                <w:szCs w:val="21"/>
              </w:rPr>
              <w:t xml:space="preserve">  petrochemical static equipment</w:t>
            </w:r>
          </w:p>
          <w:p w14:paraId="4A791BA0" w14:textId="0654EAA6" w:rsidR="00112EAD" w:rsidRPr="00A76592" w:rsidRDefault="00A76592" w:rsidP="002D3E76">
            <w:pPr>
              <w:spacing w:line="330" w:lineRule="exact"/>
              <w:ind w:firstLineChars="200" w:firstLine="420"/>
              <w:rPr>
                <w:rFonts w:eastAsiaTheme="minorEastAsia"/>
                <w:szCs w:val="21"/>
              </w:rPr>
            </w:pPr>
            <w:r w:rsidRPr="002D3E76">
              <w:rPr>
                <w:rFonts w:hint="eastAsia"/>
                <w:bCs/>
                <w:szCs w:val="21"/>
              </w:rPr>
              <w:t>石油化工生产装置、辅助设施和公用工程的反应设备、分离设备、换热设备、储存设备的统称，分为压力容器和</w:t>
            </w:r>
            <w:proofErr w:type="gramStart"/>
            <w:r w:rsidRPr="002D3E76">
              <w:rPr>
                <w:rFonts w:hint="eastAsia"/>
                <w:bCs/>
                <w:szCs w:val="21"/>
              </w:rPr>
              <w:t>非压力</w:t>
            </w:r>
            <w:proofErr w:type="gramEnd"/>
            <w:r w:rsidRPr="002D3E76">
              <w:rPr>
                <w:rFonts w:hint="eastAsia"/>
                <w:bCs/>
                <w:szCs w:val="21"/>
              </w:rPr>
              <w:t>容器两类。石油化工</w:t>
            </w:r>
            <w:proofErr w:type="gramStart"/>
            <w:r w:rsidRPr="002D3E76">
              <w:rPr>
                <w:rFonts w:hint="eastAsia"/>
                <w:bCs/>
                <w:szCs w:val="21"/>
              </w:rPr>
              <w:t>静设备</w:t>
            </w:r>
            <w:proofErr w:type="gramEnd"/>
            <w:r w:rsidRPr="002D3E76">
              <w:rPr>
                <w:rFonts w:hint="eastAsia"/>
                <w:bCs/>
                <w:szCs w:val="21"/>
              </w:rPr>
              <w:t>包括本体及本体与</w:t>
            </w:r>
            <w:r w:rsidRPr="00D5760E">
              <w:rPr>
                <w:rFonts w:hint="eastAsia"/>
                <w:bCs/>
                <w:szCs w:val="21"/>
                <w:u w:val="single"/>
              </w:rPr>
              <w:t>外</w:t>
            </w:r>
            <w:r w:rsidR="00D5760E" w:rsidRPr="00D5760E">
              <w:rPr>
                <w:rFonts w:hint="eastAsia"/>
                <w:bCs/>
                <w:szCs w:val="21"/>
                <w:u w:val="single"/>
              </w:rPr>
              <w:t>部</w:t>
            </w:r>
            <w:r w:rsidRPr="00D5760E">
              <w:rPr>
                <w:rFonts w:hint="eastAsia"/>
                <w:bCs/>
                <w:szCs w:val="21"/>
                <w:u w:val="single"/>
              </w:rPr>
              <w:t>管道</w:t>
            </w:r>
            <w:r w:rsidRPr="002D3E76">
              <w:rPr>
                <w:rFonts w:hint="eastAsia"/>
                <w:bCs/>
                <w:szCs w:val="21"/>
                <w:u w:val="single"/>
              </w:rPr>
              <w:t>焊接</w:t>
            </w:r>
            <w:r w:rsidRPr="002D3E76">
              <w:rPr>
                <w:rFonts w:hint="eastAsia"/>
                <w:bCs/>
                <w:szCs w:val="21"/>
              </w:rPr>
              <w:t>连接的第一道环向</w:t>
            </w:r>
            <w:r w:rsidRPr="002D3E76">
              <w:rPr>
                <w:rFonts w:hint="eastAsia"/>
                <w:bCs/>
                <w:szCs w:val="21"/>
                <w:u w:val="single"/>
              </w:rPr>
              <w:t>接头坡口端面</w:t>
            </w:r>
            <w:r w:rsidRPr="002D3E76">
              <w:rPr>
                <w:rFonts w:hint="eastAsia"/>
                <w:bCs/>
                <w:szCs w:val="21"/>
              </w:rPr>
              <w:t>、螺纹连接的第一个螺纹接头</w:t>
            </w:r>
            <w:r w:rsidRPr="002D3E76">
              <w:rPr>
                <w:rFonts w:hint="eastAsia"/>
                <w:bCs/>
                <w:szCs w:val="21"/>
                <w:u w:val="single"/>
              </w:rPr>
              <w:t>端面</w:t>
            </w:r>
            <w:r w:rsidRPr="002D3E76">
              <w:rPr>
                <w:rFonts w:hint="eastAsia"/>
                <w:bCs/>
                <w:szCs w:val="21"/>
              </w:rPr>
              <w:t>、法兰连接的第一个法兰密封面及开孔的封闭元件、紧固件及</w:t>
            </w:r>
            <w:r w:rsidRPr="002D3E76">
              <w:rPr>
                <w:rFonts w:hint="eastAsia"/>
                <w:bCs/>
                <w:szCs w:val="21"/>
                <w:u w:val="single"/>
              </w:rPr>
              <w:t>支座</w:t>
            </w:r>
            <w:r w:rsidRPr="002D3E76">
              <w:rPr>
                <w:rFonts w:hint="eastAsia"/>
                <w:bCs/>
                <w:szCs w:val="21"/>
              </w:rPr>
              <w:t>等</w:t>
            </w:r>
            <w:r w:rsidR="009C592F" w:rsidRPr="002D3E76">
              <w:rPr>
                <w:rFonts w:hint="eastAsia"/>
                <w:bCs/>
                <w:szCs w:val="21"/>
              </w:rPr>
              <w:t>。</w:t>
            </w:r>
          </w:p>
        </w:tc>
      </w:tr>
      <w:tr w:rsidR="00CB70DE" w:rsidRPr="001332E7" w14:paraId="32CE1D30" w14:textId="77777777" w:rsidTr="009E1077">
        <w:trPr>
          <w:trHeight w:val="833"/>
          <w:jc w:val="center"/>
        </w:trPr>
        <w:tc>
          <w:tcPr>
            <w:tcW w:w="2539" w:type="pct"/>
            <w:vAlign w:val="center"/>
          </w:tcPr>
          <w:p w14:paraId="55336E71" w14:textId="77777777" w:rsidR="00A57EC4" w:rsidRDefault="00A57EC4" w:rsidP="00A57EC4">
            <w:pPr>
              <w:tabs>
                <w:tab w:val="left" w:pos="7560"/>
              </w:tabs>
              <w:spacing w:line="330" w:lineRule="exact"/>
              <w:rPr>
                <w:rFonts w:ascii="黑体" w:eastAsia="黑体"/>
                <w:bCs/>
                <w:szCs w:val="21"/>
              </w:rPr>
            </w:pPr>
            <w:smartTag w:uri="urn:schemas-microsoft-com:office:smarttags" w:element="chsdate">
              <w:smartTagPr>
                <w:attr w:name="IsROCDate" w:val="False"/>
                <w:attr w:name="IsLunarDate" w:val="False"/>
                <w:attr w:name="Day" w:val="30"/>
                <w:attr w:name="Month" w:val="12"/>
                <w:attr w:name="Year" w:val="1899"/>
              </w:smartTagPr>
              <w:r w:rsidRPr="00423AB5">
                <w:rPr>
                  <w:rFonts w:eastAsia="黑体" w:hint="eastAsia"/>
                  <w:b/>
                  <w:bCs/>
                  <w:szCs w:val="21"/>
                </w:rPr>
                <w:t>2.0.3</w:t>
              </w:r>
            </w:smartTag>
            <w:r>
              <w:rPr>
                <w:rFonts w:ascii="黑体" w:eastAsia="黑体" w:hint="eastAsia"/>
                <w:bCs/>
                <w:szCs w:val="21"/>
              </w:rPr>
              <w:t xml:space="preserve">  </w:t>
            </w:r>
            <w:r w:rsidRPr="0068141D">
              <w:rPr>
                <w:rFonts w:ascii="宋体" w:hAnsi="宋体" w:hint="eastAsia"/>
                <w:bCs/>
                <w:szCs w:val="21"/>
              </w:rPr>
              <w:t>基准</w:t>
            </w:r>
            <w:r w:rsidRPr="0068141D">
              <w:rPr>
                <w:rFonts w:ascii="宋体" w:hAnsi="宋体" w:hint="eastAsia"/>
                <w:szCs w:val="21"/>
              </w:rPr>
              <w:t>圆周</w:t>
            </w:r>
            <w:r w:rsidRPr="0068141D">
              <w:rPr>
                <w:rFonts w:ascii="宋体" w:hAnsi="宋体" w:hint="eastAsia"/>
                <w:bCs/>
                <w:szCs w:val="21"/>
              </w:rPr>
              <w:t>线  base circumferential line</w:t>
            </w:r>
          </w:p>
          <w:p w14:paraId="03D893A9" w14:textId="4178CFFC" w:rsidR="00117CF9" w:rsidRPr="00A57EC4" w:rsidRDefault="00A57EC4" w:rsidP="00A57EC4">
            <w:pPr>
              <w:spacing w:line="330" w:lineRule="exact"/>
              <w:ind w:firstLineChars="200" w:firstLine="420"/>
              <w:rPr>
                <w:sz w:val="30"/>
                <w:szCs w:val="30"/>
              </w:rPr>
            </w:pPr>
            <w:r>
              <w:rPr>
                <w:rFonts w:hint="eastAsia"/>
                <w:szCs w:val="21"/>
              </w:rPr>
              <w:t>为检验设备制造和安装质量，在设备内壁或外壁特定位置给出的垂直于轴线的平面与器壁的</w:t>
            </w:r>
            <w:r w:rsidRPr="0085404A">
              <w:rPr>
                <w:rFonts w:hint="eastAsia"/>
                <w:szCs w:val="21"/>
                <w:bdr w:val="single" w:sz="4" w:space="0" w:color="auto"/>
              </w:rPr>
              <w:t>交线</w:t>
            </w:r>
            <w:r>
              <w:rPr>
                <w:rFonts w:hint="eastAsia"/>
                <w:szCs w:val="21"/>
              </w:rPr>
              <w:t>。</w:t>
            </w:r>
          </w:p>
        </w:tc>
        <w:tc>
          <w:tcPr>
            <w:tcW w:w="2461" w:type="pct"/>
          </w:tcPr>
          <w:p w14:paraId="1A5AD3BC" w14:textId="77777777" w:rsidR="00A76592" w:rsidRPr="0085404A" w:rsidRDefault="004E1B47" w:rsidP="002D3E76">
            <w:pPr>
              <w:spacing w:line="330" w:lineRule="exact"/>
              <w:rPr>
                <w:szCs w:val="21"/>
              </w:rPr>
            </w:pPr>
            <w:r w:rsidRPr="008B03DB">
              <w:rPr>
                <w:rFonts w:hint="eastAsia"/>
                <w:b/>
                <w:bCs/>
                <w:szCs w:val="21"/>
              </w:rPr>
              <w:t>2.0.</w:t>
            </w:r>
            <w:r w:rsidR="00A76592" w:rsidRPr="008B03DB">
              <w:rPr>
                <w:b/>
                <w:bCs/>
                <w:szCs w:val="21"/>
              </w:rPr>
              <w:t>3</w:t>
            </w:r>
            <w:r w:rsidRPr="0085404A">
              <w:rPr>
                <w:szCs w:val="21"/>
              </w:rPr>
              <w:t xml:space="preserve"> </w:t>
            </w:r>
            <w:r w:rsidRPr="0085404A">
              <w:rPr>
                <w:rFonts w:hint="eastAsia"/>
                <w:szCs w:val="21"/>
              </w:rPr>
              <w:t xml:space="preserve"> </w:t>
            </w:r>
            <w:r w:rsidR="00A76592" w:rsidRPr="0085404A">
              <w:rPr>
                <w:rFonts w:hint="eastAsia"/>
                <w:szCs w:val="21"/>
              </w:rPr>
              <w:t>基准圆周线</w:t>
            </w:r>
            <w:r w:rsidR="00A76592" w:rsidRPr="0085404A">
              <w:rPr>
                <w:rFonts w:hint="eastAsia"/>
                <w:szCs w:val="21"/>
              </w:rPr>
              <w:t xml:space="preserve">  base circumferential line</w:t>
            </w:r>
          </w:p>
          <w:p w14:paraId="26A56987" w14:textId="36E2C78E" w:rsidR="00117CF9" w:rsidRPr="0085404A" w:rsidRDefault="00A76592" w:rsidP="0085404A">
            <w:pPr>
              <w:spacing w:line="330" w:lineRule="exact"/>
              <w:ind w:firstLineChars="200" w:firstLine="420"/>
              <w:rPr>
                <w:szCs w:val="21"/>
              </w:rPr>
            </w:pPr>
            <w:r w:rsidRPr="0085404A">
              <w:rPr>
                <w:rFonts w:hint="eastAsia"/>
                <w:szCs w:val="21"/>
              </w:rPr>
              <w:t>为检验设备制造和安装质量，在设备内壁或外壁特定位置给出的垂直于轴线的平面与器壁的</w:t>
            </w:r>
            <w:r w:rsidRPr="0085404A">
              <w:rPr>
                <w:rFonts w:hint="eastAsia"/>
                <w:szCs w:val="21"/>
                <w:u w:val="single"/>
              </w:rPr>
              <w:t>相贯线</w:t>
            </w:r>
            <w:r w:rsidR="004E1B47" w:rsidRPr="0085404A">
              <w:rPr>
                <w:rFonts w:hint="eastAsia"/>
                <w:szCs w:val="21"/>
              </w:rPr>
              <w:t>。</w:t>
            </w:r>
          </w:p>
        </w:tc>
      </w:tr>
      <w:tr w:rsidR="00CB70DE" w:rsidRPr="001332E7" w14:paraId="38027FFA" w14:textId="77777777" w:rsidTr="00913AB6">
        <w:trPr>
          <w:trHeight w:val="593"/>
          <w:jc w:val="center"/>
        </w:trPr>
        <w:tc>
          <w:tcPr>
            <w:tcW w:w="2539" w:type="pct"/>
            <w:vAlign w:val="center"/>
          </w:tcPr>
          <w:p w14:paraId="4AE8E9D4" w14:textId="1D50DCEE" w:rsidR="004E1B47" w:rsidRPr="008B03DB" w:rsidRDefault="002024B3" w:rsidP="008B03DB">
            <w:pPr>
              <w:snapToGrid w:val="0"/>
              <w:spacing w:line="360" w:lineRule="auto"/>
              <w:jc w:val="center"/>
              <w:rPr>
                <w:rFonts w:eastAsiaTheme="minorEastAsia"/>
                <w:b/>
                <w:bCs/>
                <w:sz w:val="24"/>
              </w:rPr>
            </w:pPr>
            <w:r w:rsidRPr="004E1B47">
              <w:rPr>
                <w:rFonts w:eastAsiaTheme="minorEastAsia" w:hint="eastAsia"/>
                <w:b/>
                <w:bCs/>
                <w:sz w:val="24"/>
              </w:rPr>
              <w:t>3</w:t>
            </w:r>
            <w:r w:rsidRPr="004E1B47">
              <w:rPr>
                <w:rFonts w:eastAsiaTheme="minorEastAsia" w:hint="eastAsia"/>
                <w:b/>
                <w:bCs/>
                <w:sz w:val="24"/>
              </w:rPr>
              <w:t>基本规定</w:t>
            </w:r>
          </w:p>
        </w:tc>
        <w:tc>
          <w:tcPr>
            <w:tcW w:w="2461" w:type="pct"/>
            <w:vAlign w:val="center"/>
          </w:tcPr>
          <w:p w14:paraId="645F5310" w14:textId="7654792C" w:rsidR="004E1B47" w:rsidRPr="001C12F9" w:rsidRDefault="001C12F9" w:rsidP="008B03DB">
            <w:pPr>
              <w:snapToGrid w:val="0"/>
              <w:spacing w:line="360" w:lineRule="auto"/>
              <w:jc w:val="center"/>
              <w:rPr>
                <w:rFonts w:eastAsiaTheme="minorEastAsia"/>
                <w:b/>
                <w:bCs/>
                <w:sz w:val="24"/>
              </w:rPr>
            </w:pPr>
            <w:r w:rsidRPr="004E1B47">
              <w:rPr>
                <w:rFonts w:eastAsiaTheme="minorEastAsia" w:hint="eastAsia"/>
                <w:b/>
                <w:bCs/>
                <w:sz w:val="24"/>
              </w:rPr>
              <w:t>3</w:t>
            </w:r>
            <w:r w:rsidRPr="004E1B47">
              <w:rPr>
                <w:rFonts w:eastAsiaTheme="minorEastAsia" w:hint="eastAsia"/>
                <w:b/>
                <w:bCs/>
                <w:sz w:val="24"/>
              </w:rPr>
              <w:t>基本规定</w:t>
            </w:r>
          </w:p>
        </w:tc>
      </w:tr>
      <w:tr w:rsidR="00CB70DE" w:rsidRPr="001332E7" w14:paraId="3B2BB0FF" w14:textId="77777777" w:rsidTr="009E1077">
        <w:trPr>
          <w:trHeight w:val="833"/>
          <w:jc w:val="center"/>
        </w:trPr>
        <w:tc>
          <w:tcPr>
            <w:tcW w:w="2539" w:type="pct"/>
            <w:vAlign w:val="center"/>
          </w:tcPr>
          <w:p w14:paraId="6FBF2FCE" w14:textId="77777777" w:rsidR="00B6726D" w:rsidRPr="002B365C" w:rsidRDefault="00B6726D" w:rsidP="00B6726D">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423AB5">
                <w:rPr>
                  <w:rFonts w:eastAsia="黑体" w:hint="eastAsia"/>
                  <w:b/>
                  <w:szCs w:val="21"/>
                </w:rPr>
                <w:t>3.</w:t>
              </w:r>
              <w:r>
                <w:rPr>
                  <w:rFonts w:eastAsia="黑体" w:hint="eastAsia"/>
                  <w:b/>
                  <w:szCs w:val="21"/>
                </w:rPr>
                <w:t>3</w:t>
              </w:r>
              <w:r w:rsidRPr="00423AB5">
                <w:rPr>
                  <w:rFonts w:eastAsia="黑体" w:hint="eastAsia"/>
                  <w:b/>
                  <w:szCs w:val="21"/>
                </w:rPr>
                <w:t>.2</w:t>
              </w:r>
            </w:smartTag>
            <w:r w:rsidRPr="00423AB5">
              <w:rPr>
                <w:rFonts w:eastAsia="黑体" w:hint="eastAsia"/>
                <w:b/>
                <w:szCs w:val="21"/>
              </w:rPr>
              <w:t xml:space="preserve"> </w:t>
            </w:r>
            <w:r>
              <w:rPr>
                <w:rFonts w:ascii="黑体" w:eastAsia="黑体" w:hint="eastAsia"/>
                <w:b/>
                <w:szCs w:val="21"/>
              </w:rPr>
              <w:t xml:space="preserve"> </w:t>
            </w:r>
            <w:r w:rsidRPr="002B365C">
              <w:rPr>
                <w:rFonts w:ascii="宋体" w:hAnsi="宋体" w:hint="eastAsia"/>
                <w:szCs w:val="21"/>
              </w:rPr>
              <w:t>从事压力容器现场组焊</w:t>
            </w:r>
            <w:r w:rsidRPr="00534C04">
              <w:rPr>
                <w:rFonts w:ascii="宋体" w:hAnsi="宋体" w:hint="eastAsia"/>
                <w:szCs w:val="21"/>
                <w:bdr w:val="single" w:sz="4" w:space="0" w:color="auto"/>
              </w:rPr>
              <w:t>、安装</w:t>
            </w:r>
            <w:r w:rsidRPr="002B365C">
              <w:rPr>
                <w:rFonts w:ascii="宋体" w:hAnsi="宋体" w:hint="eastAsia"/>
                <w:szCs w:val="21"/>
              </w:rPr>
              <w:t>的施工单位应接受工程所在地有资质的检验检测机构的监督检验。</w:t>
            </w:r>
          </w:p>
          <w:p w14:paraId="0A94E525" w14:textId="6B10A39A" w:rsidR="004E3C9C" w:rsidRPr="00CF51F4" w:rsidRDefault="00B6726D" w:rsidP="00CF51F4">
            <w:pPr>
              <w:spacing w:line="330" w:lineRule="exact"/>
              <w:ind w:firstLineChars="200" w:firstLine="420"/>
              <w:rPr>
                <w:rFonts w:ascii="宋体" w:hAnsi="宋体"/>
                <w:szCs w:val="21"/>
              </w:rPr>
            </w:pPr>
            <w:r w:rsidRPr="002B365C">
              <w:rPr>
                <w:rFonts w:ascii="宋体" w:hAnsi="宋体" w:hint="eastAsia"/>
                <w:szCs w:val="21"/>
              </w:rPr>
              <w:t>检验方法：检查“</w:t>
            </w:r>
            <w:r w:rsidRPr="00534C04">
              <w:rPr>
                <w:rFonts w:ascii="宋体" w:hAnsi="宋体" w:hint="eastAsia"/>
                <w:szCs w:val="21"/>
                <w:bdr w:val="single" w:sz="4" w:space="0" w:color="auto"/>
              </w:rPr>
              <w:t>锅炉</w:t>
            </w:r>
            <w:r w:rsidRPr="002B365C">
              <w:rPr>
                <w:rFonts w:ascii="宋体" w:hAnsi="宋体" w:hint="eastAsia"/>
                <w:szCs w:val="21"/>
              </w:rPr>
              <w:t>压力容器安装质量证明书”、“</w:t>
            </w:r>
            <w:r w:rsidRPr="00534C04">
              <w:rPr>
                <w:rFonts w:ascii="宋体" w:hAnsi="宋体" w:hint="eastAsia"/>
                <w:szCs w:val="21"/>
                <w:bdr w:val="single" w:sz="4" w:space="0" w:color="auto"/>
              </w:rPr>
              <w:t>锅炉</w:t>
            </w:r>
            <w:r w:rsidRPr="002B365C">
              <w:rPr>
                <w:rFonts w:ascii="宋体" w:hAnsi="宋体" w:hint="eastAsia"/>
                <w:szCs w:val="21"/>
              </w:rPr>
              <w:t>压力容器产品安全性能监督检验证书”。</w:t>
            </w:r>
          </w:p>
        </w:tc>
        <w:tc>
          <w:tcPr>
            <w:tcW w:w="2461" w:type="pct"/>
          </w:tcPr>
          <w:p w14:paraId="798E42F2" w14:textId="6C0385AD" w:rsidR="00042686" w:rsidRPr="00CF51F4" w:rsidRDefault="002024B3" w:rsidP="008B03DB">
            <w:pPr>
              <w:spacing w:line="330" w:lineRule="exact"/>
              <w:rPr>
                <w:rFonts w:ascii="宋体" w:hAnsi="宋体"/>
                <w:szCs w:val="21"/>
              </w:rPr>
            </w:pPr>
            <w:r w:rsidRPr="008B03DB">
              <w:rPr>
                <w:b/>
                <w:bCs/>
                <w:szCs w:val="21"/>
              </w:rPr>
              <w:t>3.</w:t>
            </w:r>
            <w:r w:rsidR="000F417D" w:rsidRPr="008B03DB">
              <w:rPr>
                <w:b/>
                <w:bCs/>
                <w:szCs w:val="21"/>
              </w:rPr>
              <w:t>3</w:t>
            </w:r>
            <w:r w:rsidRPr="008B03DB">
              <w:rPr>
                <w:b/>
                <w:bCs/>
                <w:szCs w:val="21"/>
              </w:rPr>
              <w:t>.</w:t>
            </w:r>
            <w:r w:rsidR="000F417D" w:rsidRPr="008B03DB">
              <w:rPr>
                <w:b/>
                <w:bCs/>
                <w:szCs w:val="21"/>
              </w:rPr>
              <w:t>2</w:t>
            </w:r>
            <w:r w:rsidRPr="00CF51F4">
              <w:rPr>
                <w:rFonts w:ascii="宋体" w:hAnsi="宋体"/>
                <w:szCs w:val="21"/>
              </w:rPr>
              <w:t xml:space="preserve">  </w:t>
            </w:r>
            <w:r w:rsidR="00042686" w:rsidRPr="00CF51F4">
              <w:rPr>
                <w:rFonts w:ascii="宋体" w:hAnsi="宋体" w:hint="eastAsia"/>
                <w:szCs w:val="21"/>
              </w:rPr>
              <w:t>从事压力容器现场组焊的施工单位应接受工程所在地有资质的检验检测机构的监督检验。</w:t>
            </w:r>
          </w:p>
          <w:p w14:paraId="0D2763C8" w14:textId="6C8ABEFE" w:rsidR="004E3C9C" w:rsidRPr="00CF51F4" w:rsidRDefault="00042686" w:rsidP="00E47350">
            <w:pPr>
              <w:spacing w:line="330" w:lineRule="exact"/>
              <w:ind w:firstLineChars="200" w:firstLine="420"/>
              <w:rPr>
                <w:rFonts w:ascii="宋体" w:hAnsi="宋体"/>
                <w:szCs w:val="21"/>
              </w:rPr>
            </w:pPr>
            <w:r w:rsidRPr="00CF51F4">
              <w:rPr>
                <w:rFonts w:ascii="宋体" w:hAnsi="宋体" w:hint="eastAsia"/>
                <w:szCs w:val="21"/>
              </w:rPr>
              <w:t>检验方法：检查</w:t>
            </w:r>
            <w:r w:rsidRPr="00E47350">
              <w:rPr>
                <w:rFonts w:ascii="宋体" w:hAnsi="宋体" w:hint="eastAsia"/>
                <w:szCs w:val="21"/>
              </w:rPr>
              <w:t>“压力容器安装质量证明书”“压力容器产品安全性能监督检验证书”。</w:t>
            </w:r>
          </w:p>
        </w:tc>
      </w:tr>
      <w:tr w:rsidR="00CB70DE" w:rsidRPr="001332E7" w14:paraId="7D2BBCD1" w14:textId="77777777" w:rsidTr="00CF51F4">
        <w:trPr>
          <w:trHeight w:val="749"/>
          <w:jc w:val="center"/>
        </w:trPr>
        <w:tc>
          <w:tcPr>
            <w:tcW w:w="2539" w:type="pct"/>
            <w:vAlign w:val="center"/>
          </w:tcPr>
          <w:p w14:paraId="1EACB488" w14:textId="77777777" w:rsidR="00B6726D" w:rsidRDefault="00B6726D" w:rsidP="00B6726D">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423AB5">
                <w:rPr>
                  <w:rFonts w:eastAsia="黑体" w:hint="eastAsia"/>
                  <w:b/>
                  <w:szCs w:val="21"/>
                </w:rPr>
                <w:t>3.</w:t>
              </w:r>
              <w:r>
                <w:rPr>
                  <w:rFonts w:eastAsia="黑体" w:hint="eastAsia"/>
                  <w:b/>
                  <w:szCs w:val="21"/>
                </w:rPr>
                <w:t>4</w:t>
              </w:r>
              <w:r w:rsidRPr="00423AB5">
                <w:rPr>
                  <w:rFonts w:eastAsia="黑体" w:hint="eastAsia"/>
                  <w:b/>
                  <w:szCs w:val="21"/>
                </w:rPr>
                <w:t>.2</w:t>
              </w:r>
            </w:smartTag>
            <w:r w:rsidRPr="00423AB5">
              <w:rPr>
                <w:rFonts w:eastAsia="黑体" w:hint="eastAsia"/>
                <w:b/>
                <w:szCs w:val="21"/>
              </w:rPr>
              <w:t xml:space="preserve"> </w:t>
            </w:r>
            <w:r>
              <w:rPr>
                <w:rFonts w:ascii="黑体" w:eastAsia="黑体" w:hint="eastAsia"/>
                <w:b/>
                <w:szCs w:val="21"/>
              </w:rPr>
              <w:t xml:space="preserve"> </w:t>
            </w:r>
            <w:r>
              <w:rPr>
                <w:rFonts w:ascii="宋体" w:hAnsi="宋体" w:hint="eastAsia"/>
                <w:szCs w:val="21"/>
              </w:rPr>
              <w:t>设备质量证明文件应符合下列规定，压力容器质量证明文件尚应符合《压力容器安全技术监察规程》的要求：</w:t>
            </w:r>
          </w:p>
          <w:p w14:paraId="62969175" w14:textId="77777777" w:rsidR="00B6726D" w:rsidRDefault="00B6726D" w:rsidP="00B6726D">
            <w:pPr>
              <w:spacing w:line="330" w:lineRule="exact"/>
              <w:ind w:firstLineChars="200" w:firstLine="422"/>
              <w:rPr>
                <w:szCs w:val="21"/>
              </w:rPr>
            </w:pPr>
            <w:r w:rsidRPr="00423AB5">
              <w:rPr>
                <w:rFonts w:eastAsia="黑体" w:hint="eastAsia"/>
                <w:b/>
                <w:szCs w:val="21"/>
              </w:rPr>
              <w:t xml:space="preserve">1 </w:t>
            </w:r>
            <w:r>
              <w:rPr>
                <w:rFonts w:hint="eastAsia"/>
                <w:szCs w:val="21"/>
              </w:rPr>
              <w:t xml:space="preserve"> </w:t>
            </w:r>
            <w:r>
              <w:rPr>
                <w:rFonts w:hint="eastAsia"/>
                <w:szCs w:val="21"/>
              </w:rPr>
              <w:t>内容与特性数据符合设计文件。</w:t>
            </w:r>
          </w:p>
          <w:p w14:paraId="45571D5B" w14:textId="77777777" w:rsidR="00B6726D" w:rsidRDefault="00B6726D" w:rsidP="00B6726D">
            <w:pPr>
              <w:spacing w:line="330" w:lineRule="exact"/>
              <w:ind w:firstLineChars="200" w:firstLine="422"/>
              <w:rPr>
                <w:szCs w:val="21"/>
              </w:rPr>
            </w:pPr>
            <w:r w:rsidRPr="00423AB5">
              <w:rPr>
                <w:rFonts w:eastAsia="黑体" w:hint="eastAsia"/>
                <w:b/>
                <w:szCs w:val="21"/>
              </w:rPr>
              <w:t xml:space="preserve">2 </w:t>
            </w:r>
            <w:r>
              <w:rPr>
                <w:rFonts w:hint="eastAsia"/>
                <w:szCs w:val="21"/>
              </w:rPr>
              <w:t xml:space="preserve"> </w:t>
            </w:r>
            <w:r>
              <w:rPr>
                <w:rFonts w:hint="eastAsia"/>
                <w:szCs w:val="21"/>
              </w:rPr>
              <w:t>有复验要求的材料应有复验报告。</w:t>
            </w:r>
          </w:p>
          <w:p w14:paraId="07277775" w14:textId="377C63AD" w:rsidR="00577736" w:rsidRPr="00B6726D" w:rsidRDefault="00B6726D" w:rsidP="00B6726D">
            <w:pPr>
              <w:spacing w:line="330" w:lineRule="exact"/>
              <w:ind w:firstLineChars="200" w:firstLine="420"/>
              <w:rPr>
                <w:rFonts w:ascii="宋体" w:hAnsi="宋体"/>
                <w:szCs w:val="21"/>
              </w:rPr>
            </w:pPr>
            <w:r>
              <w:rPr>
                <w:rFonts w:ascii="宋体" w:hAnsi="宋体" w:hint="eastAsia"/>
                <w:szCs w:val="21"/>
              </w:rPr>
              <w:t>检验方法：检查</w:t>
            </w:r>
            <w:r>
              <w:rPr>
                <w:rFonts w:hint="eastAsia"/>
                <w:szCs w:val="21"/>
              </w:rPr>
              <w:t>相关资料。</w:t>
            </w:r>
          </w:p>
        </w:tc>
        <w:tc>
          <w:tcPr>
            <w:tcW w:w="2461" w:type="pct"/>
          </w:tcPr>
          <w:p w14:paraId="15B39E70" w14:textId="700FF110" w:rsidR="004E1B47" w:rsidRPr="00CF51F4" w:rsidRDefault="004E1B47" w:rsidP="008B03DB">
            <w:pPr>
              <w:spacing w:line="330" w:lineRule="exact"/>
              <w:rPr>
                <w:rFonts w:ascii="宋体" w:hAnsi="宋体"/>
                <w:szCs w:val="21"/>
              </w:rPr>
            </w:pPr>
            <w:r w:rsidRPr="008B03DB">
              <w:rPr>
                <w:rFonts w:hint="eastAsia"/>
                <w:b/>
                <w:bCs/>
                <w:szCs w:val="21"/>
              </w:rPr>
              <w:t>3.</w:t>
            </w:r>
            <w:r w:rsidR="00042686" w:rsidRPr="008B03DB">
              <w:rPr>
                <w:b/>
                <w:bCs/>
                <w:szCs w:val="21"/>
              </w:rPr>
              <w:t>4</w:t>
            </w:r>
            <w:r w:rsidRPr="008B03DB">
              <w:rPr>
                <w:rFonts w:hint="eastAsia"/>
                <w:b/>
                <w:bCs/>
                <w:szCs w:val="21"/>
              </w:rPr>
              <w:t>.</w:t>
            </w:r>
            <w:r w:rsidR="00042686" w:rsidRPr="008B03DB">
              <w:rPr>
                <w:b/>
                <w:bCs/>
                <w:szCs w:val="21"/>
              </w:rPr>
              <w:t>2</w:t>
            </w:r>
            <w:r w:rsidRPr="00CF51F4">
              <w:rPr>
                <w:rFonts w:ascii="宋体" w:hAnsi="宋体" w:hint="eastAsia"/>
                <w:szCs w:val="21"/>
              </w:rPr>
              <w:t xml:space="preserve">  </w:t>
            </w:r>
            <w:r w:rsidR="00042686" w:rsidRPr="00CF51F4">
              <w:rPr>
                <w:rFonts w:ascii="宋体" w:hAnsi="宋体" w:hint="eastAsia"/>
                <w:szCs w:val="21"/>
              </w:rPr>
              <w:t>设备质量证明文件应符合下列规定，压力容器质量证明文件尚应符合《</w:t>
            </w:r>
            <w:r w:rsidR="00042686" w:rsidRPr="00CF51F4">
              <w:rPr>
                <w:rFonts w:ascii="宋体" w:hAnsi="宋体" w:hint="eastAsia"/>
                <w:szCs w:val="21"/>
                <w:u w:val="single"/>
              </w:rPr>
              <w:t>固定式</w:t>
            </w:r>
            <w:r w:rsidR="00042686" w:rsidRPr="00CF51F4">
              <w:rPr>
                <w:rFonts w:ascii="宋体" w:hAnsi="宋体" w:hint="eastAsia"/>
                <w:szCs w:val="21"/>
              </w:rPr>
              <w:t>压力容器安全技术监察规程》</w:t>
            </w:r>
            <w:r w:rsidR="00D5760E" w:rsidRPr="00D5760E">
              <w:rPr>
                <w:rFonts w:ascii="宋体" w:hAnsi="宋体" w:hint="eastAsia"/>
                <w:szCs w:val="21"/>
                <w:u w:val="single"/>
              </w:rPr>
              <w:t>T</w:t>
            </w:r>
            <w:r w:rsidR="00D5760E" w:rsidRPr="00D5760E">
              <w:rPr>
                <w:rFonts w:ascii="宋体" w:hAnsi="宋体"/>
                <w:szCs w:val="21"/>
                <w:u w:val="single"/>
              </w:rPr>
              <w:t xml:space="preserve">SG </w:t>
            </w:r>
            <w:r w:rsidR="00D5760E" w:rsidRPr="00D5760E">
              <w:rPr>
                <w:rFonts w:ascii="宋体" w:hAnsi="宋体" w:hint="eastAsia"/>
                <w:szCs w:val="21"/>
                <w:u w:val="single"/>
              </w:rPr>
              <w:t>2</w:t>
            </w:r>
            <w:r w:rsidR="00D5760E" w:rsidRPr="00D5760E">
              <w:rPr>
                <w:rFonts w:ascii="宋体" w:hAnsi="宋体"/>
                <w:szCs w:val="21"/>
                <w:u w:val="single"/>
              </w:rPr>
              <w:t>1</w:t>
            </w:r>
            <w:r w:rsidR="00D5760E" w:rsidRPr="00D5760E">
              <w:rPr>
                <w:rFonts w:ascii="宋体" w:hAnsi="宋体" w:hint="eastAsia"/>
                <w:szCs w:val="21"/>
                <w:u w:val="single"/>
              </w:rPr>
              <w:t>、《压力容器》</w:t>
            </w:r>
            <w:r w:rsidR="00D5760E" w:rsidRPr="00D5760E">
              <w:rPr>
                <w:rFonts w:ascii="宋体" w:hAnsi="宋体"/>
                <w:szCs w:val="21"/>
                <w:u w:val="single"/>
              </w:rPr>
              <w:t>GB/T 150</w:t>
            </w:r>
            <w:r w:rsidR="00D5760E" w:rsidRPr="00D5760E">
              <w:rPr>
                <w:rFonts w:ascii="宋体" w:hAnsi="宋体" w:hint="eastAsia"/>
                <w:szCs w:val="21"/>
                <w:u w:val="single"/>
              </w:rPr>
              <w:t>或《钢制焊接常压容器》N</w:t>
            </w:r>
            <w:r w:rsidR="00D5760E" w:rsidRPr="00D5760E">
              <w:rPr>
                <w:rFonts w:ascii="宋体" w:hAnsi="宋体"/>
                <w:szCs w:val="21"/>
                <w:u w:val="single"/>
              </w:rPr>
              <w:t>B/T 47003.1</w:t>
            </w:r>
            <w:r w:rsidR="00042686" w:rsidRPr="00D5760E">
              <w:rPr>
                <w:rFonts w:ascii="宋体" w:hAnsi="宋体" w:hint="eastAsia"/>
                <w:szCs w:val="21"/>
              </w:rPr>
              <w:t>的</w:t>
            </w:r>
            <w:r w:rsidR="00042686" w:rsidRPr="00CF51F4">
              <w:rPr>
                <w:rFonts w:ascii="宋体" w:hAnsi="宋体" w:hint="eastAsia"/>
                <w:szCs w:val="21"/>
              </w:rPr>
              <w:t>要求：</w:t>
            </w:r>
            <w:r w:rsidR="00042686" w:rsidRPr="00CF51F4">
              <w:rPr>
                <w:rFonts w:ascii="宋体" w:hAnsi="宋体"/>
                <w:szCs w:val="21"/>
              </w:rPr>
              <w:t xml:space="preserve"> </w:t>
            </w:r>
          </w:p>
          <w:p w14:paraId="3D82D167" w14:textId="77777777" w:rsidR="00CF51F4" w:rsidRPr="00CF51F4" w:rsidRDefault="00CF51F4" w:rsidP="00CF51F4">
            <w:pPr>
              <w:spacing w:line="330" w:lineRule="exact"/>
              <w:ind w:firstLineChars="200" w:firstLine="422"/>
              <w:rPr>
                <w:rFonts w:ascii="宋体" w:hAnsi="宋体"/>
                <w:szCs w:val="21"/>
              </w:rPr>
            </w:pPr>
            <w:r w:rsidRPr="008B03DB">
              <w:rPr>
                <w:rFonts w:hint="eastAsia"/>
                <w:b/>
                <w:bCs/>
                <w:szCs w:val="21"/>
              </w:rPr>
              <w:t xml:space="preserve">1 </w:t>
            </w:r>
            <w:r w:rsidRPr="00CF51F4">
              <w:rPr>
                <w:rFonts w:ascii="宋体" w:hAnsi="宋体" w:hint="eastAsia"/>
                <w:szCs w:val="21"/>
              </w:rPr>
              <w:t xml:space="preserve"> 内容与特性数据符合设计文件。</w:t>
            </w:r>
          </w:p>
          <w:p w14:paraId="5EA83D26" w14:textId="77777777" w:rsidR="00CF51F4" w:rsidRPr="00CF51F4" w:rsidRDefault="00CF51F4" w:rsidP="00CF51F4">
            <w:pPr>
              <w:spacing w:line="330" w:lineRule="exact"/>
              <w:ind w:firstLineChars="200" w:firstLine="422"/>
              <w:rPr>
                <w:rFonts w:ascii="宋体" w:hAnsi="宋体"/>
                <w:szCs w:val="21"/>
              </w:rPr>
            </w:pPr>
            <w:r w:rsidRPr="008B03DB">
              <w:rPr>
                <w:rFonts w:hint="eastAsia"/>
                <w:b/>
                <w:bCs/>
                <w:szCs w:val="21"/>
              </w:rPr>
              <w:t xml:space="preserve">2 </w:t>
            </w:r>
            <w:r w:rsidRPr="00CF51F4">
              <w:rPr>
                <w:rFonts w:ascii="宋体" w:hAnsi="宋体" w:hint="eastAsia"/>
                <w:szCs w:val="21"/>
              </w:rPr>
              <w:t xml:space="preserve"> 有复验要求的材料应有复验报告。</w:t>
            </w:r>
          </w:p>
          <w:p w14:paraId="101E8046" w14:textId="7D38090A" w:rsidR="00577736" w:rsidRPr="00CF51F4" w:rsidRDefault="00CF51F4" w:rsidP="00CF51F4">
            <w:pPr>
              <w:spacing w:line="330" w:lineRule="exact"/>
              <w:ind w:firstLineChars="200" w:firstLine="420"/>
              <w:rPr>
                <w:rFonts w:ascii="宋体" w:hAnsi="宋体"/>
                <w:szCs w:val="21"/>
              </w:rPr>
            </w:pPr>
            <w:r>
              <w:rPr>
                <w:rFonts w:ascii="宋体" w:hAnsi="宋体" w:hint="eastAsia"/>
                <w:szCs w:val="21"/>
              </w:rPr>
              <w:t>检验方法：检查</w:t>
            </w:r>
            <w:r w:rsidRPr="00CF51F4">
              <w:rPr>
                <w:rFonts w:ascii="宋体" w:hAnsi="宋体" w:hint="eastAsia"/>
                <w:szCs w:val="21"/>
              </w:rPr>
              <w:t>相关资料。</w:t>
            </w:r>
          </w:p>
        </w:tc>
      </w:tr>
      <w:tr w:rsidR="00CF51F4" w:rsidRPr="001332E7" w14:paraId="19B4BB97" w14:textId="77777777" w:rsidTr="00CF51F4">
        <w:trPr>
          <w:trHeight w:val="406"/>
          <w:jc w:val="center"/>
        </w:trPr>
        <w:tc>
          <w:tcPr>
            <w:tcW w:w="2539" w:type="pct"/>
          </w:tcPr>
          <w:p w14:paraId="7C57026A" w14:textId="0581AFD1" w:rsidR="00CF51F4" w:rsidRPr="00423AB5" w:rsidRDefault="00CF51F4" w:rsidP="00CF51F4">
            <w:pPr>
              <w:tabs>
                <w:tab w:val="left" w:pos="7560"/>
              </w:tabs>
              <w:spacing w:line="330" w:lineRule="exact"/>
              <w:jc w:val="center"/>
              <w:rPr>
                <w:rFonts w:eastAsia="黑体"/>
                <w:b/>
                <w:szCs w:val="21"/>
              </w:rPr>
            </w:pPr>
            <w:r w:rsidRPr="004E1B47">
              <w:rPr>
                <w:rFonts w:eastAsiaTheme="minorEastAsia" w:hint="eastAsia"/>
                <w:b/>
                <w:bCs/>
                <w:sz w:val="24"/>
              </w:rPr>
              <w:t>4</w:t>
            </w:r>
            <w:r>
              <w:rPr>
                <w:rFonts w:eastAsiaTheme="minorEastAsia" w:hint="eastAsia"/>
                <w:b/>
                <w:bCs/>
                <w:sz w:val="24"/>
              </w:rPr>
              <w:t>设备安装</w:t>
            </w:r>
          </w:p>
        </w:tc>
        <w:tc>
          <w:tcPr>
            <w:tcW w:w="2461" w:type="pct"/>
          </w:tcPr>
          <w:p w14:paraId="3104A182" w14:textId="5B428884" w:rsidR="00CF51F4" w:rsidRPr="00CF51F4" w:rsidRDefault="00CF51F4" w:rsidP="00CF51F4">
            <w:pPr>
              <w:spacing w:line="330" w:lineRule="exact"/>
              <w:ind w:firstLineChars="200" w:firstLine="482"/>
              <w:jc w:val="center"/>
              <w:rPr>
                <w:rFonts w:ascii="宋体" w:hAnsi="宋体"/>
                <w:szCs w:val="21"/>
              </w:rPr>
            </w:pPr>
            <w:r w:rsidRPr="004E1B47">
              <w:rPr>
                <w:rFonts w:eastAsiaTheme="minorEastAsia" w:hint="eastAsia"/>
                <w:b/>
                <w:bCs/>
                <w:sz w:val="24"/>
              </w:rPr>
              <w:t>4</w:t>
            </w:r>
            <w:r>
              <w:rPr>
                <w:rFonts w:eastAsiaTheme="minorEastAsia" w:hint="eastAsia"/>
                <w:b/>
                <w:bCs/>
                <w:sz w:val="24"/>
              </w:rPr>
              <w:t>设备安装</w:t>
            </w:r>
          </w:p>
        </w:tc>
      </w:tr>
      <w:tr w:rsidR="00CF51F4" w:rsidRPr="001332E7" w14:paraId="1965C216" w14:textId="77777777" w:rsidTr="009E1077">
        <w:trPr>
          <w:trHeight w:val="1138"/>
          <w:jc w:val="center"/>
        </w:trPr>
        <w:tc>
          <w:tcPr>
            <w:tcW w:w="2539" w:type="pct"/>
          </w:tcPr>
          <w:p w14:paraId="54A8A12D" w14:textId="70F8C0FA" w:rsidR="00CF51F4" w:rsidRDefault="00CF51F4" w:rsidP="00CF51F4">
            <w:pPr>
              <w:spacing w:line="360" w:lineRule="auto"/>
              <w:rPr>
                <w:spacing w:val="10"/>
                <w:sz w:val="24"/>
              </w:rPr>
            </w:pPr>
            <w:r w:rsidRPr="006D688E">
              <w:rPr>
                <w:rFonts w:hint="eastAsia"/>
                <w:spacing w:val="10"/>
                <w:sz w:val="24"/>
              </w:rPr>
              <w:lastRenderedPageBreak/>
              <w:t xml:space="preserve">4.1.3  </w:t>
            </w:r>
            <w:r w:rsidRPr="00CF51F4">
              <w:rPr>
                <w:rFonts w:hint="eastAsia"/>
                <w:szCs w:val="21"/>
                <w:bdr w:val="single" w:sz="4" w:space="0" w:color="auto"/>
              </w:rPr>
              <w:t>块体式混凝土</w:t>
            </w:r>
            <w:r>
              <w:rPr>
                <w:rFonts w:hint="eastAsia"/>
                <w:szCs w:val="21"/>
              </w:rPr>
              <w:t>基础</w:t>
            </w:r>
            <w:r w:rsidRPr="005C6760">
              <w:rPr>
                <w:rFonts w:hint="eastAsia"/>
                <w:szCs w:val="21"/>
              </w:rPr>
              <w:t>质量</w:t>
            </w:r>
            <w:r w:rsidRPr="007A44FA">
              <w:rPr>
                <w:rFonts w:hint="eastAsia"/>
                <w:szCs w:val="21"/>
              </w:rPr>
              <w:t>应符合</w:t>
            </w:r>
            <w:r>
              <w:rPr>
                <w:rFonts w:hint="eastAsia"/>
                <w:szCs w:val="21"/>
              </w:rPr>
              <w:t>表</w:t>
            </w:r>
            <w:r w:rsidRPr="000D05C7">
              <w:rPr>
                <w:rFonts w:ascii="宋体" w:hAnsi="宋体" w:hint="eastAsia"/>
                <w:bCs/>
                <w:szCs w:val="21"/>
              </w:rPr>
              <w:t>4.1.3–1</w:t>
            </w:r>
            <w:r w:rsidRPr="000D05C7">
              <w:rPr>
                <w:rFonts w:ascii="宋体" w:hAnsi="宋体" w:hint="eastAsia"/>
                <w:szCs w:val="21"/>
              </w:rPr>
              <w:t>～表</w:t>
            </w:r>
            <w:r w:rsidRPr="000D05C7">
              <w:rPr>
                <w:rFonts w:ascii="宋体" w:hAnsi="宋体" w:hint="eastAsia"/>
                <w:bCs/>
                <w:szCs w:val="21"/>
              </w:rPr>
              <w:t>4.1.3–3</w:t>
            </w:r>
            <w:r w:rsidRPr="000D05C7">
              <w:rPr>
                <w:rFonts w:ascii="宋体" w:hAnsi="宋体" w:hint="eastAsia"/>
                <w:szCs w:val="21"/>
              </w:rPr>
              <w:t>的规定。</w:t>
            </w:r>
          </w:p>
          <w:p w14:paraId="2FABD614" w14:textId="77777777" w:rsidR="00CF51F4" w:rsidRPr="006D688E" w:rsidRDefault="00CF51F4" w:rsidP="00CF51F4">
            <w:pPr>
              <w:spacing w:line="340" w:lineRule="exact"/>
              <w:ind w:firstLineChars="3" w:firstLine="5"/>
              <w:jc w:val="center"/>
              <w:rPr>
                <w:rFonts w:eastAsia="黑体"/>
                <w:sz w:val="18"/>
                <w:szCs w:val="18"/>
              </w:rPr>
            </w:pPr>
            <w:r w:rsidRPr="006D688E">
              <w:rPr>
                <w:rFonts w:ascii="黑体" w:eastAsia="黑体" w:hint="eastAsia"/>
                <w:sz w:val="18"/>
                <w:szCs w:val="18"/>
              </w:rPr>
              <w:t>表</w:t>
            </w:r>
            <w:smartTag w:uri="urn:schemas-microsoft-com:office:smarttags" w:element="chsdate">
              <w:smartTagPr>
                <w:attr w:name="Year" w:val="1899"/>
                <w:attr w:name="Month" w:val="12"/>
                <w:attr w:name="Day" w:val="30"/>
                <w:attr w:name="IsLunarDate" w:val="False"/>
                <w:attr w:name="IsROCDate" w:val="False"/>
              </w:smartTagPr>
              <w:r w:rsidRPr="006D688E">
                <w:rPr>
                  <w:rFonts w:eastAsia="黑体"/>
                  <w:b/>
                  <w:bCs/>
                  <w:sz w:val="18"/>
                  <w:szCs w:val="18"/>
                </w:rPr>
                <w:t>4.1.3</w:t>
              </w:r>
            </w:smartTag>
            <w:r w:rsidRPr="006D688E">
              <w:rPr>
                <w:rFonts w:eastAsia="黑体"/>
                <w:b/>
                <w:bCs/>
                <w:sz w:val="18"/>
                <w:szCs w:val="18"/>
              </w:rPr>
              <w:t>–1</w:t>
            </w:r>
            <w:r w:rsidRPr="006D688E">
              <w:rPr>
                <w:rFonts w:eastAsia="黑体"/>
                <w:sz w:val="18"/>
                <w:szCs w:val="18"/>
              </w:rPr>
              <w:t xml:space="preserve">  </w:t>
            </w:r>
            <w:r w:rsidRPr="006D688E">
              <w:rPr>
                <w:rFonts w:ascii="黑体" w:eastAsia="黑体" w:hint="eastAsia"/>
                <w:sz w:val="18"/>
                <w:szCs w:val="18"/>
              </w:rPr>
              <w:t>块体式混凝土基础质量标准</w:t>
            </w:r>
            <w:r w:rsidRPr="006D688E">
              <w:rPr>
                <w:rFonts w:eastAsia="黑体"/>
                <w:sz w:val="18"/>
                <w:szCs w:val="18"/>
              </w:rPr>
              <w:t>（</w:t>
            </w:r>
            <w:r w:rsidRPr="006D688E">
              <w:rPr>
                <w:rFonts w:eastAsia="黑体"/>
                <w:b/>
                <w:bCs/>
                <w:sz w:val="18"/>
                <w:szCs w:val="18"/>
              </w:rPr>
              <w:t>mm</w:t>
            </w:r>
            <w:r w:rsidRPr="006D688E">
              <w:rPr>
                <w:rFonts w:eastAsia="黑体"/>
                <w:sz w:val="18"/>
                <w:szCs w:val="18"/>
              </w:rPr>
              <w:t>）</w:t>
            </w:r>
          </w:p>
          <w:tbl>
            <w:tblPr>
              <w:tblW w:w="624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586"/>
              <w:gridCol w:w="1290"/>
              <w:gridCol w:w="1350"/>
              <w:gridCol w:w="1020"/>
              <w:gridCol w:w="1994"/>
            </w:tblGrid>
            <w:tr w:rsidR="00CF51F4" w:rsidRPr="006D688E" w14:paraId="3EBD6759" w14:textId="77777777" w:rsidTr="00121C3F">
              <w:trPr>
                <w:trHeight w:val="397"/>
              </w:trPr>
              <w:tc>
                <w:tcPr>
                  <w:tcW w:w="586" w:type="dxa"/>
                  <w:vAlign w:val="center"/>
                </w:tcPr>
                <w:p w14:paraId="6E40862B" w14:textId="77777777" w:rsidR="00CF51F4" w:rsidRPr="006D688E" w:rsidRDefault="00CF51F4" w:rsidP="00CF51F4">
                  <w:pPr>
                    <w:spacing w:line="200" w:lineRule="exact"/>
                    <w:jc w:val="center"/>
                    <w:rPr>
                      <w:sz w:val="15"/>
                      <w:szCs w:val="15"/>
                    </w:rPr>
                  </w:pPr>
                  <w:r w:rsidRPr="006D688E">
                    <w:rPr>
                      <w:rFonts w:hint="eastAsia"/>
                      <w:sz w:val="15"/>
                      <w:szCs w:val="15"/>
                    </w:rPr>
                    <w:t>项次</w:t>
                  </w:r>
                </w:p>
              </w:tc>
              <w:tc>
                <w:tcPr>
                  <w:tcW w:w="2640" w:type="dxa"/>
                  <w:gridSpan w:val="2"/>
                  <w:vAlign w:val="center"/>
                </w:tcPr>
                <w:p w14:paraId="3C6815B5" w14:textId="77777777" w:rsidR="00CF51F4" w:rsidRPr="006D688E" w:rsidRDefault="00CF51F4" w:rsidP="00CF51F4">
                  <w:pPr>
                    <w:spacing w:line="200" w:lineRule="exact"/>
                    <w:jc w:val="center"/>
                    <w:rPr>
                      <w:sz w:val="15"/>
                      <w:szCs w:val="15"/>
                    </w:rPr>
                  </w:pPr>
                  <w:r w:rsidRPr="006D688E">
                    <w:rPr>
                      <w:rFonts w:hint="eastAsia"/>
                      <w:sz w:val="15"/>
                      <w:szCs w:val="15"/>
                    </w:rPr>
                    <w:t>检</w:t>
                  </w:r>
                  <w:r w:rsidRPr="006D688E">
                    <w:rPr>
                      <w:rFonts w:hint="eastAsia"/>
                      <w:sz w:val="15"/>
                      <w:szCs w:val="15"/>
                    </w:rPr>
                    <w:t xml:space="preserve">  </w:t>
                  </w:r>
                  <w:r w:rsidRPr="006D688E">
                    <w:rPr>
                      <w:rFonts w:hint="eastAsia"/>
                      <w:sz w:val="15"/>
                      <w:szCs w:val="15"/>
                    </w:rPr>
                    <w:t>查</w:t>
                  </w:r>
                  <w:r w:rsidRPr="006D688E">
                    <w:rPr>
                      <w:rFonts w:hint="eastAsia"/>
                      <w:sz w:val="15"/>
                      <w:szCs w:val="15"/>
                    </w:rPr>
                    <w:t xml:space="preserve">  </w:t>
                  </w:r>
                  <w:r w:rsidRPr="006D688E">
                    <w:rPr>
                      <w:rFonts w:hint="eastAsia"/>
                      <w:sz w:val="15"/>
                      <w:szCs w:val="15"/>
                    </w:rPr>
                    <w:t>项</w:t>
                  </w:r>
                  <w:r w:rsidRPr="006D688E">
                    <w:rPr>
                      <w:rFonts w:hint="eastAsia"/>
                      <w:sz w:val="15"/>
                      <w:szCs w:val="15"/>
                    </w:rPr>
                    <w:t xml:space="preserve">  </w:t>
                  </w:r>
                  <w:r w:rsidRPr="006D688E">
                    <w:rPr>
                      <w:rFonts w:hint="eastAsia"/>
                      <w:sz w:val="15"/>
                      <w:szCs w:val="15"/>
                    </w:rPr>
                    <w:t>目</w:t>
                  </w:r>
                </w:p>
              </w:tc>
              <w:tc>
                <w:tcPr>
                  <w:tcW w:w="1020" w:type="dxa"/>
                  <w:vAlign w:val="center"/>
                </w:tcPr>
                <w:p w14:paraId="0015A4CA" w14:textId="77777777" w:rsidR="00CF51F4" w:rsidRPr="006D688E" w:rsidRDefault="00CF51F4" w:rsidP="00CF51F4">
                  <w:pPr>
                    <w:spacing w:line="200" w:lineRule="exact"/>
                    <w:jc w:val="center"/>
                    <w:rPr>
                      <w:sz w:val="15"/>
                      <w:szCs w:val="15"/>
                    </w:rPr>
                  </w:pPr>
                  <w:r w:rsidRPr="006D688E">
                    <w:rPr>
                      <w:rFonts w:hint="eastAsia"/>
                      <w:sz w:val="15"/>
                      <w:szCs w:val="15"/>
                    </w:rPr>
                    <w:t>允许偏差值</w:t>
                  </w:r>
                </w:p>
              </w:tc>
              <w:tc>
                <w:tcPr>
                  <w:tcW w:w="1994" w:type="dxa"/>
                  <w:vAlign w:val="center"/>
                </w:tcPr>
                <w:p w14:paraId="595F794D" w14:textId="77777777" w:rsidR="00CF51F4" w:rsidRPr="006D688E" w:rsidRDefault="00CF51F4" w:rsidP="00CF51F4">
                  <w:pPr>
                    <w:spacing w:line="200" w:lineRule="exact"/>
                    <w:jc w:val="center"/>
                    <w:rPr>
                      <w:sz w:val="15"/>
                      <w:szCs w:val="15"/>
                    </w:rPr>
                  </w:pPr>
                  <w:r w:rsidRPr="006D688E">
                    <w:rPr>
                      <w:rFonts w:hint="eastAsia"/>
                      <w:sz w:val="15"/>
                      <w:szCs w:val="15"/>
                    </w:rPr>
                    <w:t>检验方法</w:t>
                  </w:r>
                </w:p>
              </w:tc>
            </w:tr>
            <w:tr w:rsidR="00CF51F4" w:rsidRPr="006D688E" w14:paraId="448A36DF" w14:textId="77777777" w:rsidTr="00121C3F">
              <w:trPr>
                <w:trHeight w:val="369"/>
              </w:trPr>
              <w:tc>
                <w:tcPr>
                  <w:tcW w:w="586" w:type="dxa"/>
                  <w:vAlign w:val="center"/>
                </w:tcPr>
                <w:p w14:paraId="0332A9C9" w14:textId="77777777" w:rsidR="00CF51F4" w:rsidRPr="006D688E" w:rsidRDefault="00CF51F4" w:rsidP="00CF51F4">
                  <w:pPr>
                    <w:spacing w:line="330" w:lineRule="exact"/>
                    <w:jc w:val="center"/>
                    <w:rPr>
                      <w:rFonts w:ascii="宋体" w:hAnsi="宋体"/>
                      <w:sz w:val="15"/>
                      <w:szCs w:val="15"/>
                    </w:rPr>
                  </w:pPr>
                  <w:r w:rsidRPr="006D688E">
                    <w:rPr>
                      <w:rFonts w:ascii="宋体" w:hAnsi="宋体" w:hint="eastAsia"/>
                      <w:sz w:val="15"/>
                      <w:szCs w:val="15"/>
                    </w:rPr>
                    <w:t>1</w:t>
                  </w:r>
                </w:p>
              </w:tc>
              <w:tc>
                <w:tcPr>
                  <w:tcW w:w="2640" w:type="dxa"/>
                  <w:gridSpan w:val="2"/>
                  <w:vAlign w:val="center"/>
                </w:tcPr>
                <w:p w14:paraId="49A83F70" w14:textId="77777777" w:rsidR="00CF51F4" w:rsidRPr="006D688E" w:rsidRDefault="00CF51F4" w:rsidP="00CF51F4">
                  <w:pPr>
                    <w:spacing w:line="240" w:lineRule="exact"/>
                    <w:rPr>
                      <w:rFonts w:ascii="宋体" w:hAnsi="宋体"/>
                      <w:sz w:val="15"/>
                      <w:szCs w:val="15"/>
                    </w:rPr>
                  </w:pPr>
                  <w:r w:rsidRPr="006D688E">
                    <w:rPr>
                      <w:rFonts w:ascii="宋体" w:hAnsi="宋体" w:hint="eastAsia"/>
                      <w:sz w:val="15"/>
                      <w:szCs w:val="15"/>
                    </w:rPr>
                    <w:t>基础坐标位置（纵、横轴线）</w:t>
                  </w:r>
                </w:p>
              </w:tc>
              <w:tc>
                <w:tcPr>
                  <w:tcW w:w="1020" w:type="dxa"/>
                  <w:vAlign w:val="center"/>
                </w:tcPr>
                <w:p w14:paraId="5696871A" w14:textId="77777777" w:rsidR="00CF51F4" w:rsidRPr="006D688E" w:rsidRDefault="00CF51F4" w:rsidP="00CF51F4">
                  <w:pPr>
                    <w:spacing w:line="240" w:lineRule="exact"/>
                    <w:jc w:val="center"/>
                    <w:rPr>
                      <w:rFonts w:ascii="宋体" w:hAnsi="宋体"/>
                      <w:sz w:val="15"/>
                      <w:szCs w:val="15"/>
                    </w:rPr>
                  </w:pPr>
                  <w:r w:rsidRPr="006D688E">
                    <w:rPr>
                      <w:rFonts w:ascii="宋体" w:hAnsi="宋体" w:hint="eastAsia"/>
                      <w:sz w:val="15"/>
                      <w:szCs w:val="15"/>
                    </w:rPr>
                    <w:t>20</w:t>
                  </w:r>
                </w:p>
              </w:tc>
              <w:tc>
                <w:tcPr>
                  <w:tcW w:w="1994" w:type="dxa"/>
                  <w:vAlign w:val="center"/>
                </w:tcPr>
                <w:p w14:paraId="67C9D200" w14:textId="77777777" w:rsidR="00CF51F4" w:rsidRPr="006D688E" w:rsidRDefault="00CF51F4" w:rsidP="00CF51F4">
                  <w:pPr>
                    <w:spacing w:line="240" w:lineRule="exact"/>
                    <w:rPr>
                      <w:rFonts w:ascii="宋体" w:hAnsi="宋体"/>
                      <w:sz w:val="15"/>
                      <w:szCs w:val="15"/>
                    </w:rPr>
                  </w:pPr>
                  <w:r w:rsidRPr="006D688E">
                    <w:rPr>
                      <w:rFonts w:ascii="宋体" w:hAnsi="宋体" w:hint="eastAsia"/>
                      <w:sz w:val="15"/>
                      <w:szCs w:val="15"/>
                    </w:rPr>
                    <w:t>全站仪或经纬仪、钢尺实测</w:t>
                  </w:r>
                </w:p>
              </w:tc>
            </w:tr>
            <w:tr w:rsidR="00CF51F4" w:rsidRPr="006D688E" w14:paraId="08489321" w14:textId="77777777" w:rsidTr="00121C3F">
              <w:trPr>
                <w:trHeight w:val="350"/>
              </w:trPr>
              <w:tc>
                <w:tcPr>
                  <w:tcW w:w="586" w:type="dxa"/>
                  <w:vAlign w:val="center"/>
                </w:tcPr>
                <w:p w14:paraId="0567DFEF" w14:textId="77777777" w:rsidR="00CF51F4" w:rsidRPr="006D688E" w:rsidRDefault="00CF51F4" w:rsidP="00CF51F4">
                  <w:pPr>
                    <w:spacing w:line="330" w:lineRule="exact"/>
                    <w:jc w:val="center"/>
                    <w:rPr>
                      <w:rFonts w:ascii="宋体" w:hAnsi="宋体"/>
                      <w:sz w:val="15"/>
                      <w:szCs w:val="15"/>
                    </w:rPr>
                  </w:pPr>
                  <w:r w:rsidRPr="006D688E">
                    <w:rPr>
                      <w:rFonts w:ascii="宋体" w:hAnsi="宋体" w:hint="eastAsia"/>
                      <w:sz w:val="15"/>
                      <w:szCs w:val="15"/>
                    </w:rPr>
                    <w:t>2</w:t>
                  </w:r>
                </w:p>
              </w:tc>
              <w:tc>
                <w:tcPr>
                  <w:tcW w:w="2640" w:type="dxa"/>
                  <w:gridSpan w:val="2"/>
                  <w:vAlign w:val="center"/>
                </w:tcPr>
                <w:p w14:paraId="7D067BE8" w14:textId="77777777" w:rsidR="00CF51F4" w:rsidRPr="006D688E" w:rsidRDefault="00CF51F4" w:rsidP="00CF51F4">
                  <w:pPr>
                    <w:spacing w:line="330" w:lineRule="exact"/>
                    <w:rPr>
                      <w:rFonts w:ascii="宋体" w:hAnsi="宋体"/>
                      <w:sz w:val="15"/>
                      <w:szCs w:val="15"/>
                    </w:rPr>
                  </w:pPr>
                  <w:r w:rsidRPr="006D688E">
                    <w:rPr>
                      <w:rFonts w:ascii="宋体" w:hAnsi="宋体" w:hint="eastAsia"/>
                      <w:sz w:val="15"/>
                      <w:szCs w:val="15"/>
                    </w:rPr>
                    <w:t>基础各不同平面的标高</w:t>
                  </w:r>
                </w:p>
              </w:tc>
              <w:tc>
                <w:tcPr>
                  <w:tcW w:w="1020" w:type="dxa"/>
                  <w:vAlign w:val="center"/>
                </w:tcPr>
                <w:p w14:paraId="7CCC7A4C" w14:textId="77777777" w:rsidR="00CF51F4" w:rsidRPr="002C7508" w:rsidRDefault="00CF51F4" w:rsidP="00CF51F4">
                  <w:pPr>
                    <w:spacing w:line="200" w:lineRule="exact"/>
                    <w:jc w:val="center"/>
                    <w:rPr>
                      <w:rFonts w:ascii="宋体" w:hAnsi="宋体"/>
                      <w:sz w:val="15"/>
                      <w:szCs w:val="15"/>
                      <w:bdr w:val="single" w:sz="4" w:space="0" w:color="auto"/>
                    </w:rPr>
                  </w:pPr>
                  <w:r w:rsidRPr="002C7508">
                    <w:rPr>
                      <w:rFonts w:ascii="宋体" w:hAnsi="宋体" w:hint="eastAsia"/>
                      <w:sz w:val="15"/>
                      <w:szCs w:val="15"/>
                      <w:bdr w:val="single" w:sz="4" w:space="0" w:color="auto"/>
                    </w:rPr>
                    <w:t>0</w:t>
                  </w:r>
                </w:p>
                <w:p w14:paraId="4B7CC219" w14:textId="77777777" w:rsidR="00CF51F4" w:rsidRPr="006D688E" w:rsidRDefault="00CF51F4" w:rsidP="00CF51F4">
                  <w:pPr>
                    <w:spacing w:line="200" w:lineRule="exact"/>
                    <w:jc w:val="center"/>
                    <w:rPr>
                      <w:rFonts w:ascii="宋体" w:hAnsi="宋体"/>
                      <w:sz w:val="15"/>
                      <w:szCs w:val="15"/>
                    </w:rPr>
                  </w:pPr>
                  <w:r w:rsidRPr="002C7508">
                    <w:rPr>
                      <w:rFonts w:ascii="宋体" w:hAnsi="宋体" w:hint="eastAsia"/>
                      <w:sz w:val="15"/>
                      <w:szCs w:val="15"/>
                      <w:bdr w:val="single" w:sz="4" w:space="0" w:color="auto"/>
                    </w:rPr>
                    <w:t>－20</w:t>
                  </w:r>
                </w:p>
              </w:tc>
              <w:tc>
                <w:tcPr>
                  <w:tcW w:w="1994" w:type="dxa"/>
                  <w:vAlign w:val="center"/>
                </w:tcPr>
                <w:p w14:paraId="0C2F291A" w14:textId="77777777" w:rsidR="00CF51F4" w:rsidRPr="006D688E" w:rsidRDefault="00CF51F4" w:rsidP="00CF51F4">
                  <w:pPr>
                    <w:spacing w:line="330" w:lineRule="exact"/>
                    <w:rPr>
                      <w:rFonts w:ascii="宋体" w:hAnsi="宋体"/>
                      <w:sz w:val="15"/>
                      <w:szCs w:val="15"/>
                    </w:rPr>
                  </w:pPr>
                  <w:r w:rsidRPr="006D688E">
                    <w:rPr>
                      <w:rFonts w:ascii="宋体" w:hAnsi="宋体" w:hint="eastAsia"/>
                      <w:sz w:val="15"/>
                      <w:szCs w:val="15"/>
                    </w:rPr>
                    <w:t>水准仪、钢尺实测</w:t>
                  </w:r>
                </w:p>
              </w:tc>
            </w:tr>
            <w:tr w:rsidR="00CF51F4" w:rsidRPr="006D688E" w14:paraId="5065CF03" w14:textId="77777777" w:rsidTr="00121C3F">
              <w:trPr>
                <w:cantSplit/>
                <w:trHeight w:val="369"/>
              </w:trPr>
              <w:tc>
                <w:tcPr>
                  <w:tcW w:w="586" w:type="dxa"/>
                  <w:vMerge w:val="restart"/>
                  <w:vAlign w:val="center"/>
                </w:tcPr>
                <w:p w14:paraId="634113CE" w14:textId="77777777" w:rsidR="00CF51F4" w:rsidRPr="006D688E" w:rsidRDefault="00CF51F4" w:rsidP="00CF51F4">
                  <w:pPr>
                    <w:spacing w:line="330" w:lineRule="exact"/>
                    <w:jc w:val="center"/>
                    <w:rPr>
                      <w:rFonts w:ascii="宋体" w:hAnsi="宋体"/>
                      <w:sz w:val="15"/>
                      <w:szCs w:val="15"/>
                    </w:rPr>
                  </w:pPr>
                  <w:r w:rsidRPr="006D688E">
                    <w:rPr>
                      <w:rFonts w:ascii="宋体" w:hAnsi="宋体" w:hint="eastAsia"/>
                      <w:sz w:val="15"/>
                      <w:szCs w:val="15"/>
                    </w:rPr>
                    <w:t>3</w:t>
                  </w:r>
                </w:p>
              </w:tc>
              <w:tc>
                <w:tcPr>
                  <w:tcW w:w="2640" w:type="dxa"/>
                  <w:gridSpan w:val="2"/>
                  <w:vAlign w:val="center"/>
                </w:tcPr>
                <w:p w14:paraId="52A1B63A" w14:textId="77777777" w:rsidR="00CF51F4" w:rsidRPr="006D688E" w:rsidRDefault="00CF51F4" w:rsidP="00CF51F4">
                  <w:pPr>
                    <w:spacing w:line="240" w:lineRule="exact"/>
                    <w:rPr>
                      <w:rFonts w:ascii="宋体" w:hAnsi="宋体"/>
                      <w:sz w:val="15"/>
                      <w:szCs w:val="15"/>
                    </w:rPr>
                  </w:pPr>
                  <w:r w:rsidRPr="006D688E">
                    <w:rPr>
                      <w:rFonts w:ascii="宋体" w:hAnsi="宋体" w:hint="eastAsia"/>
                      <w:sz w:val="15"/>
                      <w:szCs w:val="15"/>
                    </w:rPr>
                    <w:t>基础上平面外形尺寸</w:t>
                  </w:r>
                </w:p>
              </w:tc>
              <w:tc>
                <w:tcPr>
                  <w:tcW w:w="1020" w:type="dxa"/>
                  <w:vAlign w:val="center"/>
                </w:tcPr>
                <w:p w14:paraId="20D8BA98" w14:textId="77777777" w:rsidR="00CF51F4" w:rsidRPr="006D688E" w:rsidRDefault="00CF51F4" w:rsidP="00CF51F4">
                  <w:pPr>
                    <w:spacing w:line="240" w:lineRule="exact"/>
                    <w:jc w:val="center"/>
                    <w:rPr>
                      <w:rFonts w:ascii="宋体" w:hAnsi="宋体"/>
                      <w:sz w:val="15"/>
                      <w:szCs w:val="15"/>
                    </w:rPr>
                  </w:pPr>
                  <w:r w:rsidRPr="006D688E">
                    <w:rPr>
                      <w:rFonts w:ascii="宋体" w:hAnsi="宋体" w:hint="eastAsia"/>
                      <w:sz w:val="15"/>
                      <w:szCs w:val="15"/>
                    </w:rPr>
                    <w:t>±20</w:t>
                  </w:r>
                </w:p>
              </w:tc>
              <w:tc>
                <w:tcPr>
                  <w:tcW w:w="1994" w:type="dxa"/>
                  <w:vMerge w:val="restart"/>
                  <w:vAlign w:val="center"/>
                </w:tcPr>
                <w:p w14:paraId="357B25CC" w14:textId="77777777" w:rsidR="00CF51F4" w:rsidRPr="006D688E" w:rsidRDefault="00CF51F4" w:rsidP="00CF51F4">
                  <w:pPr>
                    <w:spacing w:line="330" w:lineRule="exact"/>
                    <w:rPr>
                      <w:rFonts w:ascii="宋体" w:hAnsi="宋体"/>
                      <w:sz w:val="15"/>
                      <w:szCs w:val="15"/>
                    </w:rPr>
                  </w:pPr>
                  <w:r w:rsidRPr="006D688E">
                    <w:rPr>
                      <w:rFonts w:ascii="宋体" w:hAnsi="宋体" w:hint="eastAsia"/>
                      <w:sz w:val="15"/>
                      <w:szCs w:val="15"/>
                    </w:rPr>
                    <w:t>钢尺实测</w:t>
                  </w:r>
                </w:p>
              </w:tc>
            </w:tr>
            <w:tr w:rsidR="00CF51F4" w:rsidRPr="006D688E" w14:paraId="4DC2BF73" w14:textId="77777777" w:rsidTr="00121C3F">
              <w:trPr>
                <w:cantSplit/>
                <w:trHeight w:val="412"/>
              </w:trPr>
              <w:tc>
                <w:tcPr>
                  <w:tcW w:w="586" w:type="dxa"/>
                  <w:vMerge/>
                  <w:vAlign w:val="center"/>
                </w:tcPr>
                <w:p w14:paraId="6CC38000" w14:textId="77777777" w:rsidR="00CF51F4" w:rsidRPr="006D688E" w:rsidRDefault="00CF51F4" w:rsidP="00CF51F4">
                  <w:pPr>
                    <w:spacing w:line="330" w:lineRule="exact"/>
                    <w:jc w:val="center"/>
                    <w:rPr>
                      <w:rFonts w:ascii="宋体" w:hAnsi="宋体"/>
                      <w:sz w:val="15"/>
                      <w:szCs w:val="15"/>
                    </w:rPr>
                  </w:pPr>
                </w:p>
              </w:tc>
              <w:tc>
                <w:tcPr>
                  <w:tcW w:w="2640" w:type="dxa"/>
                  <w:gridSpan w:val="2"/>
                  <w:vAlign w:val="center"/>
                </w:tcPr>
                <w:p w14:paraId="23127F01" w14:textId="77777777" w:rsidR="00CF51F4" w:rsidRPr="006D688E" w:rsidRDefault="00CF51F4" w:rsidP="00CF51F4">
                  <w:pPr>
                    <w:spacing w:line="330" w:lineRule="exact"/>
                    <w:rPr>
                      <w:rFonts w:ascii="宋体" w:hAnsi="宋体"/>
                      <w:sz w:val="15"/>
                      <w:szCs w:val="15"/>
                    </w:rPr>
                  </w:pPr>
                  <w:proofErr w:type="gramStart"/>
                  <w:r w:rsidRPr="006D688E">
                    <w:rPr>
                      <w:rFonts w:ascii="宋体" w:hAnsi="宋体" w:hint="eastAsia"/>
                      <w:sz w:val="15"/>
                      <w:szCs w:val="15"/>
                    </w:rPr>
                    <w:t>凸</w:t>
                  </w:r>
                  <w:proofErr w:type="gramEnd"/>
                  <w:r w:rsidRPr="006D688E">
                    <w:rPr>
                      <w:rFonts w:ascii="宋体" w:hAnsi="宋体" w:hint="eastAsia"/>
                      <w:sz w:val="15"/>
                      <w:szCs w:val="15"/>
                    </w:rPr>
                    <w:t>台上平面外形尺寸</w:t>
                  </w:r>
                </w:p>
              </w:tc>
              <w:tc>
                <w:tcPr>
                  <w:tcW w:w="1020" w:type="dxa"/>
                  <w:vAlign w:val="center"/>
                </w:tcPr>
                <w:p w14:paraId="179F1EB6" w14:textId="77777777" w:rsidR="00CF51F4" w:rsidRPr="006D688E" w:rsidRDefault="00CF51F4" w:rsidP="00CF51F4">
                  <w:pPr>
                    <w:spacing w:line="200" w:lineRule="exact"/>
                    <w:jc w:val="center"/>
                    <w:rPr>
                      <w:rFonts w:ascii="宋体" w:hAnsi="宋体"/>
                      <w:sz w:val="15"/>
                      <w:szCs w:val="15"/>
                    </w:rPr>
                  </w:pPr>
                  <w:r w:rsidRPr="006D688E">
                    <w:rPr>
                      <w:rFonts w:ascii="宋体" w:hAnsi="宋体" w:hint="eastAsia"/>
                      <w:sz w:val="15"/>
                      <w:szCs w:val="15"/>
                    </w:rPr>
                    <w:t>0</w:t>
                  </w:r>
                </w:p>
                <w:p w14:paraId="4E69DB52" w14:textId="77777777" w:rsidR="00CF51F4" w:rsidRPr="006D688E" w:rsidRDefault="00CF51F4" w:rsidP="00CF51F4">
                  <w:pPr>
                    <w:spacing w:line="200" w:lineRule="exact"/>
                    <w:jc w:val="center"/>
                    <w:rPr>
                      <w:rFonts w:ascii="宋体" w:hAnsi="宋体"/>
                      <w:sz w:val="15"/>
                      <w:szCs w:val="15"/>
                    </w:rPr>
                  </w:pPr>
                  <w:r w:rsidRPr="006D688E">
                    <w:rPr>
                      <w:rFonts w:ascii="宋体" w:hAnsi="宋体" w:hint="eastAsia"/>
                      <w:sz w:val="15"/>
                      <w:szCs w:val="15"/>
                    </w:rPr>
                    <w:t>－20</w:t>
                  </w:r>
                </w:p>
              </w:tc>
              <w:tc>
                <w:tcPr>
                  <w:tcW w:w="1994" w:type="dxa"/>
                  <w:vMerge/>
                  <w:vAlign w:val="center"/>
                </w:tcPr>
                <w:p w14:paraId="4E0FC343" w14:textId="77777777" w:rsidR="00CF51F4" w:rsidRPr="006D688E" w:rsidRDefault="00CF51F4" w:rsidP="00CF51F4">
                  <w:pPr>
                    <w:spacing w:line="330" w:lineRule="exact"/>
                    <w:rPr>
                      <w:rFonts w:ascii="宋体" w:hAnsi="宋体"/>
                      <w:sz w:val="15"/>
                      <w:szCs w:val="15"/>
                    </w:rPr>
                  </w:pPr>
                </w:p>
              </w:tc>
            </w:tr>
            <w:tr w:rsidR="00CF51F4" w:rsidRPr="006D688E" w14:paraId="4A71788B" w14:textId="77777777" w:rsidTr="00121C3F">
              <w:trPr>
                <w:cantSplit/>
                <w:trHeight w:val="376"/>
              </w:trPr>
              <w:tc>
                <w:tcPr>
                  <w:tcW w:w="586" w:type="dxa"/>
                  <w:vMerge/>
                  <w:vAlign w:val="center"/>
                </w:tcPr>
                <w:p w14:paraId="43377E03" w14:textId="77777777" w:rsidR="00CF51F4" w:rsidRPr="006D688E" w:rsidRDefault="00CF51F4" w:rsidP="00CF51F4">
                  <w:pPr>
                    <w:spacing w:line="330" w:lineRule="exact"/>
                    <w:jc w:val="center"/>
                    <w:rPr>
                      <w:rFonts w:ascii="宋体" w:hAnsi="宋体"/>
                      <w:sz w:val="15"/>
                      <w:szCs w:val="15"/>
                    </w:rPr>
                  </w:pPr>
                </w:p>
              </w:tc>
              <w:tc>
                <w:tcPr>
                  <w:tcW w:w="2640" w:type="dxa"/>
                  <w:gridSpan w:val="2"/>
                  <w:vAlign w:val="center"/>
                </w:tcPr>
                <w:p w14:paraId="42EA0DC2" w14:textId="77777777" w:rsidR="00CF51F4" w:rsidRPr="006D688E" w:rsidRDefault="00CF51F4" w:rsidP="00CF51F4">
                  <w:pPr>
                    <w:spacing w:line="330" w:lineRule="exact"/>
                    <w:rPr>
                      <w:rFonts w:ascii="宋体" w:hAnsi="宋体"/>
                      <w:sz w:val="15"/>
                      <w:szCs w:val="15"/>
                    </w:rPr>
                  </w:pPr>
                  <w:proofErr w:type="gramStart"/>
                  <w:r w:rsidRPr="006D688E">
                    <w:rPr>
                      <w:rFonts w:ascii="宋体" w:hAnsi="宋体" w:hint="eastAsia"/>
                      <w:sz w:val="15"/>
                      <w:szCs w:val="15"/>
                    </w:rPr>
                    <w:t>凹</w:t>
                  </w:r>
                  <w:proofErr w:type="gramEnd"/>
                  <w:r w:rsidRPr="006D688E">
                    <w:rPr>
                      <w:rFonts w:ascii="宋体" w:hAnsi="宋体" w:hint="eastAsia"/>
                      <w:sz w:val="15"/>
                      <w:szCs w:val="15"/>
                    </w:rPr>
                    <w:t>穴尺寸</w:t>
                  </w:r>
                </w:p>
              </w:tc>
              <w:tc>
                <w:tcPr>
                  <w:tcW w:w="1020" w:type="dxa"/>
                  <w:vAlign w:val="center"/>
                </w:tcPr>
                <w:p w14:paraId="281EAF0F" w14:textId="77777777" w:rsidR="00CF51F4" w:rsidRPr="006D688E" w:rsidRDefault="00CF51F4" w:rsidP="00CF51F4">
                  <w:pPr>
                    <w:spacing w:line="200" w:lineRule="exact"/>
                    <w:jc w:val="center"/>
                    <w:rPr>
                      <w:rFonts w:ascii="宋体" w:hAnsi="宋体"/>
                      <w:sz w:val="15"/>
                      <w:szCs w:val="15"/>
                    </w:rPr>
                  </w:pPr>
                  <w:r w:rsidRPr="006D688E">
                    <w:rPr>
                      <w:rFonts w:ascii="宋体" w:hAnsi="宋体" w:hint="eastAsia"/>
                      <w:sz w:val="15"/>
                      <w:szCs w:val="15"/>
                    </w:rPr>
                    <w:t>＋20</w:t>
                  </w:r>
                </w:p>
                <w:p w14:paraId="3C2E9549" w14:textId="77777777" w:rsidR="00CF51F4" w:rsidRPr="006D688E" w:rsidRDefault="00CF51F4" w:rsidP="00CF51F4">
                  <w:pPr>
                    <w:spacing w:line="200" w:lineRule="exact"/>
                    <w:jc w:val="center"/>
                    <w:rPr>
                      <w:rFonts w:ascii="宋体" w:hAnsi="宋体"/>
                      <w:sz w:val="15"/>
                      <w:szCs w:val="15"/>
                    </w:rPr>
                  </w:pPr>
                  <w:r w:rsidRPr="006D688E">
                    <w:rPr>
                      <w:rFonts w:ascii="宋体" w:hAnsi="宋体" w:hint="eastAsia"/>
                      <w:sz w:val="15"/>
                      <w:szCs w:val="15"/>
                    </w:rPr>
                    <w:t>0</w:t>
                  </w:r>
                </w:p>
              </w:tc>
              <w:tc>
                <w:tcPr>
                  <w:tcW w:w="1994" w:type="dxa"/>
                  <w:vMerge/>
                  <w:vAlign w:val="center"/>
                </w:tcPr>
                <w:p w14:paraId="6221EC42" w14:textId="77777777" w:rsidR="00CF51F4" w:rsidRPr="006D688E" w:rsidRDefault="00CF51F4" w:rsidP="00CF51F4">
                  <w:pPr>
                    <w:spacing w:line="330" w:lineRule="exact"/>
                    <w:rPr>
                      <w:rFonts w:ascii="宋体" w:hAnsi="宋体"/>
                      <w:sz w:val="15"/>
                      <w:szCs w:val="15"/>
                    </w:rPr>
                  </w:pPr>
                </w:p>
              </w:tc>
            </w:tr>
            <w:tr w:rsidR="00CF51F4" w:rsidRPr="006D688E" w14:paraId="4D1BBAC5" w14:textId="77777777" w:rsidTr="00121C3F">
              <w:trPr>
                <w:cantSplit/>
                <w:trHeight w:val="391"/>
              </w:trPr>
              <w:tc>
                <w:tcPr>
                  <w:tcW w:w="586" w:type="dxa"/>
                  <w:vMerge w:val="restart"/>
                  <w:vAlign w:val="center"/>
                </w:tcPr>
                <w:p w14:paraId="7E2A3ACB" w14:textId="77777777" w:rsidR="00CF51F4" w:rsidRPr="006D688E" w:rsidRDefault="00CF51F4" w:rsidP="00CF51F4">
                  <w:pPr>
                    <w:spacing w:line="330" w:lineRule="exact"/>
                    <w:jc w:val="center"/>
                    <w:rPr>
                      <w:rFonts w:ascii="宋体" w:hAnsi="宋体"/>
                      <w:sz w:val="15"/>
                      <w:szCs w:val="15"/>
                    </w:rPr>
                  </w:pPr>
                  <w:r w:rsidRPr="006D688E">
                    <w:rPr>
                      <w:rFonts w:ascii="宋体" w:hAnsi="宋体" w:hint="eastAsia"/>
                      <w:sz w:val="15"/>
                      <w:szCs w:val="15"/>
                    </w:rPr>
                    <w:t>4</w:t>
                  </w:r>
                </w:p>
              </w:tc>
              <w:tc>
                <w:tcPr>
                  <w:tcW w:w="1290" w:type="dxa"/>
                  <w:vMerge w:val="restart"/>
                  <w:vAlign w:val="center"/>
                </w:tcPr>
                <w:p w14:paraId="351E76D5" w14:textId="77777777" w:rsidR="00CF51F4" w:rsidRPr="006D688E" w:rsidRDefault="00CF51F4" w:rsidP="00CF51F4">
                  <w:pPr>
                    <w:spacing w:line="200" w:lineRule="exact"/>
                    <w:ind w:leftChars="-1" w:left="-2" w:rightChars="-3" w:right="-6" w:firstLineChars="7" w:firstLine="10"/>
                    <w:rPr>
                      <w:rFonts w:ascii="宋体" w:hAnsi="宋体"/>
                      <w:sz w:val="15"/>
                      <w:szCs w:val="15"/>
                    </w:rPr>
                  </w:pPr>
                  <w:r w:rsidRPr="006D688E">
                    <w:rPr>
                      <w:rFonts w:ascii="宋体" w:hAnsi="宋体" w:hint="eastAsia"/>
                      <w:sz w:val="15"/>
                      <w:szCs w:val="15"/>
                    </w:rPr>
                    <w:t>基础平面度（包括地坪上需要安装设备的部分）</w:t>
                  </w:r>
                </w:p>
              </w:tc>
              <w:tc>
                <w:tcPr>
                  <w:tcW w:w="1350" w:type="dxa"/>
                  <w:vAlign w:val="center"/>
                </w:tcPr>
                <w:p w14:paraId="6CC1913C" w14:textId="77777777" w:rsidR="00CF51F4" w:rsidRPr="006D688E" w:rsidRDefault="00CF51F4" w:rsidP="00CF51F4">
                  <w:pPr>
                    <w:spacing w:line="220" w:lineRule="exact"/>
                    <w:rPr>
                      <w:rFonts w:ascii="宋体" w:hAnsi="宋体"/>
                      <w:sz w:val="15"/>
                      <w:szCs w:val="15"/>
                    </w:rPr>
                  </w:pPr>
                  <w:r w:rsidRPr="006D688E">
                    <w:rPr>
                      <w:rFonts w:ascii="宋体" w:hAnsi="宋体" w:hint="eastAsia"/>
                      <w:sz w:val="15"/>
                      <w:szCs w:val="15"/>
                    </w:rPr>
                    <w:t>每米</w:t>
                  </w:r>
                </w:p>
              </w:tc>
              <w:tc>
                <w:tcPr>
                  <w:tcW w:w="1020" w:type="dxa"/>
                  <w:vAlign w:val="center"/>
                </w:tcPr>
                <w:p w14:paraId="58ED8C0D" w14:textId="77777777" w:rsidR="00CF51F4" w:rsidRPr="006D688E" w:rsidRDefault="00CF51F4" w:rsidP="00CF51F4">
                  <w:pPr>
                    <w:spacing w:line="220" w:lineRule="exact"/>
                    <w:jc w:val="center"/>
                    <w:rPr>
                      <w:rFonts w:ascii="宋体" w:hAnsi="宋体"/>
                      <w:sz w:val="15"/>
                      <w:szCs w:val="15"/>
                    </w:rPr>
                  </w:pPr>
                  <w:r w:rsidRPr="006D688E">
                    <w:rPr>
                      <w:rFonts w:ascii="宋体" w:hAnsi="宋体" w:hint="eastAsia"/>
                      <w:sz w:val="15"/>
                      <w:szCs w:val="15"/>
                    </w:rPr>
                    <w:t>5</w:t>
                  </w:r>
                </w:p>
              </w:tc>
              <w:tc>
                <w:tcPr>
                  <w:tcW w:w="1994" w:type="dxa"/>
                  <w:vMerge w:val="restart"/>
                  <w:vAlign w:val="center"/>
                </w:tcPr>
                <w:p w14:paraId="2C22C63C" w14:textId="77777777" w:rsidR="00CF51F4" w:rsidRPr="006D688E" w:rsidRDefault="00CF51F4" w:rsidP="00CF51F4">
                  <w:pPr>
                    <w:spacing w:line="330" w:lineRule="exact"/>
                    <w:rPr>
                      <w:rFonts w:ascii="宋体" w:hAnsi="宋体"/>
                      <w:sz w:val="15"/>
                      <w:szCs w:val="15"/>
                    </w:rPr>
                  </w:pPr>
                  <w:r w:rsidRPr="006D688E">
                    <w:rPr>
                      <w:rFonts w:ascii="宋体" w:hAnsi="宋体" w:hint="eastAsia"/>
                      <w:sz w:val="15"/>
                      <w:szCs w:val="15"/>
                    </w:rPr>
                    <w:t>水准仪或水平尺、钢尺实测</w:t>
                  </w:r>
                </w:p>
              </w:tc>
            </w:tr>
            <w:tr w:rsidR="00CF51F4" w:rsidRPr="006D688E" w14:paraId="1F0BEEC5" w14:textId="77777777" w:rsidTr="00121C3F">
              <w:trPr>
                <w:cantSplit/>
                <w:trHeight w:val="392"/>
              </w:trPr>
              <w:tc>
                <w:tcPr>
                  <w:tcW w:w="586" w:type="dxa"/>
                  <w:vMerge/>
                  <w:vAlign w:val="center"/>
                </w:tcPr>
                <w:p w14:paraId="3BD902A4" w14:textId="77777777" w:rsidR="00CF51F4" w:rsidRPr="006D688E" w:rsidRDefault="00CF51F4" w:rsidP="00CF51F4">
                  <w:pPr>
                    <w:spacing w:line="330" w:lineRule="exact"/>
                    <w:jc w:val="center"/>
                    <w:rPr>
                      <w:rFonts w:ascii="宋体" w:hAnsi="宋体"/>
                      <w:sz w:val="15"/>
                      <w:szCs w:val="15"/>
                    </w:rPr>
                  </w:pPr>
                </w:p>
              </w:tc>
              <w:tc>
                <w:tcPr>
                  <w:tcW w:w="1290" w:type="dxa"/>
                  <w:vMerge/>
                  <w:vAlign w:val="center"/>
                </w:tcPr>
                <w:p w14:paraId="0F4716B6" w14:textId="77777777" w:rsidR="00CF51F4" w:rsidRPr="006D688E" w:rsidRDefault="00CF51F4" w:rsidP="00CF51F4">
                  <w:pPr>
                    <w:spacing w:line="330" w:lineRule="exact"/>
                    <w:jc w:val="center"/>
                    <w:rPr>
                      <w:rFonts w:ascii="宋体" w:hAnsi="宋体"/>
                      <w:sz w:val="15"/>
                      <w:szCs w:val="15"/>
                    </w:rPr>
                  </w:pPr>
                </w:p>
              </w:tc>
              <w:tc>
                <w:tcPr>
                  <w:tcW w:w="1350" w:type="dxa"/>
                  <w:vAlign w:val="center"/>
                </w:tcPr>
                <w:p w14:paraId="353F0262" w14:textId="77777777" w:rsidR="00CF51F4" w:rsidRPr="006D688E" w:rsidRDefault="00CF51F4" w:rsidP="00CF51F4">
                  <w:pPr>
                    <w:spacing w:line="220" w:lineRule="exact"/>
                    <w:rPr>
                      <w:rFonts w:ascii="宋体" w:hAnsi="宋体"/>
                      <w:sz w:val="15"/>
                      <w:szCs w:val="15"/>
                    </w:rPr>
                  </w:pPr>
                  <w:r w:rsidRPr="006D688E">
                    <w:rPr>
                      <w:rFonts w:ascii="宋体" w:hAnsi="宋体" w:hint="eastAsia"/>
                      <w:sz w:val="15"/>
                      <w:szCs w:val="15"/>
                    </w:rPr>
                    <w:t>全长</w:t>
                  </w:r>
                </w:p>
              </w:tc>
              <w:tc>
                <w:tcPr>
                  <w:tcW w:w="1020" w:type="dxa"/>
                  <w:vAlign w:val="center"/>
                </w:tcPr>
                <w:p w14:paraId="4D4B4144" w14:textId="77777777" w:rsidR="00CF51F4" w:rsidRPr="006D688E" w:rsidRDefault="00CF51F4" w:rsidP="00CF51F4">
                  <w:pPr>
                    <w:spacing w:line="220" w:lineRule="exact"/>
                    <w:jc w:val="center"/>
                    <w:rPr>
                      <w:rFonts w:ascii="宋体" w:hAnsi="宋体"/>
                      <w:sz w:val="15"/>
                      <w:szCs w:val="15"/>
                    </w:rPr>
                  </w:pPr>
                  <w:r w:rsidRPr="006D688E">
                    <w:rPr>
                      <w:rFonts w:ascii="宋体" w:hAnsi="宋体" w:hint="eastAsia"/>
                      <w:sz w:val="15"/>
                      <w:szCs w:val="15"/>
                    </w:rPr>
                    <w:t>10</w:t>
                  </w:r>
                </w:p>
              </w:tc>
              <w:tc>
                <w:tcPr>
                  <w:tcW w:w="1994" w:type="dxa"/>
                  <w:vMerge/>
                  <w:vAlign w:val="center"/>
                </w:tcPr>
                <w:p w14:paraId="5B13BB79" w14:textId="77777777" w:rsidR="00CF51F4" w:rsidRPr="006D688E" w:rsidRDefault="00CF51F4" w:rsidP="00CF51F4">
                  <w:pPr>
                    <w:spacing w:line="330" w:lineRule="exact"/>
                    <w:rPr>
                      <w:rFonts w:ascii="宋体" w:hAnsi="宋体"/>
                      <w:sz w:val="15"/>
                      <w:szCs w:val="15"/>
                    </w:rPr>
                  </w:pPr>
                </w:p>
              </w:tc>
            </w:tr>
            <w:tr w:rsidR="00CF51F4" w:rsidRPr="006D688E" w14:paraId="6BC38C83" w14:textId="77777777" w:rsidTr="00121C3F">
              <w:trPr>
                <w:cantSplit/>
                <w:trHeight w:val="369"/>
              </w:trPr>
              <w:tc>
                <w:tcPr>
                  <w:tcW w:w="586" w:type="dxa"/>
                  <w:vMerge w:val="restart"/>
                  <w:vAlign w:val="center"/>
                </w:tcPr>
                <w:p w14:paraId="27D3BEEE" w14:textId="77777777" w:rsidR="00CF51F4" w:rsidRPr="006D688E" w:rsidRDefault="00CF51F4" w:rsidP="00CF51F4">
                  <w:pPr>
                    <w:spacing w:line="330" w:lineRule="exact"/>
                    <w:jc w:val="center"/>
                    <w:rPr>
                      <w:rFonts w:ascii="宋体" w:hAnsi="宋体"/>
                      <w:sz w:val="15"/>
                      <w:szCs w:val="15"/>
                    </w:rPr>
                  </w:pPr>
                  <w:r w:rsidRPr="006D688E">
                    <w:rPr>
                      <w:rFonts w:ascii="宋体" w:hAnsi="宋体" w:hint="eastAsia"/>
                      <w:sz w:val="15"/>
                      <w:szCs w:val="15"/>
                    </w:rPr>
                    <w:t>5</w:t>
                  </w:r>
                </w:p>
              </w:tc>
              <w:tc>
                <w:tcPr>
                  <w:tcW w:w="1290" w:type="dxa"/>
                  <w:vMerge w:val="restart"/>
                  <w:vAlign w:val="center"/>
                </w:tcPr>
                <w:p w14:paraId="01506F41" w14:textId="77777777" w:rsidR="00CF51F4" w:rsidRPr="006D688E" w:rsidRDefault="00CF51F4" w:rsidP="00CF51F4">
                  <w:pPr>
                    <w:spacing w:line="330" w:lineRule="exact"/>
                    <w:rPr>
                      <w:rFonts w:ascii="宋体" w:hAnsi="宋体"/>
                      <w:sz w:val="15"/>
                      <w:szCs w:val="15"/>
                    </w:rPr>
                  </w:pPr>
                  <w:r w:rsidRPr="006D688E">
                    <w:rPr>
                      <w:rFonts w:ascii="宋体" w:hAnsi="宋体" w:hint="eastAsia"/>
                      <w:sz w:val="15"/>
                      <w:szCs w:val="15"/>
                    </w:rPr>
                    <w:t>侧面垂直度</w:t>
                  </w:r>
                </w:p>
              </w:tc>
              <w:tc>
                <w:tcPr>
                  <w:tcW w:w="1350" w:type="dxa"/>
                  <w:vAlign w:val="center"/>
                </w:tcPr>
                <w:p w14:paraId="05C8CC56" w14:textId="77777777" w:rsidR="00CF51F4" w:rsidRPr="006D688E" w:rsidRDefault="00CF51F4" w:rsidP="00CF51F4">
                  <w:pPr>
                    <w:spacing w:line="220" w:lineRule="exact"/>
                    <w:rPr>
                      <w:rFonts w:ascii="宋体" w:hAnsi="宋体"/>
                      <w:sz w:val="15"/>
                      <w:szCs w:val="15"/>
                    </w:rPr>
                  </w:pPr>
                  <w:r w:rsidRPr="006D688E">
                    <w:rPr>
                      <w:rFonts w:ascii="宋体" w:hAnsi="宋体" w:hint="eastAsia"/>
                      <w:sz w:val="15"/>
                      <w:szCs w:val="15"/>
                    </w:rPr>
                    <w:t>每米</w:t>
                  </w:r>
                </w:p>
              </w:tc>
              <w:tc>
                <w:tcPr>
                  <w:tcW w:w="1020" w:type="dxa"/>
                  <w:vAlign w:val="center"/>
                </w:tcPr>
                <w:p w14:paraId="0353A9CF" w14:textId="77777777" w:rsidR="00CF51F4" w:rsidRPr="006D688E" w:rsidRDefault="00CF51F4" w:rsidP="00CF51F4">
                  <w:pPr>
                    <w:spacing w:line="220" w:lineRule="exact"/>
                    <w:jc w:val="center"/>
                    <w:rPr>
                      <w:rFonts w:ascii="宋体" w:hAnsi="宋体"/>
                      <w:sz w:val="15"/>
                      <w:szCs w:val="15"/>
                    </w:rPr>
                  </w:pPr>
                  <w:r w:rsidRPr="006D688E">
                    <w:rPr>
                      <w:rFonts w:ascii="宋体" w:hAnsi="宋体" w:hint="eastAsia"/>
                      <w:sz w:val="15"/>
                      <w:szCs w:val="15"/>
                    </w:rPr>
                    <w:t>5</w:t>
                  </w:r>
                </w:p>
              </w:tc>
              <w:tc>
                <w:tcPr>
                  <w:tcW w:w="1994" w:type="dxa"/>
                  <w:vMerge w:val="restart"/>
                  <w:vAlign w:val="center"/>
                </w:tcPr>
                <w:p w14:paraId="3BA60967" w14:textId="77777777" w:rsidR="00CF51F4" w:rsidRPr="006D688E" w:rsidRDefault="00CF51F4" w:rsidP="00CF51F4">
                  <w:pPr>
                    <w:spacing w:line="330" w:lineRule="exact"/>
                    <w:rPr>
                      <w:rFonts w:ascii="宋体" w:hAnsi="宋体"/>
                      <w:sz w:val="15"/>
                      <w:szCs w:val="15"/>
                    </w:rPr>
                  </w:pPr>
                  <w:r w:rsidRPr="006D688E">
                    <w:rPr>
                      <w:rFonts w:ascii="宋体" w:hAnsi="宋体" w:hint="eastAsia"/>
                      <w:sz w:val="15"/>
                      <w:szCs w:val="15"/>
                    </w:rPr>
                    <w:t>经纬仪或吊线坠、钢尺实测</w:t>
                  </w:r>
                </w:p>
              </w:tc>
            </w:tr>
            <w:tr w:rsidR="00CF51F4" w:rsidRPr="006D688E" w14:paraId="6E41506B" w14:textId="77777777" w:rsidTr="00121C3F">
              <w:trPr>
                <w:cantSplit/>
                <w:trHeight w:val="369"/>
              </w:trPr>
              <w:tc>
                <w:tcPr>
                  <w:tcW w:w="586" w:type="dxa"/>
                  <w:vMerge/>
                  <w:vAlign w:val="center"/>
                </w:tcPr>
                <w:p w14:paraId="47F25FAC" w14:textId="77777777" w:rsidR="00CF51F4" w:rsidRPr="006D688E" w:rsidRDefault="00CF51F4" w:rsidP="00CF51F4">
                  <w:pPr>
                    <w:spacing w:line="330" w:lineRule="exact"/>
                    <w:jc w:val="center"/>
                    <w:rPr>
                      <w:rFonts w:ascii="宋体" w:hAnsi="宋体"/>
                      <w:sz w:val="15"/>
                      <w:szCs w:val="15"/>
                    </w:rPr>
                  </w:pPr>
                </w:p>
              </w:tc>
              <w:tc>
                <w:tcPr>
                  <w:tcW w:w="1290" w:type="dxa"/>
                  <w:vMerge/>
                  <w:vAlign w:val="center"/>
                </w:tcPr>
                <w:p w14:paraId="384D1A7C" w14:textId="77777777" w:rsidR="00CF51F4" w:rsidRPr="006D688E" w:rsidRDefault="00CF51F4" w:rsidP="00CF51F4">
                  <w:pPr>
                    <w:spacing w:line="330" w:lineRule="exact"/>
                    <w:rPr>
                      <w:rFonts w:ascii="宋体" w:hAnsi="宋体"/>
                      <w:sz w:val="15"/>
                      <w:szCs w:val="15"/>
                    </w:rPr>
                  </w:pPr>
                </w:p>
              </w:tc>
              <w:tc>
                <w:tcPr>
                  <w:tcW w:w="1350" w:type="dxa"/>
                  <w:vAlign w:val="center"/>
                </w:tcPr>
                <w:p w14:paraId="00FDC817" w14:textId="77777777" w:rsidR="00CF51F4" w:rsidRPr="006D688E" w:rsidRDefault="00CF51F4" w:rsidP="00CF51F4">
                  <w:pPr>
                    <w:spacing w:line="330" w:lineRule="exact"/>
                    <w:rPr>
                      <w:rFonts w:ascii="宋体" w:hAnsi="宋体"/>
                      <w:sz w:val="15"/>
                      <w:szCs w:val="15"/>
                    </w:rPr>
                  </w:pPr>
                  <w:r w:rsidRPr="006D688E">
                    <w:rPr>
                      <w:rFonts w:ascii="宋体" w:hAnsi="宋体" w:hint="eastAsia"/>
                      <w:sz w:val="15"/>
                      <w:szCs w:val="15"/>
                    </w:rPr>
                    <w:t>全高</w:t>
                  </w:r>
                </w:p>
              </w:tc>
              <w:tc>
                <w:tcPr>
                  <w:tcW w:w="1020" w:type="dxa"/>
                  <w:vAlign w:val="center"/>
                </w:tcPr>
                <w:p w14:paraId="22F1C0F2" w14:textId="77777777" w:rsidR="00CF51F4" w:rsidRPr="006D688E" w:rsidRDefault="00CF51F4" w:rsidP="00CF51F4">
                  <w:pPr>
                    <w:spacing w:line="330" w:lineRule="exact"/>
                    <w:jc w:val="center"/>
                    <w:rPr>
                      <w:rFonts w:ascii="宋体" w:hAnsi="宋体"/>
                      <w:sz w:val="15"/>
                      <w:szCs w:val="15"/>
                    </w:rPr>
                  </w:pPr>
                  <w:r w:rsidRPr="006D688E">
                    <w:rPr>
                      <w:rFonts w:ascii="宋体" w:hAnsi="宋体" w:hint="eastAsia"/>
                      <w:sz w:val="15"/>
                      <w:szCs w:val="15"/>
                    </w:rPr>
                    <w:t>10</w:t>
                  </w:r>
                </w:p>
              </w:tc>
              <w:tc>
                <w:tcPr>
                  <w:tcW w:w="1994" w:type="dxa"/>
                  <w:vMerge/>
                  <w:vAlign w:val="center"/>
                </w:tcPr>
                <w:p w14:paraId="2F83CC4C" w14:textId="77777777" w:rsidR="00CF51F4" w:rsidRPr="006D688E" w:rsidRDefault="00CF51F4" w:rsidP="00CF51F4">
                  <w:pPr>
                    <w:spacing w:line="330" w:lineRule="exact"/>
                    <w:rPr>
                      <w:rFonts w:ascii="宋体" w:hAnsi="宋体"/>
                      <w:sz w:val="15"/>
                      <w:szCs w:val="15"/>
                    </w:rPr>
                  </w:pPr>
                </w:p>
              </w:tc>
            </w:tr>
            <w:tr w:rsidR="00CF51F4" w:rsidRPr="00AA4DF4" w14:paraId="05AF7020" w14:textId="77777777" w:rsidTr="00121C3F">
              <w:trPr>
                <w:cantSplit/>
                <w:trHeight w:val="460"/>
              </w:trPr>
              <w:tc>
                <w:tcPr>
                  <w:tcW w:w="586" w:type="dxa"/>
                  <w:vMerge w:val="restart"/>
                  <w:vAlign w:val="center"/>
                </w:tcPr>
                <w:p w14:paraId="71EC5A1D" w14:textId="77777777" w:rsidR="00CF51F4" w:rsidRPr="00AA4DF4" w:rsidRDefault="00CF51F4" w:rsidP="00CF51F4">
                  <w:pPr>
                    <w:spacing w:line="330" w:lineRule="exact"/>
                    <w:jc w:val="center"/>
                    <w:rPr>
                      <w:rFonts w:ascii="宋体" w:hAnsi="宋体"/>
                      <w:sz w:val="15"/>
                      <w:szCs w:val="15"/>
                    </w:rPr>
                  </w:pPr>
                  <w:r w:rsidRPr="00AA4DF4">
                    <w:rPr>
                      <w:rFonts w:ascii="宋体" w:hAnsi="宋体" w:hint="eastAsia"/>
                      <w:sz w:val="15"/>
                      <w:szCs w:val="15"/>
                    </w:rPr>
                    <w:t>6</w:t>
                  </w:r>
                </w:p>
              </w:tc>
              <w:tc>
                <w:tcPr>
                  <w:tcW w:w="1290" w:type="dxa"/>
                  <w:vMerge w:val="restart"/>
                  <w:vAlign w:val="center"/>
                </w:tcPr>
                <w:p w14:paraId="1349F264" w14:textId="77777777" w:rsidR="00CF51F4" w:rsidRPr="00AA4DF4" w:rsidRDefault="00CF51F4" w:rsidP="00CF51F4">
                  <w:pPr>
                    <w:spacing w:line="330" w:lineRule="exact"/>
                    <w:rPr>
                      <w:rFonts w:ascii="宋体" w:hAnsi="宋体"/>
                      <w:sz w:val="15"/>
                      <w:szCs w:val="15"/>
                    </w:rPr>
                  </w:pPr>
                  <w:r w:rsidRPr="00AA4DF4">
                    <w:rPr>
                      <w:rFonts w:ascii="宋体" w:hAnsi="宋体" w:hint="eastAsia"/>
                      <w:sz w:val="15"/>
                      <w:szCs w:val="15"/>
                    </w:rPr>
                    <w:t>预埋地脚螺栓</w:t>
                  </w:r>
                </w:p>
              </w:tc>
              <w:tc>
                <w:tcPr>
                  <w:tcW w:w="1350" w:type="dxa"/>
                  <w:vAlign w:val="center"/>
                </w:tcPr>
                <w:p w14:paraId="16E49084" w14:textId="77777777" w:rsidR="00CF51F4" w:rsidRPr="00AA4DF4" w:rsidRDefault="00CF51F4" w:rsidP="00CF51F4">
                  <w:pPr>
                    <w:spacing w:line="260" w:lineRule="exact"/>
                    <w:rPr>
                      <w:rFonts w:ascii="宋体" w:hAnsi="宋体"/>
                      <w:sz w:val="15"/>
                      <w:szCs w:val="15"/>
                    </w:rPr>
                  </w:pPr>
                  <w:r w:rsidRPr="00AA4DF4">
                    <w:rPr>
                      <w:rFonts w:ascii="宋体" w:hAnsi="宋体" w:hint="eastAsia"/>
                      <w:sz w:val="15"/>
                      <w:szCs w:val="15"/>
                    </w:rPr>
                    <w:t>标高（顶端）</w:t>
                  </w:r>
                </w:p>
              </w:tc>
              <w:tc>
                <w:tcPr>
                  <w:tcW w:w="1020" w:type="dxa"/>
                  <w:vAlign w:val="center"/>
                </w:tcPr>
                <w:p w14:paraId="5988D58B" w14:textId="77777777" w:rsidR="00CF51F4" w:rsidRPr="002C7508" w:rsidRDefault="00CF51F4" w:rsidP="00CF51F4">
                  <w:pPr>
                    <w:spacing w:line="200" w:lineRule="exact"/>
                    <w:jc w:val="center"/>
                    <w:rPr>
                      <w:rFonts w:ascii="宋体" w:hAnsi="宋体"/>
                      <w:sz w:val="15"/>
                      <w:szCs w:val="15"/>
                      <w:bdr w:val="single" w:sz="4" w:space="0" w:color="auto"/>
                    </w:rPr>
                  </w:pPr>
                  <w:r w:rsidRPr="002C7508">
                    <w:rPr>
                      <w:rFonts w:ascii="宋体" w:hAnsi="宋体" w:hint="eastAsia"/>
                      <w:sz w:val="15"/>
                      <w:szCs w:val="15"/>
                      <w:bdr w:val="single" w:sz="4" w:space="0" w:color="auto"/>
                    </w:rPr>
                    <w:t>＋10</w:t>
                  </w:r>
                </w:p>
                <w:p w14:paraId="71751B2C" w14:textId="77777777" w:rsidR="00CF51F4" w:rsidRPr="00AA4DF4" w:rsidRDefault="00CF51F4" w:rsidP="00CF51F4">
                  <w:pPr>
                    <w:spacing w:line="200" w:lineRule="exact"/>
                    <w:jc w:val="center"/>
                    <w:rPr>
                      <w:rFonts w:ascii="宋体" w:hAnsi="宋体"/>
                      <w:sz w:val="15"/>
                      <w:szCs w:val="15"/>
                    </w:rPr>
                  </w:pPr>
                  <w:r w:rsidRPr="002C7508">
                    <w:rPr>
                      <w:rFonts w:ascii="宋体" w:hAnsi="宋体" w:hint="eastAsia"/>
                      <w:sz w:val="15"/>
                      <w:szCs w:val="15"/>
                      <w:bdr w:val="single" w:sz="4" w:space="0" w:color="auto"/>
                    </w:rPr>
                    <w:t>0</w:t>
                  </w:r>
                </w:p>
              </w:tc>
              <w:tc>
                <w:tcPr>
                  <w:tcW w:w="1994" w:type="dxa"/>
                  <w:vMerge w:val="restart"/>
                  <w:vAlign w:val="center"/>
                </w:tcPr>
                <w:p w14:paraId="34A0537B" w14:textId="77777777" w:rsidR="00CF51F4" w:rsidRPr="00AA4DF4" w:rsidRDefault="00CF51F4" w:rsidP="00CF51F4">
                  <w:pPr>
                    <w:spacing w:line="330" w:lineRule="exact"/>
                    <w:rPr>
                      <w:rFonts w:ascii="宋体" w:hAnsi="宋体"/>
                      <w:sz w:val="15"/>
                      <w:szCs w:val="15"/>
                    </w:rPr>
                  </w:pPr>
                  <w:r w:rsidRPr="00AA4DF4">
                    <w:rPr>
                      <w:rFonts w:ascii="宋体" w:hAnsi="宋体" w:hint="eastAsia"/>
                      <w:sz w:val="15"/>
                      <w:szCs w:val="15"/>
                    </w:rPr>
                    <w:t>水准仪或水平尺、钢尺实测</w:t>
                  </w:r>
                </w:p>
              </w:tc>
            </w:tr>
            <w:tr w:rsidR="00CF51F4" w:rsidRPr="00AA4DF4" w14:paraId="55D5CD91" w14:textId="77777777" w:rsidTr="00121C3F">
              <w:trPr>
                <w:cantSplit/>
                <w:trHeight w:val="369"/>
              </w:trPr>
              <w:tc>
                <w:tcPr>
                  <w:tcW w:w="586" w:type="dxa"/>
                  <w:vMerge/>
                  <w:vAlign w:val="center"/>
                </w:tcPr>
                <w:p w14:paraId="366D3851" w14:textId="77777777" w:rsidR="00CF51F4" w:rsidRPr="00AA4DF4" w:rsidRDefault="00CF51F4" w:rsidP="00CF51F4">
                  <w:pPr>
                    <w:spacing w:line="330" w:lineRule="exact"/>
                    <w:jc w:val="center"/>
                    <w:rPr>
                      <w:rFonts w:ascii="宋体" w:hAnsi="宋体"/>
                      <w:sz w:val="15"/>
                      <w:szCs w:val="15"/>
                    </w:rPr>
                  </w:pPr>
                </w:p>
              </w:tc>
              <w:tc>
                <w:tcPr>
                  <w:tcW w:w="1290" w:type="dxa"/>
                  <w:vMerge/>
                  <w:vAlign w:val="center"/>
                </w:tcPr>
                <w:p w14:paraId="17165A37" w14:textId="77777777" w:rsidR="00CF51F4" w:rsidRPr="00AA4DF4" w:rsidRDefault="00CF51F4" w:rsidP="00CF51F4">
                  <w:pPr>
                    <w:spacing w:line="330" w:lineRule="exact"/>
                    <w:rPr>
                      <w:rFonts w:ascii="宋体" w:hAnsi="宋体"/>
                      <w:sz w:val="15"/>
                      <w:szCs w:val="15"/>
                    </w:rPr>
                  </w:pPr>
                </w:p>
              </w:tc>
              <w:tc>
                <w:tcPr>
                  <w:tcW w:w="1350" w:type="dxa"/>
                  <w:vAlign w:val="center"/>
                </w:tcPr>
                <w:p w14:paraId="4F8F9AD7" w14:textId="77777777" w:rsidR="00CF51F4" w:rsidRPr="00AA4DF4" w:rsidRDefault="00CF51F4" w:rsidP="00CF51F4">
                  <w:pPr>
                    <w:spacing w:line="330" w:lineRule="exact"/>
                    <w:rPr>
                      <w:rFonts w:ascii="宋体" w:hAnsi="宋体"/>
                      <w:sz w:val="15"/>
                      <w:szCs w:val="15"/>
                    </w:rPr>
                  </w:pPr>
                  <w:r w:rsidRPr="00AA4DF4">
                    <w:rPr>
                      <w:rFonts w:ascii="宋体" w:hAnsi="宋体" w:hint="eastAsia"/>
                      <w:sz w:val="15"/>
                      <w:szCs w:val="15"/>
                    </w:rPr>
                    <w:t>螺栓中心圆直径</w:t>
                  </w:r>
                </w:p>
              </w:tc>
              <w:tc>
                <w:tcPr>
                  <w:tcW w:w="1020" w:type="dxa"/>
                  <w:vAlign w:val="center"/>
                </w:tcPr>
                <w:p w14:paraId="5334000C" w14:textId="77777777" w:rsidR="00CF51F4" w:rsidRPr="00AA4DF4" w:rsidRDefault="00CF51F4" w:rsidP="00CF51F4">
                  <w:pPr>
                    <w:spacing w:line="330" w:lineRule="exact"/>
                    <w:jc w:val="center"/>
                    <w:rPr>
                      <w:rFonts w:ascii="宋体" w:hAnsi="宋体"/>
                      <w:sz w:val="15"/>
                      <w:szCs w:val="15"/>
                    </w:rPr>
                  </w:pPr>
                  <w:r w:rsidRPr="002C7508">
                    <w:rPr>
                      <w:rFonts w:ascii="宋体" w:hAnsi="宋体" w:hint="eastAsia"/>
                      <w:sz w:val="15"/>
                      <w:szCs w:val="15"/>
                      <w:bdr w:val="single" w:sz="4" w:space="0" w:color="auto"/>
                    </w:rPr>
                    <w:t>±5</w:t>
                  </w:r>
                </w:p>
              </w:tc>
              <w:tc>
                <w:tcPr>
                  <w:tcW w:w="1994" w:type="dxa"/>
                  <w:vMerge/>
                  <w:vAlign w:val="center"/>
                </w:tcPr>
                <w:p w14:paraId="0CF2B350" w14:textId="77777777" w:rsidR="00CF51F4" w:rsidRPr="00AA4DF4" w:rsidRDefault="00CF51F4" w:rsidP="00CF51F4">
                  <w:pPr>
                    <w:spacing w:line="330" w:lineRule="exact"/>
                    <w:rPr>
                      <w:rFonts w:ascii="宋体" w:hAnsi="宋体"/>
                      <w:sz w:val="15"/>
                      <w:szCs w:val="15"/>
                    </w:rPr>
                  </w:pPr>
                </w:p>
              </w:tc>
            </w:tr>
            <w:tr w:rsidR="00CF51F4" w:rsidRPr="00AA4DF4" w14:paraId="5F58D935" w14:textId="77777777" w:rsidTr="00121C3F">
              <w:trPr>
                <w:cantSplit/>
                <w:trHeight w:val="404"/>
              </w:trPr>
              <w:tc>
                <w:tcPr>
                  <w:tcW w:w="586" w:type="dxa"/>
                  <w:vMerge/>
                  <w:vAlign w:val="center"/>
                </w:tcPr>
                <w:p w14:paraId="063C14C9" w14:textId="77777777" w:rsidR="00CF51F4" w:rsidRPr="00AA4DF4" w:rsidRDefault="00CF51F4" w:rsidP="00CF51F4">
                  <w:pPr>
                    <w:spacing w:line="330" w:lineRule="exact"/>
                    <w:jc w:val="center"/>
                    <w:rPr>
                      <w:rFonts w:ascii="宋体" w:hAnsi="宋体"/>
                      <w:sz w:val="15"/>
                      <w:szCs w:val="15"/>
                    </w:rPr>
                  </w:pPr>
                </w:p>
              </w:tc>
              <w:tc>
                <w:tcPr>
                  <w:tcW w:w="1290" w:type="dxa"/>
                  <w:vMerge/>
                  <w:vAlign w:val="center"/>
                </w:tcPr>
                <w:p w14:paraId="49F62614" w14:textId="77777777" w:rsidR="00CF51F4" w:rsidRPr="00AA4DF4" w:rsidRDefault="00CF51F4" w:rsidP="00CF51F4">
                  <w:pPr>
                    <w:spacing w:line="330" w:lineRule="exact"/>
                    <w:rPr>
                      <w:rFonts w:ascii="宋体" w:hAnsi="宋体"/>
                      <w:sz w:val="15"/>
                      <w:szCs w:val="15"/>
                    </w:rPr>
                  </w:pPr>
                </w:p>
              </w:tc>
              <w:tc>
                <w:tcPr>
                  <w:tcW w:w="1350" w:type="dxa"/>
                  <w:vAlign w:val="center"/>
                </w:tcPr>
                <w:p w14:paraId="031FBCEA" w14:textId="77777777" w:rsidR="00CF51F4" w:rsidRPr="00AA4DF4" w:rsidRDefault="00CF51F4" w:rsidP="00CF51F4">
                  <w:pPr>
                    <w:spacing w:line="220" w:lineRule="exact"/>
                    <w:rPr>
                      <w:rFonts w:ascii="宋体" w:hAnsi="宋体"/>
                      <w:sz w:val="15"/>
                      <w:szCs w:val="15"/>
                    </w:rPr>
                  </w:pPr>
                  <w:r w:rsidRPr="00AA4DF4">
                    <w:rPr>
                      <w:rFonts w:ascii="宋体" w:hAnsi="宋体" w:hint="eastAsia"/>
                      <w:sz w:val="15"/>
                      <w:szCs w:val="15"/>
                    </w:rPr>
                    <w:t>相邻螺栓中心距（在根部和顶部两处测量）</w:t>
                  </w:r>
                </w:p>
              </w:tc>
              <w:tc>
                <w:tcPr>
                  <w:tcW w:w="1020" w:type="dxa"/>
                  <w:vAlign w:val="center"/>
                </w:tcPr>
                <w:p w14:paraId="739F02D8" w14:textId="77777777" w:rsidR="00CF51F4" w:rsidRPr="00AA4DF4" w:rsidRDefault="00CF51F4" w:rsidP="00CF51F4">
                  <w:pPr>
                    <w:spacing w:line="330" w:lineRule="exact"/>
                    <w:jc w:val="center"/>
                    <w:rPr>
                      <w:rFonts w:ascii="宋体" w:hAnsi="宋体"/>
                      <w:sz w:val="15"/>
                      <w:szCs w:val="15"/>
                    </w:rPr>
                  </w:pPr>
                  <w:r w:rsidRPr="00AA4DF4">
                    <w:rPr>
                      <w:rFonts w:ascii="宋体" w:hAnsi="宋体" w:hint="eastAsia"/>
                      <w:sz w:val="15"/>
                      <w:szCs w:val="15"/>
                    </w:rPr>
                    <w:t>±2</w:t>
                  </w:r>
                </w:p>
              </w:tc>
              <w:tc>
                <w:tcPr>
                  <w:tcW w:w="1994" w:type="dxa"/>
                  <w:vMerge/>
                  <w:vAlign w:val="center"/>
                </w:tcPr>
                <w:p w14:paraId="363D0E42" w14:textId="77777777" w:rsidR="00CF51F4" w:rsidRPr="00AA4DF4" w:rsidRDefault="00CF51F4" w:rsidP="00CF51F4">
                  <w:pPr>
                    <w:spacing w:line="330" w:lineRule="exact"/>
                    <w:rPr>
                      <w:rFonts w:ascii="宋体" w:hAnsi="宋体"/>
                      <w:sz w:val="15"/>
                      <w:szCs w:val="15"/>
                    </w:rPr>
                  </w:pPr>
                </w:p>
              </w:tc>
            </w:tr>
            <w:tr w:rsidR="00CF51F4" w:rsidRPr="00AA4DF4" w14:paraId="6050E2FA" w14:textId="77777777" w:rsidTr="00121C3F">
              <w:trPr>
                <w:cantSplit/>
                <w:trHeight w:val="340"/>
              </w:trPr>
              <w:tc>
                <w:tcPr>
                  <w:tcW w:w="586" w:type="dxa"/>
                  <w:vMerge/>
                  <w:vAlign w:val="center"/>
                </w:tcPr>
                <w:p w14:paraId="6E91C149" w14:textId="77777777" w:rsidR="00CF51F4" w:rsidRPr="00AA4DF4" w:rsidRDefault="00CF51F4" w:rsidP="00CF51F4">
                  <w:pPr>
                    <w:spacing w:line="330" w:lineRule="exact"/>
                    <w:jc w:val="center"/>
                    <w:rPr>
                      <w:rFonts w:ascii="宋体" w:hAnsi="宋体"/>
                      <w:sz w:val="15"/>
                      <w:szCs w:val="15"/>
                    </w:rPr>
                  </w:pPr>
                </w:p>
              </w:tc>
              <w:tc>
                <w:tcPr>
                  <w:tcW w:w="1290" w:type="dxa"/>
                  <w:vMerge/>
                  <w:vAlign w:val="center"/>
                </w:tcPr>
                <w:p w14:paraId="68B0F119" w14:textId="77777777" w:rsidR="00CF51F4" w:rsidRPr="00AA4DF4" w:rsidRDefault="00CF51F4" w:rsidP="00CF51F4">
                  <w:pPr>
                    <w:spacing w:line="330" w:lineRule="exact"/>
                    <w:rPr>
                      <w:rFonts w:ascii="宋体" w:hAnsi="宋体"/>
                      <w:sz w:val="15"/>
                      <w:szCs w:val="15"/>
                    </w:rPr>
                  </w:pPr>
                </w:p>
              </w:tc>
              <w:tc>
                <w:tcPr>
                  <w:tcW w:w="1350" w:type="dxa"/>
                  <w:vAlign w:val="center"/>
                </w:tcPr>
                <w:p w14:paraId="671E355B" w14:textId="77777777" w:rsidR="00CF51F4" w:rsidRPr="00AA4DF4" w:rsidRDefault="00CF51F4" w:rsidP="00CF51F4">
                  <w:pPr>
                    <w:spacing w:line="220" w:lineRule="exact"/>
                    <w:rPr>
                      <w:rFonts w:ascii="宋体" w:hAnsi="宋体"/>
                      <w:sz w:val="15"/>
                      <w:szCs w:val="15"/>
                    </w:rPr>
                  </w:pPr>
                  <w:r w:rsidRPr="00AA4DF4">
                    <w:rPr>
                      <w:rFonts w:ascii="宋体" w:hAnsi="宋体" w:hint="eastAsia"/>
                      <w:sz w:val="15"/>
                      <w:szCs w:val="15"/>
                    </w:rPr>
                    <w:t>垂直度</w:t>
                  </w:r>
                </w:p>
              </w:tc>
              <w:tc>
                <w:tcPr>
                  <w:tcW w:w="1020" w:type="dxa"/>
                  <w:vAlign w:val="center"/>
                </w:tcPr>
                <w:p w14:paraId="0CF1C5C5" w14:textId="77777777" w:rsidR="00CF51F4" w:rsidRPr="00AA4DF4" w:rsidRDefault="00CF51F4" w:rsidP="00CF51F4">
                  <w:pPr>
                    <w:spacing w:line="220" w:lineRule="exact"/>
                    <w:jc w:val="center"/>
                    <w:rPr>
                      <w:rFonts w:ascii="宋体" w:hAnsi="宋体"/>
                      <w:sz w:val="15"/>
                      <w:szCs w:val="15"/>
                    </w:rPr>
                  </w:pPr>
                  <w:r w:rsidRPr="00250F99">
                    <w:rPr>
                      <w:rFonts w:ascii="宋体" w:hAnsi="宋体" w:hint="eastAsia"/>
                      <w:sz w:val="15"/>
                      <w:szCs w:val="15"/>
                      <w:bdr w:val="single" w:sz="4" w:space="0" w:color="auto"/>
                    </w:rPr>
                    <w:t>2</w:t>
                  </w:r>
                </w:p>
              </w:tc>
              <w:tc>
                <w:tcPr>
                  <w:tcW w:w="1994" w:type="dxa"/>
                  <w:vMerge/>
                  <w:vAlign w:val="center"/>
                </w:tcPr>
                <w:p w14:paraId="323CC4A6" w14:textId="77777777" w:rsidR="00CF51F4" w:rsidRPr="00AA4DF4" w:rsidRDefault="00CF51F4" w:rsidP="00CF51F4">
                  <w:pPr>
                    <w:spacing w:line="330" w:lineRule="exact"/>
                    <w:rPr>
                      <w:rFonts w:ascii="宋体" w:hAnsi="宋体"/>
                      <w:sz w:val="15"/>
                      <w:szCs w:val="15"/>
                    </w:rPr>
                  </w:pPr>
                </w:p>
              </w:tc>
            </w:tr>
            <w:tr w:rsidR="00CF51F4" w:rsidRPr="00AA4DF4" w14:paraId="55A3ECBC" w14:textId="77777777" w:rsidTr="00121C3F">
              <w:trPr>
                <w:cantSplit/>
                <w:trHeight w:val="340"/>
              </w:trPr>
              <w:tc>
                <w:tcPr>
                  <w:tcW w:w="586" w:type="dxa"/>
                  <w:vMerge w:val="restart"/>
                  <w:vAlign w:val="center"/>
                </w:tcPr>
                <w:p w14:paraId="1A208663" w14:textId="77777777" w:rsidR="00CF51F4" w:rsidRPr="00AA4DF4" w:rsidRDefault="00CF51F4" w:rsidP="00CF51F4">
                  <w:pPr>
                    <w:spacing w:line="330" w:lineRule="exact"/>
                    <w:jc w:val="center"/>
                    <w:rPr>
                      <w:rFonts w:ascii="宋体" w:hAnsi="宋体"/>
                      <w:sz w:val="15"/>
                      <w:szCs w:val="15"/>
                    </w:rPr>
                  </w:pPr>
                  <w:r w:rsidRPr="00AA4DF4">
                    <w:rPr>
                      <w:rFonts w:ascii="宋体" w:hAnsi="宋体" w:hint="eastAsia"/>
                      <w:sz w:val="15"/>
                      <w:szCs w:val="15"/>
                    </w:rPr>
                    <w:t>7</w:t>
                  </w:r>
                </w:p>
              </w:tc>
              <w:tc>
                <w:tcPr>
                  <w:tcW w:w="1290" w:type="dxa"/>
                  <w:vMerge w:val="restart"/>
                  <w:vAlign w:val="center"/>
                </w:tcPr>
                <w:p w14:paraId="6CD03737" w14:textId="77777777" w:rsidR="00CF51F4" w:rsidRPr="00AA4DF4" w:rsidRDefault="00CF51F4" w:rsidP="00CF51F4">
                  <w:pPr>
                    <w:spacing w:line="330" w:lineRule="exact"/>
                    <w:rPr>
                      <w:rFonts w:ascii="宋体" w:hAnsi="宋体"/>
                      <w:sz w:val="15"/>
                      <w:szCs w:val="15"/>
                    </w:rPr>
                  </w:pPr>
                  <w:r w:rsidRPr="00AA4DF4">
                    <w:rPr>
                      <w:rFonts w:ascii="宋体" w:hAnsi="宋体" w:hint="eastAsia"/>
                      <w:sz w:val="15"/>
                      <w:szCs w:val="15"/>
                    </w:rPr>
                    <w:t>地脚螺栓预留孔</w:t>
                  </w:r>
                </w:p>
              </w:tc>
              <w:tc>
                <w:tcPr>
                  <w:tcW w:w="1350" w:type="dxa"/>
                  <w:vAlign w:val="center"/>
                </w:tcPr>
                <w:p w14:paraId="0AE31C1D" w14:textId="77777777" w:rsidR="00CF51F4" w:rsidRPr="00AA4DF4" w:rsidRDefault="00CF51F4" w:rsidP="00CF51F4">
                  <w:pPr>
                    <w:spacing w:line="220" w:lineRule="exact"/>
                    <w:rPr>
                      <w:rFonts w:ascii="宋体" w:hAnsi="宋体"/>
                      <w:sz w:val="15"/>
                      <w:szCs w:val="15"/>
                    </w:rPr>
                  </w:pPr>
                  <w:r w:rsidRPr="00AA4DF4">
                    <w:rPr>
                      <w:rFonts w:ascii="宋体" w:hAnsi="宋体" w:hint="eastAsia"/>
                      <w:sz w:val="15"/>
                      <w:szCs w:val="15"/>
                    </w:rPr>
                    <w:t>中心位置</w:t>
                  </w:r>
                </w:p>
              </w:tc>
              <w:tc>
                <w:tcPr>
                  <w:tcW w:w="1020" w:type="dxa"/>
                  <w:vAlign w:val="center"/>
                </w:tcPr>
                <w:p w14:paraId="45BA4400" w14:textId="77777777" w:rsidR="00CF51F4" w:rsidRPr="00AA4DF4" w:rsidRDefault="00CF51F4" w:rsidP="00CF51F4">
                  <w:pPr>
                    <w:spacing w:line="220" w:lineRule="exact"/>
                    <w:jc w:val="center"/>
                    <w:rPr>
                      <w:rFonts w:ascii="宋体" w:hAnsi="宋体"/>
                      <w:sz w:val="15"/>
                      <w:szCs w:val="15"/>
                    </w:rPr>
                  </w:pPr>
                  <w:r w:rsidRPr="00AA4DF4">
                    <w:rPr>
                      <w:rFonts w:ascii="宋体" w:hAnsi="宋体" w:hint="eastAsia"/>
                      <w:sz w:val="15"/>
                      <w:szCs w:val="15"/>
                    </w:rPr>
                    <w:t>10</w:t>
                  </w:r>
                </w:p>
              </w:tc>
              <w:tc>
                <w:tcPr>
                  <w:tcW w:w="1994" w:type="dxa"/>
                  <w:vMerge w:val="restart"/>
                  <w:vAlign w:val="center"/>
                </w:tcPr>
                <w:p w14:paraId="15CF8813" w14:textId="77777777" w:rsidR="00CF51F4" w:rsidRPr="00AA4DF4" w:rsidRDefault="00CF51F4" w:rsidP="00CF51F4">
                  <w:pPr>
                    <w:spacing w:line="330" w:lineRule="exact"/>
                    <w:rPr>
                      <w:rFonts w:ascii="宋体" w:hAnsi="宋体"/>
                      <w:sz w:val="15"/>
                      <w:szCs w:val="15"/>
                    </w:rPr>
                  </w:pPr>
                  <w:r w:rsidRPr="00AA4DF4">
                    <w:rPr>
                      <w:rFonts w:ascii="宋体" w:hAnsi="宋体" w:hint="eastAsia"/>
                      <w:sz w:val="15"/>
                      <w:szCs w:val="15"/>
                    </w:rPr>
                    <w:t>吊线坠、钢尺实测</w:t>
                  </w:r>
                </w:p>
              </w:tc>
            </w:tr>
            <w:tr w:rsidR="00CF51F4" w:rsidRPr="00AA4DF4" w14:paraId="4A0E4248" w14:textId="77777777" w:rsidTr="00121C3F">
              <w:trPr>
                <w:cantSplit/>
                <w:trHeight w:val="340"/>
              </w:trPr>
              <w:tc>
                <w:tcPr>
                  <w:tcW w:w="586" w:type="dxa"/>
                  <w:vMerge/>
                  <w:vAlign w:val="center"/>
                </w:tcPr>
                <w:p w14:paraId="0CBDCC1B" w14:textId="77777777" w:rsidR="00CF51F4" w:rsidRPr="00AA4DF4" w:rsidRDefault="00CF51F4" w:rsidP="00CF51F4">
                  <w:pPr>
                    <w:spacing w:line="330" w:lineRule="exact"/>
                    <w:jc w:val="center"/>
                    <w:rPr>
                      <w:rFonts w:ascii="宋体" w:hAnsi="宋体"/>
                      <w:sz w:val="15"/>
                      <w:szCs w:val="15"/>
                    </w:rPr>
                  </w:pPr>
                </w:p>
              </w:tc>
              <w:tc>
                <w:tcPr>
                  <w:tcW w:w="1290" w:type="dxa"/>
                  <w:vMerge/>
                  <w:vAlign w:val="center"/>
                </w:tcPr>
                <w:p w14:paraId="684BD92F" w14:textId="77777777" w:rsidR="00CF51F4" w:rsidRPr="00AA4DF4" w:rsidRDefault="00CF51F4" w:rsidP="00CF51F4">
                  <w:pPr>
                    <w:spacing w:line="330" w:lineRule="exact"/>
                    <w:rPr>
                      <w:rFonts w:ascii="宋体" w:hAnsi="宋体"/>
                      <w:sz w:val="15"/>
                      <w:szCs w:val="15"/>
                    </w:rPr>
                  </w:pPr>
                </w:p>
              </w:tc>
              <w:tc>
                <w:tcPr>
                  <w:tcW w:w="1350" w:type="dxa"/>
                  <w:vAlign w:val="center"/>
                </w:tcPr>
                <w:p w14:paraId="40D7D4D0" w14:textId="77777777" w:rsidR="00CF51F4" w:rsidRPr="00AA4DF4" w:rsidRDefault="00CF51F4" w:rsidP="00CF51F4">
                  <w:pPr>
                    <w:spacing w:line="330" w:lineRule="exact"/>
                    <w:rPr>
                      <w:rFonts w:ascii="宋体" w:hAnsi="宋体"/>
                      <w:sz w:val="15"/>
                      <w:szCs w:val="15"/>
                    </w:rPr>
                  </w:pPr>
                  <w:r w:rsidRPr="00AA4DF4">
                    <w:rPr>
                      <w:rFonts w:ascii="宋体" w:hAnsi="宋体" w:hint="eastAsia"/>
                      <w:sz w:val="15"/>
                      <w:szCs w:val="15"/>
                    </w:rPr>
                    <w:t>深度</w:t>
                  </w:r>
                </w:p>
              </w:tc>
              <w:tc>
                <w:tcPr>
                  <w:tcW w:w="1020" w:type="dxa"/>
                  <w:vAlign w:val="center"/>
                </w:tcPr>
                <w:p w14:paraId="330C0941" w14:textId="77777777" w:rsidR="00CF51F4" w:rsidRPr="00AA4DF4" w:rsidRDefault="00CF51F4" w:rsidP="00CF51F4">
                  <w:pPr>
                    <w:spacing w:line="200" w:lineRule="exact"/>
                    <w:jc w:val="center"/>
                    <w:rPr>
                      <w:rFonts w:ascii="宋体" w:hAnsi="宋体"/>
                      <w:sz w:val="15"/>
                      <w:szCs w:val="15"/>
                    </w:rPr>
                  </w:pPr>
                  <w:r w:rsidRPr="00AA4DF4">
                    <w:rPr>
                      <w:rFonts w:ascii="宋体" w:hAnsi="宋体" w:hint="eastAsia"/>
                      <w:sz w:val="15"/>
                      <w:szCs w:val="15"/>
                    </w:rPr>
                    <w:t>＋20</w:t>
                  </w:r>
                </w:p>
                <w:p w14:paraId="6FCBC659" w14:textId="77777777" w:rsidR="00CF51F4" w:rsidRPr="00AA4DF4" w:rsidRDefault="00CF51F4" w:rsidP="00CF51F4">
                  <w:pPr>
                    <w:spacing w:line="200" w:lineRule="exact"/>
                    <w:jc w:val="center"/>
                    <w:rPr>
                      <w:rFonts w:ascii="宋体" w:hAnsi="宋体"/>
                      <w:sz w:val="15"/>
                      <w:szCs w:val="15"/>
                    </w:rPr>
                  </w:pPr>
                  <w:r w:rsidRPr="00AA4DF4">
                    <w:rPr>
                      <w:rFonts w:ascii="宋体" w:hAnsi="宋体" w:hint="eastAsia"/>
                      <w:sz w:val="15"/>
                      <w:szCs w:val="15"/>
                    </w:rPr>
                    <w:t>0</w:t>
                  </w:r>
                </w:p>
              </w:tc>
              <w:tc>
                <w:tcPr>
                  <w:tcW w:w="1994" w:type="dxa"/>
                  <w:vMerge/>
                  <w:vAlign w:val="center"/>
                </w:tcPr>
                <w:p w14:paraId="778525F6" w14:textId="77777777" w:rsidR="00CF51F4" w:rsidRPr="00AA4DF4" w:rsidRDefault="00CF51F4" w:rsidP="00CF51F4">
                  <w:pPr>
                    <w:spacing w:line="330" w:lineRule="exact"/>
                    <w:rPr>
                      <w:rFonts w:ascii="宋体" w:hAnsi="宋体"/>
                      <w:sz w:val="15"/>
                      <w:szCs w:val="15"/>
                    </w:rPr>
                  </w:pPr>
                </w:p>
              </w:tc>
            </w:tr>
            <w:tr w:rsidR="00CF51F4" w:rsidRPr="00AA4DF4" w14:paraId="20047E15" w14:textId="77777777" w:rsidTr="00121C3F">
              <w:trPr>
                <w:cantSplit/>
                <w:trHeight w:val="340"/>
              </w:trPr>
              <w:tc>
                <w:tcPr>
                  <w:tcW w:w="586" w:type="dxa"/>
                  <w:vMerge/>
                  <w:vAlign w:val="center"/>
                </w:tcPr>
                <w:p w14:paraId="20119DFF" w14:textId="77777777" w:rsidR="00CF51F4" w:rsidRPr="00AA4DF4" w:rsidRDefault="00CF51F4" w:rsidP="00CF51F4">
                  <w:pPr>
                    <w:spacing w:line="330" w:lineRule="exact"/>
                    <w:jc w:val="center"/>
                    <w:rPr>
                      <w:rFonts w:ascii="宋体" w:hAnsi="宋体"/>
                      <w:sz w:val="15"/>
                      <w:szCs w:val="15"/>
                    </w:rPr>
                  </w:pPr>
                </w:p>
              </w:tc>
              <w:tc>
                <w:tcPr>
                  <w:tcW w:w="1290" w:type="dxa"/>
                  <w:vMerge/>
                  <w:vAlign w:val="center"/>
                </w:tcPr>
                <w:p w14:paraId="5EE7114F" w14:textId="77777777" w:rsidR="00CF51F4" w:rsidRPr="00AA4DF4" w:rsidRDefault="00CF51F4" w:rsidP="00CF51F4">
                  <w:pPr>
                    <w:spacing w:line="330" w:lineRule="exact"/>
                    <w:rPr>
                      <w:rFonts w:ascii="宋体" w:hAnsi="宋体"/>
                      <w:sz w:val="15"/>
                      <w:szCs w:val="15"/>
                    </w:rPr>
                  </w:pPr>
                </w:p>
              </w:tc>
              <w:tc>
                <w:tcPr>
                  <w:tcW w:w="1350" w:type="dxa"/>
                  <w:vAlign w:val="center"/>
                </w:tcPr>
                <w:p w14:paraId="618FDD16" w14:textId="77777777" w:rsidR="00CF51F4" w:rsidRPr="00AA4DF4" w:rsidRDefault="00CF51F4" w:rsidP="00CF51F4">
                  <w:pPr>
                    <w:spacing w:line="200" w:lineRule="exact"/>
                    <w:rPr>
                      <w:rFonts w:ascii="宋体" w:hAnsi="宋体"/>
                      <w:sz w:val="15"/>
                      <w:szCs w:val="15"/>
                    </w:rPr>
                  </w:pPr>
                  <w:r w:rsidRPr="00AA4DF4">
                    <w:rPr>
                      <w:rFonts w:ascii="宋体" w:hAnsi="宋体" w:hint="eastAsia"/>
                      <w:sz w:val="15"/>
                      <w:szCs w:val="15"/>
                    </w:rPr>
                    <w:t>孔中心线垂直度</w:t>
                  </w:r>
                </w:p>
              </w:tc>
              <w:tc>
                <w:tcPr>
                  <w:tcW w:w="1020" w:type="dxa"/>
                  <w:vAlign w:val="center"/>
                </w:tcPr>
                <w:p w14:paraId="67218994" w14:textId="77777777" w:rsidR="00CF51F4" w:rsidRPr="00AA1448" w:rsidRDefault="00CF51F4" w:rsidP="00CF51F4">
                  <w:pPr>
                    <w:spacing w:line="330" w:lineRule="exact"/>
                    <w:jc w:val="center"/>
                    <w:rPr>
                      <w:rFonts w:ascii="宋体" w:hAnsi="宋体"/>
                      <w:sz w:val="15"/>
                      <w:szCs w:val="15"/>
                    </w:rPr>
                  </w:pPr>
                  <w:r w:rsidRPr="00AA1448">
                    <w:rPr>
                      <w:rFonts w:ascii="宋体" w:hAnsi="宋体" w:hint="eastAsia"/>
                      <w:sz w:val="15"/>
                      <w:szCs w:val="15"/>
                    </w:rPr>
                    <w:t>10</w:t>
                  </w:r>
                </w:p>
              </w:tc>
              <w:tc>
                <w:tcPr>
                  <w:tcW w:w="1994" w:type="dxa"/>
                  <w:vMerge/>
                  <w:vAlign w:val="center"/>
                </w:tcPr>
                <w:p w14:paraId="0CA7E4E3" w14:textId="77777777" w:rsidR="00CF51F4" w:rsidRPr="00AA4DF4" w:rsidRDefault="00CF51F4" w:rsidP="00CF51F4">
                  <w:pPr>
                    <w:spacing w:line="330" w:lineRule="exact"/>
                    <w:rPr>
                      <w:rFonts w:ascii="宋体" w:hAnsi="宋体"/>
                      <w:sz w:val="15"/>
                      <w:szCs w:val="15"/>
                    </w:rPr>
                  </w:pPr>
                </w:p>
              </w:tc>
            </w:tr>
            <w:tr w:rsidR="00CF51F4" w14:paraId="34AB1067" w14:textId="77777777" w:rsidTr="00121C3F">
              <w:trPr>
                <w:cantSplit/>
                <w:trHeight w:val="340"/>
              </w:trPr>
              <w:tc>
                <w:tcPr>
                  <w:tcW w:w="586" w:type="dxa"/>
                  <w:vMerge w:val="restart"/>
                  <w:vAlign w:val="center"/>
                </w:tcPr>
                <w:p w14:paraId="6765A625" w14:textId="77777777" w:rsidR="00CF51F4" w:rsidRDefault="00CF51F4" w:rsidP="00CF51F4">
                  <w:pPr>
                    <w:spacing w:line="330" w:lineRule="exact"/>
                    <w:jc w:val="center"/>
                    <w:rPr>
                      <w:sz w:val="15"/>
                      <w:szCs w:val="15"/>
                    </w:rPr>
                  </w:pPr>
                  <w:r>
                    <w:rPr>
                      <w:rFonts w:hint="eastAsia"/>
                      <w:sz w:val="15"/>
                      <w:szCs w:val="15"/>
                    </w:rPr>
                    <w:t>8</w:t>
                  </w:r>
                </w:p>
              </w:tc>
              <w:tc>
                <w:tcPr>
                  <w:tcW w:w="1290" w:type="dxa"/>
                  <w:vMerge w:val="restart"/>
                  <w:vAlign w:val="center"/>
                </w:tcPr>
                <w:p w14:paraId="41A3D453" w14:textId="77777777" w:rsidR="00CF51F4" w:rsidRDefault="00CF51F4" w:rsidP="00CF51F4">
                  <w:pPr>
                    <w:spacing w:line="330" w:lineRule="exact"/>
                    <w:rPr>
                      <w:sz w:val="15"/>
                      <w:szCs w:val="15"/>
                    </w:rPr>
                  </w:pPr>
                  <w:r>
                    <w:rPr>
                      <w:rFonts w:hint="eastAsia"/>
                      <w:sz w:val="15"/>
                      <w:szCs w:val="15"/>
                    </w:rPr>
                    <w:t>预埋件</w:t>
                  </w:r>
                </w:p>
              </w:tc>
              <w:tc>
                <w:tcPr>
                  <w:tcW w:w="1350" w:type="dxa"/>
                  <w:vAlign w:val="center"/>
                </w:tcPr>
                <w:p w14:paraId="451549CC" w14:textId="77777777" w:rsidR="00CF51F4" w:rsidRDefault="00CF51F4" w:rsidP="00CF51F4">
                  <w:pPr>
                    <w:spacing w:line="200" w:lineRule="exact"/>
                    <w:rPr>
                      <w:sz w:val="15"/>
                      <w:szCs w:val="15"/>
                    </w:rPr>
                  </w:pPr>
                  <w:r>
                    <w:rPr>
                      <w:rFonts w:hint="eastAsia"/>
                      <w:sz w:val="15"/>
                      <w:szCs w:val="15"/>
                    </w:rPr>
                    <w:t>标高（平面）</w:t>
                  </w:r>
                </w:p>
              </w:tc>
              <w:tc>
                <w:tcPr>
                  <w:tcW w:w="1020" w:type="dxa"/>
                  <w:vAlign w:val="center"/>
                </w:tcPr>
                <w:p w14:paraId="5CBCE230" w14:textId="77777777" w:rsidR="00CF51F4" w:rsidRPr="00AA1448" w:rsidRDefault="00CF51F4" w:rsidP="00CF51F4">
                  <w:pPr>
                    <w:spacing w:line="200" w:lineRule="exact"/>
                    <w:jc w:val="center"/>
                    <w:rPr>
                      <w:rFonts w:ascii="宋体" w:hAnsi="宋体"/>
                      <w:sz w:val="15"/>
                      <w:szCs w:val="15"/>
                    </w:rPr>
                  </w:pPr>
                  <w:r w:rsidRPr="00AA1448">
                    <w:rPr>
                      <w:rFonts w:ascii="宋体" w:hAnsi="宋体" w:hint="eastAsia"/>
                      <w:sz w:val="15"/>
                      <w:szCs w:val="15"/>
                    </w:rPr>
                    <w:t>＋5</w:t>
                  </w:r>
                </w:p>
                <w:p w14:paraId="553E256D" w14:textId="77777777" w:rsidR="00CF51F4" w:rsidRPr="00AA1448" w:rsidRDefault="00CF51F4" w:rsidP="00CF51F4">
                  <w:pPr>
                    <w:spacing w:line="200" w:lineRule="exact"/>
                    <w:jc w:val="center"/>
                    <w:rPr>
                      <w:rFonts w:ascii="宋体" w:hAnsi="宋体"/>
                      <w:sz w:val="15"/>
                      <w:szCs w:val="15"/>
                    </w:rPr>
                  </w:pPr>
                  <w:r w:rsidRPr="00AA1448">
                    <w:rPr>
                      <w:rFonts w:ascii="宋体" w:hAnsi="宋体" w:hint="eastAsia"/>
                      <w:sz w:val="15"/>
                      <w:szCs w:val="15"/>
                    </w:rPr>
                    <w:t>0</w:t>
                  </w:r>
                </w:p>
              </w:tc>
              <w:tc>
                <w:tcPr>
                  <w:tcW w:w="1994" w:type="dxa"/>
                  <w:vMerge w:val="restart"/>
                  <w:vAlign w:val="center"/>
                </w:tcPr>
                <w:p w14:paraId="4C2EA635" w14:textId="77777777" w:rsidR="00CF51F4" w:rsidRDefault="00CF51F4" w:rsidP="00CF51F4">
                  <w:pPr>
                    <w:spacing w:line="330" w:lineRule="exact"/>
                    <w:rPr>
                      <w:sz w:val="15"/>
                      <w:szCs w:val="15"/>
                    </w:rPr>
                  </w:pPr>
                  <w:r>
                    <w:rPr>
                      <w:rFonts w:hint="eastAsia"/>
                      <w:sz w:val="15"/>
                      <w:szCs w:val="15"/>
                    </w:rPr>
                    <w:t>水准仪或水平尺、钢尺实测</w:t>
                  </w:r>
                </w:p>
              </w:tc>
            </w:tr>
            <w:tr w:rsidR="00CF51F4" w14:paraId="38FCE9AC" w14:textId="77777777" w:rsidTr="00121C3F">
              <w:trPr>
                <w:cantSplit/>
                <w:trHeight w:val="340"/>
              </w:trPr>
              <w:tc>
                <w:tcPr>
                  <w:tcW w:w="586" w:type="dxa"/>
                  <w:vMerge/>
                  <w:vAlign w:val="center"/>
                </w:tcPr>
                <w:p w14:paraId="21A10E65" w14:textId="77777777" w:rsidR="00CF51F4" w:rsidRDefault="00CF51F4" w:rsidP="00CF51F4">
                  <w:pPr>
                    <w:spacing w:line="330" w:lineRule="exact"/>
                    <w:jc w:val="center"/>
                    <w:rPr>
                      <w:sz w:val="15"/>
                      <w:szCs w:val="15"/>
                    </w:rPr>
                  </w:pPr>
                </w:p>
              </w:tc>
              <w:tc>
                <w:tcPr>
                  <w:tcW w:w="1290" w:type="dxa"/>
                  <w:vMerge/>
                  <w:vAlign w:val="center"/>
                </w:tcPr>
                <w:p w14:paraId="3AB1FD67" w14:textId="77777777" w:rsidR="00CF51F4" w:rsidRDefault="00CF51F4" w:rsidP="00CF51F4">
                  <w:pPr>
                    <w:spacing w:line="330" w:lineRule="exact"/>
                    <w:jc w:val="center"/>
                    <w:rPr>
                      <w:sz w:val="15"/>
                      <w:szCs w:val="15"/>
                    </w:rPr>
                  </w:pPr>
                </w:p>
              </w:tc>
              <w:tc>
                <w:tcPr>
                  <w:tcW w:w="1350" w:type="dxa"/>
                  <w:vAlign w:val="center"/>
                </w:tcPr>
                <w:p w14:paraId="5953218C" w14:textId="77777777" w:rsidR="00CF51F4" w:rsidRDefault="00CF51F4" w:rsidP="00CF51F4">
                  <w:pPr>
                    <w:spacing w:line="200" w:lineRule="exact"/>
                    <w:rPr>
                      <w:sz w:val="15"/>
                      <w:szCs w:val="15"/>
                    </w:rPr>
                  </w:pPr>
                  <w:r>
                    <w:rPr>
                      <w:rFonts w:hint="eastAsia"/>
                      <w:sz w:val="15"/>
                      <w:szCs w:val="15"/>
                    </w:rPr>
                    <w:t>中心线位置</w:t>
                  </w:r>
                </w:p>
              </w:tc>
              <w:tc>
                <w:tcPr>
                  <w:tcW w:w="1020" w:type="dxa"/>
                  <w:vAlign w:val="center"/>
                </w:tcPr>
                <w:p w14:paraId="653ADC7C" w14:textId="77777777" w:rsidR="00CF51F4" w:rsidRPr="00250F99" w:rsidRDefault="00CF51F4" w:rsidP="00CF51F4">
                  <w:pPr>
                    <w:spacing w:line="330" w:lineRule="exact"/>
                    <w:jc w:val="center"/>
                    <w:rPr>
                      <w:rFonts w:ascii="宋体" w:hAnsi="宋体"/>
                      <w:sz w:val="15"/>
                      <w:szCs w:val="15"/>
                      <w:bdr w:val="single" w:sz="4" w:space="0" w:color="auto"/>
                    </w:rPr>
                  </w:pPr>
                  <w:r w:rsidRPr="00250F99">
                    <w:rPr>
                      <w:rFonts w:ascii="宋体" w:hAnsi="宋体" w:hint="eastAsia"/>
                      <w:sz w:val="15"/>
                      <w:szCs w:val="15"/>
                      <w:bdr w:val="single" w:sz="4" w:space="0" w:color="auto"/>
                    </w:rPr>
                    <w:t>10</w:t>
                  </w:r>
                </w:p>
              </w:tc>
              <w:tc>
                <w:tcPr>
                  <w:tcW w:w="1994" w:type="dxa"/>
                  <w:vMerge/>
                  <w:vAlign w:val="center"/>
                </w:tcPr>
                <w:p w14:paraId="1E297F14" w14:textId="77777777" w:rsidR="00CF51F4" w:rsidRDefault="00CF51F4" w:rsidP="00CF51F4">
                  <w:pPr>
                    <w:spacing w:line="330" w:lineRule="exact"/>
                    <w:jc w:val="center"/>
                    <w:rPr>
                      <w:sz w:val="15"/>
                      <w:szCs w:val="15"/>
                    </w:rPr>
                  </w:pPr>
                </w:p>
              </w:tc>
            </w:tr>
            <w:tr w:rsidR="00CF51F4" w14:paraId="04E66930" w14:textId="77777777" w:rsidTr="00121C3F">
              <w:trPr>
                <w:cantSplit/>
                <w:trHeight w:val="340"/>
              </w:trPr>
              <w:tc>
                <w:tcPr>
                  <w:tcW w:w="586" w:type="dxa"/>
                  <w:vMerge/>
                  <w:vAlign w:val="center"/>
                </w:tcPr>
                <w:p w14:paraId="599D494B" w14:textId="77777777" w:rsidR="00CF51F4" w:rsidRDefault="00CF51F4" w:rsidP="00CF51F4">
                  <w:pPr>
                    <w:spacing w:line="330" w:lineRule="exact"/>
                    <w:jc w:val="center"/>
                    <w:rPr>
                      <w:sz w:val="15"/>
                      <w:szCs w:val="15"/>
                    </w:rPr>
                  </w:pPr>
                </w:p>
              </w:tc>
              <w:tc>
                <w:tcPr>
                  <w:tcW w:w="1290" w:type="dxa"/>
                  <w:vMerge/>
                  <w:vAlign w:val="center"/>
                </w:tcPr>
                <w:p w14:paraId="0211ABF9" w14:textId="77777777" w:rsidR="00CF51F4" w:rsidRDefault="00CF51F4" w:rsidP="00CF51F4">
                  <w:pPr>
                    <w:spacing w:line="330" w:lineRule="exact"/>
                    <w:jc w:val="center"/>
                    <w:rPr>
                      <w:sz w:val="15"/>
                      <w:szCs w:val="15"/>
                    </w:rPr>
                  </w:pPr>
                </w:p>
              </w:tc>
              <w:tc>
                <w:tcPr>
                  <w:tcW w:w="1350" w:type="dxa"/>
                  <w:vAlign w:val="center"/>
                </w:tcPr>
                <w:p w14:paraId="7AFF2E3E" w14:textId="77777777" w:rsidR="00CF51F4" w:rsidRDefault="00CF51F4" w:rsidP="00CF51F4">
                  <w:pPr>
                    <w:spacing w:line="200" w:lineRule="exact"/>
                    <w:rPr>
                      <w:sz w:val="15"/>
                      <w:szCs w:val="15"/>
                    </w:rPr>
                  </w:pPr>
                  <w:r>
                    <w:rPr>
                      <w:rFonts w:hint="eastAsia"/>
                      <w:sz w:val="15"/>
                      <w:szCs w:val="15"/>
                    </w:rPr>
                    <w:t>水平度</w:t>
                  </w:r>
                </w:p>
              </w:tc>
              <w:tc>
                <w:tcPr>
                  <w:tcW w:w="1020" w:type="dxa"/>
                  <w:vAlign w:val="center"/>
                </w:tcPr>
                <w:p w14:paraId="2A9E08F9" w14:textId="77777777" w:rsidR="00CF51F4" w:rsidRPr="00250F99" w:rsidRDefault="00CF51F4" w:rsidP="00CF51F4">
                  <w:pPr>
                    <w:spacing w:line="330" w:lineRule="exact"/>
                    <w:jc w:val="center"/>
                    <w:rPr>
                      <w:rFonts w:ascii="宋体" w:hAnsi="宋体"/>
                      <w:sz w:val="15"/>
                      <w:szCs w:val="15"/>
                      <w:bdr w:val="single" w:sz="4" w:space="0" w:color="auto"/>
                    </w:rPr>
                  </w:pPr>
                  <w:r w:rsidRPr="00250F99">
                    <w:rPr>
                      <w:rFonts w:ascii="宋体" w:hAnsi="宋体" w:hint="eastAsia"/>
                      <w:sz w:val="15"/>
                      <w:szCs w:val="15"/>
                      <w:bdr w:val="single" w:sz="4" w:space="0" w:color="auto"/>
                    </w:rPr>
                    <w:t>5</w:t>
                  </w:r>
                </w:p>
              </w:tc>
              <w:tc>
                <w:tcPr>
                  <w:tcW w:w="1994" w:type="dxa"/>
                  <w:vMerge/>
                  <w:vAlign w:val="center"/>
                </w:tcPr>
                <w:p w14:paraId="0BCAFA06" w14:textId="77777777" w:rsidR="00CF51F4" w:rsidRDefault="00CF51F4" w:rsidP="00CF51F4">
                  <w:pPr>
                    <w:spacing w:line="330" w:lineRule="exact"/>
                    <w:jc w:val="center"/>
                    <w:rPr>
                      <w:sz w:val="15"/>
                      <w:szCs w:val="15"/>
                    </w:rPr>
                  </w:pPr>
                </w:p>
              </w:tc>
            </w:tr>
          </w:tbl>
          <w:p w14:paraId="67E6078B" w14:textId="12795B1A" w:rsidR="00CF51F4" w:rsidRPr="001C12F9" w:rsidRDefault="00CF51F4" w:rsidP="00CF51F4">
            <w:pPr>
              <w:spacing w:line="360" w:lineRule="auto"/>
              <w:rPr>
                <w:rFonts w:eastAsiaTheme="minorEastAsia"/>
                <w:sz w:val="24"/>
              </w:rPr>
            </w:pPr>
          </w:p>
        </w:tc>
        <w:tc>
          <w:tcPr>
            <w:tcW w:w="2461" w:type="pct"/>
          </w:tcPr>
          <w:p w14:paraId="412C3293" w14:textId="77777777" w:rsidR="00CF51F4" w:rsidRPr="003B1EEE" w:rsidRDefault="00CF51F4" w:rsidP="00CF51F4">
            <w:pPr>
              <w:pStyle w:val="a5"/>
              <w:ind w:firstLine="0"/>
              <w:rPr>
                <w:sz w:val="21"/>
                <w:szCs w:val="21"/>
              </w:rPr>
            </w:pPr>
            <w:r w:rsidRPr="003B1EEE">
              <w:rPr>
                <w:rFonts w:hint="eastAsia"/>
                <w:b/>
                <w:bCs/>
                <w:sz w:val="21"/>
                <w:szCs w:val="21"/>
              </w:rPr>
              <w:lastRenderedPageBreak/>
              <w:t>4.</w:t>
            </w:r>
            <w:r w:rsidRPr="003B1EEE">
              <w:rPr>
                <w:b/>
                <w:bCs/>
                <w:sz w:val="21"/>
                <w:szCs w:val="21"/>
              </w:rPr>
              <w:t>1</w:t>
            </w:r>
            <w:r w:rsidRPr="003B1EEE">
              <w:rPr>
                <w:rFonts w:hint="eastAsia"/>
                <w:b/>
                <w:bCs/>
                <w:sz w:val="21"/>
                <w:szCs w:val="21"/>
              </w:rPr>
              <w:t>.</w:t>
            </w:r>
            <w:r w:rsidRPr="003B1EEE">
              <w:rPr>
                <w:b/>
                <w:bCs/>
                <w:sz w:val="21"/>
                <w:szCs w:val="21"/>
              </w:rPr>
              <w:t>3</w:t>
            </w:r>
            <w:r w:rsidRPr="003B1EEE">
              <w:rPr>
                <w:rFonts w:hint="eastAsia"/>
                <w:sz w:val="21"/>
                <w:szCs w:val="21"/>
              </w:rPr>
              <w:t xml:space="preserve">  </w:t>
            </w:r>
            <w:r w:rsidRPr="003B1EEE">
              <w:rPr>
                <w:rFonts w:hint="eastAsia"/>
                <w:sz w:val="21"/>
                <w:szCs w:val="21"/>
                <w:u w:val="single"/>
              </w:rPr>
              <w:t>基础各部分</w:t>
            </w:r>
            <w:r w:rsidRPr="003B1EEE">
              <w:rPr>
                <w:rFonts w:hint="eastAsia"/>
                <w:sz w:val="21"/>
                <w:szCs w:val="21"/>
              </w:rPr>
              <w:t>施工质量应符合表</w:t>
            </w:r>
            <w:r w:rsidRPr="003B1EEE">
              <w:rPr>
                <w:rFonts w:hint="eastAsia"/>
                <w:sz w:val="21"/>
                <w:szCs w:val="21"/>
              </w:rPr>
              <w:t>4.1.3</w:t>
            </w:r>
            <w:r w:rsidRPr="003B1EEE">
              <w:rPr>
                <w:rFonts w:hint="eastAsia"/>
                <w:sz w:val="21"/>
                <w:szCs w:val="21"/>
              </w:rPr>
              <w:t>–</w:t>
            </w:r>
            <w:r w:rsidRPr="003B1EEE">
              <w:rPr>
                <w:rFonts w:hint="eastAsia"/>
                <w:sz w:val="21"/>
                <w:szCs w:val="21"/>
              </w:rPr>
              <w:t>1</w:t>
            </w:r>
            <w:r w:rsidRPr="003B1EEE">
              <w:rPr>
                <w:rFonts w:hint="eastAsia"/>
                <w:sz w:val="21"/>
                <w:szCs w:val="21"/>
              </w:rPr>
              <w:t>～表</w:t>
            </w:r>
            <w:r w:rsidRPr="003B1EEE">
              <w:rPr>
                <w:rFonts w:hint="eastAsia"/>
                <w:sz w:val="21"/>
                <w:szCs w:val="21"/>
              </w:rPr>
              <w:t>4.1.3</w:t>
            </w:r>
            <w:r w:rsidRPr="003B1EEE">
              <w:rPr>
                <w:rFonts w:hint="eastAsia"/>
                <w:sz w:val="21"/>
                <w:szCs w:val="21"/>
              </w:rPr>
              <w:t>–</w:t>
            </w:r>
            <w:r w:rsidRPr="003B1EEE">
              <w:rPr>
                <w:rFonts w:hint="eastAsia"/>
                <w:sz w:val="21"/>
                <w:szCs w:val="21"/>
              </w:rPr>
              <w:t>3</w:t>
            </w:r>
            <w:r w:rsidRPr="003B1EEE">
              <w:rPr>
                <w:rFonts w:hint="eastAsia"/>
                <w:sz w:val="21"/>
                <w:szCs w:val="21"/>
              </w:rPr>
              <w:t>的规定。</w:t>
            </w:r>
          </w:p>
          <w:p w14:paraId="2417080B" w14:textId="77777777" w:rsidR="00CF51F4" w:rsidRPr="003B1EEE" w:rsidRDefault="00CF51F4" w:rsidP="00CF51F4">
            <w:pPr>
              <w:spacing w:line="340" w:lineRule="exact"/>
              <w:ind w:firstLineChars="3" w:firstLine="5"/>
              <w:jc w:val="center"/>
              <w:rPr>
                <w:rFonts w:eastAsia="黑体"/>
                <w:sz w:val="18"/>
                <w:szCs w:val="18"/>
              </w:rPr>
            </w:pPr>
            <w:r w:rsidRPr="003B1EEE">
              <w:rPr>
                <w:rFonts w:ascii="黑体" w:eastAsia="黑体" w:hint="eastAsia"/>
                <w:sz w:val="18"/>
                <w:szCs w:val="18"/>
              </w:rPr>
              <w:t>表</w:t>
            </w:r>
            <w:smartTag w:uri="urn:schemas-microsoft-com:office:smarttags" w:element="chsdate">
              <w:smartTagPr>
                <w:attr w:name="IsROCDate" w:val="False"/>
                <w:attr w:name="IsLunarDate" w:val="False"/>
                <w:attr w:name="Day" w:val="30"/>
                <w:attr w:name="Month" w:val="12"/>
                <w:attr w:name="Year" w:val="1899"/>
              </w:smartTagPr>
              <w:r w:rsidRPr="003B1EEE">
                <w:rPr>
                  <w:rFonts w:eastAsia="黑体"/>
                  <w:b/>
                  <w:bCs/>
                  <w:sz w:val="18"/>
                  <w:szCs w:val="18"/>
                </w:rPr>
                <w:t>4.1.3</w:t>
              </w:r>
            </w:smartTag>
            <w:r w:rsidRPr="003B1EEE">
              <w:rPr>
                <w:rFonts w:eastAsia="黑体"/>
                <w:b/>
                <w:bCs/>
                <w:sz w:val="18"/>
                <w:szCs w:val="18"/>
              </w:rPr>
              <w:t>–1</w:t>
            </w:r>
            <w:r w:rsidRPr="003B1EEE">
              <w:rPr>
                <w:rFonts w:eastAsia="黑体"/>
                <w:sz w:val="18"/>
                <w:szCs w:val="18"/>
              </w:rPr>
              <w:t xml:space="preserve">  </w:t>
            </w:r>
            <w:r w:rsidRPr="003B1EEE">
              <w:rPr>
                <w:rFonts w:ascii="黑体" w:eastAsia="黑体" w:hint="eastAsia"/>
                <w:sz w:val="18"/>
                <w:szCs w:val="18"/>
              </w:rPr>
              <w:t>块体式混凝土基础质量标准</w:t>
            </w:r>
            <w:r w:rsidRPr="003B1EEE">
              <w:rPr>
                <w:rFonts w:eastAsia="黑体"/>
                <w:sz w:val="18"/>
                <w:szCs w:val="18"/>
              </w:rPr>
              <w:t>（</w:t>
            </w:r>
            <w:r w:rsidRPr="003B1EEE">
              <w:rPr>
                <w:rFonts w:eastAsia="黑体"/>
                <w:b/>
                <w:bCs/>
                <w:sz w:val="18"/>
                <w:szCs w:val="18"/>
              </w:rPr>
              <w:t>mm</w:t>
            </w:r>
            <w:r w:rsidRPr="003B1EEE">
              <w:rPr>
                <w:rFonts w:eastAsia="黑体"/>
                <w:sz w:val="18"/>
                <w:szCs w:val="18"/>
              </w:rPr>
              <w:t>）</w:t>
            </w:r>
          </w:p>
          <w:tbl>
            <w:tblPr>
              <w:tblW w:w="6240" w:type="dxa"/>
              <w:tblInd w:w="1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586"/>
              <w:gridCol w:w="1290"/>
              <w:gridCol w:w="1350"/>
              <w:gridCol w:w="1020"/>
              <w:gridCol w:w="1994"/>
            </w:tblGrid>
            <w:tr w:rsidR="003B1EEE" w:rsidRPr="003B1EEE" w14:paraId="139FEF9D" w14:textId="77777777" w:rsidTr="003362D3">
              <w:trPr>
                <w:trHeight w:val="397"/>
              </w:trPr>
              <w:tc>
                <w:tcPr>
                  <w:tcW w:w="586" w:type="dxa"/>
                  <w:vAlign w:val="center"/>
                </w:tcPr>
                <w:p w14:paraId="229C448C" w14:textId="77777777" w:rsidR="00CF51F4" w:rsidRPr="003B1EEE" w:rsidRDefault="00CF51F4" w:rsidP="00CF51F4">
                  <w:pPr>
                    <w:spacing w:line="200" w:lineRule="exact"/>
                    <w:jc w:val="center"/>
                    <w:rPr>
                      <w:sz w:val="15"/>
                      <w:szCs w:val="15"/>
                    </w:rPr>
                  </w:pPr>
                  <w:r w:rsidRPr="003B1EEE">
                    <w:rPr>
                      <w:rFonts w:hint="eastAsia"/>
                      <w:sz w:val="15"/>
                      <w:szCs w:val="15"/>
                    </w:rPr>
                    <w:t>项次</w:t>
                  </w:r>
                </w:p>
              </w:tc>
              <w:tc>
                <w:tcPr>
                  <w:tcW w:w="2640" w:type="dxa"/>
                  <w:gridSpan w:val="2"/>
                  <w:vAlign w:val="center"/>
                </w:tcPr>
                <w:p w14:paraId="5FFE6B53" w14:textId="77777777" w:rsidR="00CF51F4" w:rsidRPr="003B1EEE" w:rsidRDefault="00CF51F4" w:rsidP="00CF51F4">
                  <w:pPr>
                    <w:spacing w:line="200" w:lineRule="exact"/>
                    <w:jc w:val="center"/>
                    <w:rPr>
                      <w:sz w:val="15"/>
                      <w:szCs w:val="15"/>
                    </w:rPr>
                  </w:pPr>
                  <w:r w:rsidRPr="003B1EEE">
                    <w:rPr>
                      <w:rFonts w:hint="eastAsia"/>
                      <w:sz w:val="15"/>
                      <w:szCs w:val="15"/>
                    </w:rPr>
                    <w:t>检</w:t>
                  </w:r>
                  <w:r w:rsidRPr="003B1EEE">
                    <w:rPr>
                      <w:rFonts w:hint="eastAsia"/>
                      <w:sz w:val="15"/>
                      <w:szCs w:val="15"/>
                    </w:rPr>
                    <w:t xml:space="preserve">  </w:t>
                  </w:r>
                  <w:r w:rsidRPr="003B1EEE">
                    <w:rPr>
                      <w:rFonts w:hint="eastAsia"/>
                      <w:sz w:val="15"/>
                      <w:szCs w:val="15"/>
                    </w:rPr>
                    <w:t>查</w:t>
                  </w:r>
                  <w:r w:rsidRPr="003B1EEE">
                    <w:rPr>
                      <w:rFonts w:hint="eastAsia"/>
                      <w:sz w:val="15"/>
                      <w:szCs w:val="15"/>
                    </w:rPr>
                    <w:t xml:space="preserve">  </w:t>
                  </w:r>
                  <w:r w:rsidRPr="003B1EEE">
                    <w:rPr>
                      <w:rFonts w:hint="eastAsia"/>
                      <w:sz w:val="15"/>
                      <w:szCs w:val="15"/>
                    </w:rPr>
                    <w:t>项</w:t>
                  </w:r>
                  <w:r w:rsidRPr="003B1EEE">
                    <w:rPr>
                      <w:rFonts w:hint="eastAsia"/>
                      <w:sz w:val="15"/>
                      <w:szCs w:val="15"/>
                    </w:rPr>
                    <w:t xml:space="preserve">  </w:t>
                  </w:r>
                  <w:r w:rsidRPr="003B1EEE">
                    <w:rPr>
                      <w:rFonts w:hint="eastAsia"/>
                      <w:sz w:val="15"/>
                      <w:szCs w:val="15"/>
                    </w:rPr>
                    <w:t>目</w:t>
                  </w:r>
                </w:p>
              </w:tc>
              <w:tc>
                <w:tcPr>
                  <w:tcW w:w="1020" w:type="dxa"/>
                  <w:vAlign w:val="center"/>
                </w:tcPr>
                <w:p w14:paraId="3E683F65" w14:textId="77777777" w:rsidR="00CF51F4" w:rsidRPr="003B1EEE" w:rsidRDefault="00CF51F4" w:rsidP="00CF51F4">
                  <w:pPr>
                    <w:spacing w:line="200" w:lineRule="exact"/>
                    <w:jc w:val="center"/>
                    <w:rPr>
                      <w:sz w:val="15"/>
                      <w:szCs w:val="15"/>
                    </w:rPr>
                  </w:pPr>
                  <w:r w:rsidRPr="003B1EEE">
                    <w:rPr>
                      <w:rFonts w:hint="eastAsia"/>
                      <w:sz w:val="15"/>
                      <w:szCs w:val="15"/>
                    </w:rPr>
                    <w:t>允许偏差值</w:t>
                  </w:r>
                </w:p>
              </w:tc>
              <w:tc>
                <w:tcPr>
                  <w:tcW w:w="1994" w:type="dxa"/>
                  <w:vAlign w:val="center"/>
                </w:tcPr>
                <w:p w14:paraId="4054E347" w14:textId="77777777" w:rsidR="00CF51F4" w:rsidRPr="003B1EEE" w:rsidRDefault="00CF51F4" w:rsidP="00CF51F4">
                  <w:pPr>
                    <w:spacing w:line="200" w:lineRule="exact"/>
                    <w:jc w:val="center"/>
                    <w:rPr>
                      <w:sz w:val="15"/>
                      <w:szCs w:val="15"/>
                    </w:rPr>
                  </w:pPr>
                  <w:r w:rsidRPr="003B1EEE">
                    <w:rPr>
                      <w:rFonts w:hint="eastAsia"/>
                      <w:sz w:val="15"/>
                      <w:szCs w:val="15"/>
                    </w:rPr>
                    <w:t>检验方法</w:t>
                  </w:r>
                </w:p>
              </w:tc>
            </w:tr>
            <w:tr w:rsidR="003B1EEE" w:rsidRPr="003B1EEE" w14:paraId="51FDB808" w14:textId="77777777" w:rsidTr="003362D3">
              <w:trPr>
                <w:trHeight w:val="369"/>
              </w:trPr>
              <w:tc>
                <w:tcPr>
                  <w:tcW w:w="586" w:type="dxa"/>
                  <w:vAlign w:val="center"/>
                </w:tcPr>
                <w:p w14:paraId="79B8252F"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1</w:t>
                  </w:r>
                </w:p>
              </w:tc>
              <w:tc>
                <w:tcPr>
                  <w:tcW w:w="2640" w:type="dxa"/>
                  <w:gridSpan w:val="2"/>
                  <w:vAlign w:val="center"/>
                </w:tcPr>
                <w:p w14:paraId="28778366" w14:textId="77777777" w:rsidR="00CF51F4" w:rsidRPr="003B1EEE" w:rsidRDefault="00CF51F4" w:rsidP="00CF51F4">
                  <w:pPr>
                    <w:spacing w:line="240" w:lineRule="exact"/>
                    <w:rPr>
                      <w:rFonts w:ascii="宋体" w:hAnsi="宋体"/>
                      <w:sz w:val="15"/>
                      <w:szCs w:val="15"/>
                    </w:rPr>
                  </w:pPr>
                  <w:r w:rsidRPr="003B1EEE">
                    <w:rPr>
                      <w:rFonts w:ascii="宋体" w:hAnsi="宋体" w:hint="eastAsia"/>
                      <w:sz w:val="15"/>
                      <w:szCs w:val="15"/>
                    </w:rPr>
                    <w:t>基础坐标位置（纵、横轴线）</w:t>
                  </w:r>
                </w:p>
              </w:tc>
              <w:tc>
                <w:tcPr>
                  <w:tcW w:w="1020" w:type="dxa"/>
                  <w:vAlign w:val="center"/>
                </w:tcPr>
                <w:p w14:paraId="0BF89555" w14:textId="77777777" w:rsidR="00CF51F4" w:rsidRPr="003B1EEE" w:rsidRDefault="00CF51F4" w:rsidP="00CF51F4">
                  <w:pPr>
                    <w:spacing w:line="240" w:lineRule="exact"/>
                    <w:jc w:val="center"/>
                    <w:rPr>
                      <w:rFonts w:ascii="宋体" w:hAnsi="宋体"/>
                      <w:sz w:val="15"/>
                      <w:szCs w:val="15"/>
                    </w:rPr>
                  </w:pPr>
                  <w:r w:rsidRPr="003B1EEE">
                    <w:rPr>
                      <w:rFonts w:ascii="宋体" w:hAnsi="宋体" w:hint="eastAsia"/>
                      <w:sz w:val="15"/>
                      <w:szCs w:val="15"/>
                    </w:rPr>
                    <w:t>20</w:t>
                  </w:r>
                </w:p>
              </w:tc>
              <w:tc>
                <w:tcPr>
                  <w:tcW w:w="1994" w:type="dxa"/>
                  <w:vAlign w:val="center"/>
                </w:tcPr>
                <w:p w14:paraId="5A8596F9" w14:textId="77777777" w:rsidR="00CF51F4" w:rsidRPr="003B1EEE" w:rsidRDefault="00CF51F4" w:rsidP="00CF51F4">
                  <w:pPr>
                    <w:spacing w:line="240" w:lineRule="exact"/>
                    <w:rPr>
                      <w:rFonts w:ascii="宋体" w:hAnsi="宋体"/>
                      <w:sz w:val="15"/>
                      <w:szCs w:val="15"/>
                    </w:rPr>
                  </w:pPr>
                  <w:r w:rsidRPr="003B1EEE">
                    <w:rPr>
                      <w:rFonts w:ascii="宋体" w:hAnsi="宋体" w:hint="eastAsia"/>
                      <w:sz w:val="15"/>
                      <w:szCs w:val="15"/>
                    </w:rPr>
                    <w:t>全站仪或经纬仪、钢尺实测</w:t>
                  </w:r>
                </w:p>
              </w:tc>
            </w:tr>
            <w:tr w:rsidR="003B1EEE" w:rsidRPr="003B1EEE" w14:paraId="1964ABE3" w14:textId="77777777" w:rsidTr="003362D3">
              <w:trPr>
                <w:trHeight w:val="350"/>
              </w:trPr>
              <w:tc>
                <w:tcPr>
                  <w:tcW w:w="586" w:type="dxa"/>
                  <w:vAlign w:val="center"/>
                </w:tcPr>
                <w:p w14:paraId="0D89E220"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2</w:t>
                  </w:r>
                </w:p>
              </w:tc>
              <w:tc>
                <w:tcPr>
                  <w:tcW w:w="2640" w:type="dxa"/>
                  <w:gridSpan w:val="2"/>
                  <w:vAlign w:val="center"/>
                </w:tcPr>
                <w:p w14:paraId="7DB4A995"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基础各不同平面的标高</w:t>
                  </w:r>
                </w:p>
              </w:tc>
              <w:tc>
                <w:tcPr>
                  <w:tcW w:w="1020" w:type="dxa"/>
                  <w:vAlign w:val="center"/>
                </w:tcPr>
                <w:p w14:paraId="16DAAFAB" w14:textId="77777777" w:rsidR="00CF51F4" w:rsidRPr="003B1EEE" w:rsidRDefault="00CF51F4" w:rsidP="00CF51F4">
                  <w:pPr>
                    <w:spacing w:line="200" w:lineRule="exact"/>
                    <w:jc w:val="center"/>
                    <w:rPr>
                      <w:rFonts w:ascii="宋体" w:hAnsi="宋体"/>
                      <w:sz w:val="15"/>
                      <w:szCs w:val="15"/>
                      <w:u w:val="single"/>
                    </w:rPr>
                  </w:pPr>
                  <w:r w:rsidRPr="003B1EEE">
                    <w:rPr>
                      <w:rFonts w:ascii="宋体" w:hAnsi="宋体" w:hint="eastAsia"/>
                      <w:sz w:val="15"/>
                      <w:szCs w:val="15"/>
                      <w:u w:val="single"/>
                    </w:rPr>
                    <w:t>0</w:t>
                  </w:r>
                </w:p>
                <w:p w14:paraId="5E91F462"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u w:val="single"/>
                    </w:rPr>
                    <w:t>－</w:t>
                  </w:r>
                  <w:r w:rsidRPr="003B1EEE">
                    <w:rPr>
                      <w:rFonts w:ascii="宋体" w:hAnsi="宋体"/>
                      <w:sz w:val="15"/>
                      <w:szCs w:val="15"/>
                      <w:u w:val="single"/>
                    </w:rPr>
                    <w:t>1</w:t>
                  </w:r>
                  <w:r w:rsidRPr="003B1EEE">
                    <w:rPr>
                      <w:rFonts w:ascii="宋体" w:hAnsi="宋体" w:hint="eastAsia"/>
                      <w:sz w:val="15"/>
                      <w:szCs w:val="15"/>
                      <w:u w:val="single"/>
                    </w:rPr>
                    <w:t>0</w:t>
                  </w:r>
                </w:p>
              </w:tc>
              <w:tc>
                <w:tcPr>
                  <w:tcW w:w="1994" w:type="dxa"/>
                  <w:vAlign w:val="center"/>
                </w:tcPr>
                <w:p w14:paraId="20593576"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水准仪、钢尺实测</w:t>
                  </w:r>
                </w:p>
              </w:tc>
            </w:tr>
            <w:tr w:rsidR="003B1EEE" w:rsidRPr="003B1EEE" w14:paraId="62D598CE" w14:textId="77777777" w:rsidTr="003362D3">
              <w:trPr>
                <w:cantSplit/>
                <w:trHeight w:val="369"/>
              </w:trPr>
              <w:tc>
                <w:tcPr>
                  <w:tcW w:w="586" w:type="dxa"/>
                  <w:vMerge w:val="restart"/>
                  <w:vAlign w:val="center"/>
                </w:tcPr>
                <w:p w14:paraId="4622E9E6"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3</w:t>
                  </w:r>
                </w:p>
              </w:tc>
              <w:tc>
                <w:tcPr>
                  <w:tcW w:w="2640" w:type="dxa"/>
                  <w:gridSpan w:val="2"/>
                  <w:vAlign w:val="center"/>
                </w:tcPr>
                <w:p w14:paraId="4473EC81" w14:textId="77777777" w:rsidR="00CF51F4" w:rsidRPr="003B1EEE" w:rsidRDefault="00CF51F4" w:rsidP="00CF51F4">
                  <w:pPr>
                    <w:spacing w:line="240" w:lineRule="exact"/>
                    <w:rPr>
                      <w:rFonts w:ascii="宋体" w:hAnsi="宋体"/>
                      <w:sz w:val="15"/>
                      <w:szCs w:val="15"/>
                    </w:rPr>
                  </w:pPr>
                  <w:r w:rsidRPr="003B1EEE">
                    <w:rPr>
                      <w:rFonts w:ascii="宋体" w:hAnsi="宋体" w:hint="eastAsia"/>
                      <w:sz w:val="15"/>
                      <w:szCs w:val="15"/>
                    </w:rPr>
                    <w:t>基础上平面外形尺寸</w:t>
                  </w:r>
                </w:p>
              </w:tc>
              <w:tc>
                <w:tcPr>
                  <w:tcW w:w="1020" w:type="dxa"/>
                  <w:vAlign w:val="center"/>
                </w:tcPr>
                <w:p w14:paraId="2E44E370" w14:textId="77777777" w:rsidR="00CF51F4" w:rsidRPr="003B1EEE" w:rsidRDefault="00CF51F4" w:rsidP="00CF51F4">
                  <w:pPr>
                    <w:spacing w:line="240" w:lineRule="exact"/>
                    <w:jc w:val="center"/>
                    <w:rPr>
                      <w:rFonts w:ascii="宋体" w:hAnsi="宋体"/>
                      <w:sz w:val="15"/>
                      <w:szCs w:val="15"/>
                    </w:rPr>
                  </w:pPr>
                  <w:r w:rsidRPr="003B1EEE">
                    <w:rPr>
                      <w:rFonts w:ascii="宋体" w:hAnsi="宋体" w:hint="eastAsia"/>
                      <w:sz w:val="15"/>
                      <w:szCs w:val="15"/>
                    </w:rPr>
                    <w:t>±20</w:t>
                  </w:r>
                </w:p>
              </w:tc>
              <w:tc>
                <w:tcPr>
                  <w:tcW w:w="1994" w:type="dxa"/>
                  <w:vMerge w:val="restart"/>
                  <w:vAlign w:val="center"/>
                </w:tcPr>
                <w:p w14:paraId="23D5F99C"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钢尺实测</w:t>
                  </w:r>
                </w:p>
              </w:tc>
            </w:tr>
            <w:tr w:rsidR="003B1EEE" w:rsidRPr="003B1EEE" w14:paraId="56CB2D50" w14:textId="77777777" w:rsidTr="003362D3">
              <w:trPr>
                <w:cantSplit/>
                <w:trHeight w:val="412"/>
              </w:trPr>
              <w:tc>
                <w:tcPr>
                  <w:tcW w:w="586" w:type="dxa"/>
                  <w:vMerge/>
                  <w:vAlign w:val="center"/>
                </w:tcPr>
                <w:p w14:paraId="37540D73" w14:textId="77777777" w:rsidR="00CF51F4" w:rsidRPr="003B1EEE" w:rsidRDefault="00CF51F4" w:rsidP="00CF51F4">
                  <w:pPr>
                    <w:spacing w:line="330" w:lineRule="exact"/>
                    <w:jc w:val="center"/>
                    <w:rPr>
                      <w:rFonts w:ascii="宋体" w:hAnsi="宋体"/>
                      <w:sz w:val="15"/>
                      <w:szCs w:val="15"/>
                    </w:rPr>
                  </w:pPr>
                </w:p>
              </w:tc>
              <w:tc>
                <w:tcPr>
                  <w:tcW w:w="2640" w:type="dxa"/>
                  <w:gridSpan w:val="2"/>
                  <w:vAlign w:val="center"/>
                </w:tcPr>
                <w:p w14:paraId="2E94BCDC" w14:textId="77777777" w:rsidR="00CF51F4" w:rsidRPr="003B1EEE" w:rsidRDefault="00CF51F4" w:rsidP="00CF51F4">
                  <w:pPr>
                    <w:spacing w:line="330" w:lineRule="exact"/>
                    <w:rPr>
                      <w:rFonts w:ascii="宋体" w:hAnsi="宋体"/>
                      <w:sz w:val="15"/>
                      <w:szCs w:val="15"/>
                    </w:rPr>
                  </w:pPr>
                  <w:proofErr w:type="gramStart"/>
                  <w:r w:rsidRPr="003B1EEE">
                    <w:rPr>
                      <w:rFonts w:ascii="宋体" w:hAnsi="宋体" w:hint="eastAsia"/>
                      <w:sz w:val="15"/>
                      <w:szCs w:val="15"/>
                    </w:rPr>
                    <w:t>凸</w:t>
                  </w:r>
                  <w:proofErr w:type="gramEnd"/>
                  <w:r w:rsidRPr="003B1EEE">
                    <w:rPr>
                      <w:rFonts w:ascii="宋体" w:hAnsi="宋体" w:hint="eastAsia"/>
                      <w:sz w:val="15"/>
                      <w:szCs w:val="15"/>
                    </w:rPr>
                    <w:t>台上平面外形尺寸</w:t>
                  </w:r>
                </w:p>
              </w:tc>
              <w:tc>
                <w:tcPr>
                  <w:tcW w:w="1020" w:type="dxa"/>
                  <w:vAlign w:val="center"/>
                </w:tcPr>
                <w:p w14:paraId="1B1E13B9"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0</w:t>
                  </w:r>
                </w:p>
                <w:p w14:paraId="6BE764D7"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－20</w:t>
                  </w:r>
                </w:p>
              </w:tc>
              <w:tc>
                <w:tcPr>
                  <w:tcW w:w="1994" w:type="dxa"/>
                  <w:vMerge/>
                  <w:vAlign w:val="center"/>
                </w:tcPr>
                <w:p w14:paraId="271474A2" w14:textId="77777777" w:rsidR="00CF51F4" w:rsidRPr="003B1EEE" w:rsidRDefault="00CF51F4" w:rsidP="00CF51F4">
                  <w:pPr>
                    <w:spacing w:line="330" w:lineRule="exact"/>
                    <w:rPr>
                      <w:rFonts w:ascii="宋体" w:hAnsi="宋体"/>
                      <w:sz w:val="15"/>
                      <w:szCs w:val="15"/>
                    </w:rPr>
                  </w:pPr>
                </w:p>
              </w:tc>
            </w:tr>
            <w:tr w:rsidR="003B1EEE" w:rsidRPr="003B1EEE" w14:paraId="08275D58" w14:textId="77777777" w:rsidTr="003362D3">
              <w:trPr>
                <w:cantSplit/>
                <w:trHeight w:val="376"/>
              </w:trPr>
              <w:tc>
                <w:tcPr>
                  <w:tcW w:w="586" w:type="dxa"/>
                  <w:vMerge/>
                  <w:vAlign w:val="center"/>
                </w:tcPr>
                <w:p w14:paraId="4B963452" w14:textId="77777777" w:rsidR="00CF51F4" w:rsidRPr="003B1EEE" w:rsidRDefault="00CF51F4" w:rsidP="00CF51F4">
                  <w:pPr>
                    <w:spacing w:line="330" w:lineRule="exact"/>
                    <w:jc w:val="center"/>
                    <w:rPr>
                      <w:rFonts w:ascii="宋体" w:hAnsi="宋体"/>
                      <w:sz w:val="15"/>
                      <w:szCs w:val="15"/>
                    </w:rPr>
                  </w:pPr>
                </w:p>
              </w:tc>
              <w:tc>
                <w:tcPr>
                  <w:tcW w:w="2640" w:type="dxa"/>
                  <w:gridSpan w:val="2"/>
                  <w:vAlign w:val="center"/>
                </w:tcPr>
                <w:p w14:paraId="5C621AF5" w14:textId="77777777" w:rsidR="00CF51F4" w:rsidRPr="003B1EEE" w:rsidRDefault="00CF51F4" w:rsidP="00CF51F4">
                  <w:pPr>
                    <w:spacing w:line="330" w:lineRule="exact"/>
                    <w:rPr>
                      <w:rFonts w:ascii="宋体" w:hAnsi="宋体"/>
                      <w:sz w:val="15"/>
                      <w:szCs w:val="15"/>
                    </w:rPr>
                  </w:pPr>
                  <w:proofErr w:type="gramStart"/>
                  <w:r w:rsidRPr="003B1EEE">
                    <w:rPr>
                      <w:rFonts w:ascii="宋体" w:hAnsi="宋体" w:hint="eastAsia"/>
                      <w:sz w:val="15"/>
                      <w:szCs w:val="15"/>
                    </w:rPr>
                    <w:t>凹</w:t>
                  </w:r>
                  <w:proofErr w:type="gramEnd"/>
                  <w:r w:rsidRPr="003B1EEE">
                    <w:rPr>
                      <w:rFonts w:ascii="宋体" w:hAnsi="宋体" w:hint="eastAsia"/>
                      <w:sz w:val="15"/>
                      <w:szCs w:val="15"/>
                    </w:rPr>
                    <w:t>穴尺寸</w:t>
                  </w:r>
                </w:p>
              </w:tc>
              <w:tc>
                <w:tcPr>
                  <w:tcW w:w="1020" w:type="dxa"/>
                  <w:vAlign w:val="center"/>
                </w:tcPr>
                <w:p w14:paraId="3AB11BCB"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＋20</w:t>
                  </w:r>
                </w:p>
                <w:p w14:paraId="37841F13"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0</w:t>
                  </w:r>
                </w:p>
              </w:tc>
              <w:tc>
                <w:tcPr>
                  <w:tcW w:w="1994" w:type="dxa"/>
                  <w:vMerge/>
                  <w:vAlign w:val="center"/>
                </w:tcPr>
                <w:p w14:paraId="62A8FE0E" w14:textId="77777777" w:rsidR="00CF51F4" w:rsidRPr="003B1EEE" w:rsidRDefault="00CF51F4" w:rsidP="00CF51F4">
                  <w:pPr>
                    <w:spacing w:line="330" w:lineRule="exact"/>
                    <w:rPr>
                      <w:rFonts w:ascii="宋体" w:hAnsi="宋体"/>
                      <w:sz w:val="15"/>
                      <w:szCs w:val="15"/>
                    </w:rPr>
                  </w:pPr>
                </w:p>
              </w:tc>
            </w:tr>
            <w:tr w:rsidR="003B1EEE" w:rsidRPr="003B1EEE" w14:paraId="6E70D266" w14:textId="77777777" w:rsidTr="003362D3">
              <w:trPr>
                <w:cantSplit/>
                <w:trHeight w:val="391"/>
              </w:trPr>
              <w:tc>
                <w:tcPr>
                  <w:tcW w:w="586" w:type="dxa"/>
                  <w:vMerge w:val="restart"/>
                  <w:vAlign w:val="center"/>
                </w:tcPr>
                <w:p w14:paraId="6934AEEA"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4</w:t>
                  </w:r>
                </w:p>
              </w:tc>
              <w:tc>
                <w:tcPr>
                  <w:tcW w:w="1290" w:type="dxa"/>
                  <w:vMerge w:val="restart"/>
                  <w:vAlign w:val="center"/>
                </w:tcPr>
                <w:p w14:paraId="25273ED2" w14:textId="77777777" w:rsidR="00CF51F4" w:rsidRPr="003B1EEE" w:rsidRDefault="00CF51F4" w:rsidP="00CF51F4">
                  <w:pPr>
                    <w:spacing w:line="200" w:lineRule="exact"/>
                    <w:ind w:leftChars="-1" w:left="-2" w:rightChars="-3" w:right="-6" w:firstLineChars="7" w:firstLine="10"/>
                    <w:rPr>
                      <w:rFonts w:ascii="宋体" w:hAnsi="宋体"/>
                      <w:sz w:val="15"/>
                      <w:szCs w:val="15"/>
                    </w:rPr>
                  </w:pPr>
                  <w:r w:rsidRPr="003B1EEE">
                    <w:rPr>
                      <w:rFonts w:ascii="宋体" w:hAnsi="宋体" w:hint="eastAsia"/>
                      <w:sz w:val="15"/>
                      <w:szCs w:val="15"/>
                    </w:rPr>
                    <w:t>基础平面度（包括地坪上需要安装设备的部分）</w:t>
                  </w:r>
                </w:p>
              </w:tc>
              <w:tc>
                <w:tcPr>
                  <w:tcW w:w="1350" w:type="dxa"/>
                  <w:vAlign w:val="center"/>
                </w:tcPr>
                <w:p w14:paraId="6DA1C2C5" w14:textId="77777777" w:rsidR="00CF51F4" w:rsidRPr="003B1EEE" w:rsidRDefault="00CF51F4" w:rsidP="00CF51F4">
                  <w:pPr>
                    <w:spacing w:line="220" w:lineRule="exact"/>
                    <w:rPr>
                      <w:rFonts w:ascii="宋体" w:hAnsi="宋体"/>
                      <w:sz w:val="15"/>
                      <w:szCs w:val="15"/>
                    </w:rPr>
                  </w:pPr>
                  <w:r w:rsidRPr="003B1EEE">
                    <w:rPr>
                      <w:rFonts w:ascii="宋体" w:hAnsi="宋体" w:hint="eastAsia"/>
                      <w:sz w:val="15"/>
                      <w:szCs w:val="15"/>
                    </w:rPr>
                    <w:t>每米</w:t>
                  </w:r>
                </w:p>
              </w:tc>
              <w:tc>
                <w:tcPr>
                  <w:tcW w:w="1020" w:type="dxa"/>
                  <w:vAlign w:val="center"/>
                </w:tcPr>
                <w:p w14:paraId="71BA0084" w14:textId="77777777" w:rsidR="00CF51F4" w:rsidRPr="003B1EEE" w:rsidRDefault="00CF51F4" w:rsidP="00CF51F4">
                  <w:pPr>
                    <w:spacing w:line="220" w:lineRule="exact"/>
                    <w:jc w:val="center"/>
                    <w:rPr>
                      <w:rFonts w:ascii="宋体" w:hAnsi="宋体"/>
                      <w:sz w:val="15"/>
                      <w:szCs w:val="15"/>
                    </w:rPr>
                  </w:pPr>
                  <w:r w:rsidRPr="003B1EEE">
                    <w:rPr>
                      <w:rFonts w:ascii="宋体" w:hAnsi="宋体" w:hint="eastAsia"/>
                      <w:sz w:val="15"/>
                      <w:szCs w:val="15"/>
                    </w:rPr>
                    <w:t>5</w:t>
                  </w:r>
                </w:p>
              </w:tc>
              <w:tc>
                <w:tcPr>
                  <w:tcW w:w="1994" w:type="dxa"/>
                  <w:vMerge w:val="restart"/>
                  <w:vAlign w:val="center"/>
                </w:tcPr>
                <w:p w14:paraId="07B2B906"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水准仪或水平尺、钢尺实测</w:t>
                  </w:r>
                </w:p>
              </w:tc>
            </w:tr>
            <w:tr w:rsidR="003B1EEE" w:rsidRPr="003B1EEE" w14:paraId="67674E51" w14:textId="77777777" w:rsidTr="003362D3">
              <w:trPr>
                <w:cantSplit/>
                <w:trHeight w:val="392"/>
              </w:trPr>
              <w:tc>
                <w:tcPr>
                  <w:tcW w:w="586" w:type="dxa"/>
                  <w:vMerge/>
                  <w:vAlign w:val="center"/>
                </w:tcPr>
                <w:p w14:paraId="79448E3C" w14:textId="77777777" w:rsidR="00CF51F4" w:rsidRPr="003B1EEE" w:rsidRDefault="00CF51F4" w:rsidP="00CF51F4">
                  <w:pPr>
                    <w:spacing w:line="330" w:lineRule="exact"/>
                    <w:jc w:val="center"/>
                    <w:rPr>
                      <w:rFonts w:ascii="宋体" w:hAnsi="宋体"/>
                      <w:sz w:val="15"/>
                      <w:szCs w:val="15"/>
                    </w:rPr>
                  </w:pPr>
                </w:p>
              </w:tc>
              <w:tc>
                <w:tcPr>
                  <w:tcW w:w="1290" w:type="dxa"/>
                  <w:vMerge/>
                  <w:vAlign w:val="center"/>
                </w:tcPr>
                <w:p w14:paraId="56118550" w14:textId="77777777" w:rsidR="00CF51F4" w:rsidRPr="003B1EEE" w:rsidRDefault="00CF51F4" w:rsidP="00CF51F4">
                  <w:pPr>
                    <w:spacing w:line="330" w:lineRule="exact"/>
                    <w:jc w:val="center"/>
                    <w:rPr>
                      <w:rFonts w:ascii="宋体" w:hAnsi="宋体"/>
                      <w:sz w:val="15"/>
                      <w:szCs w:val="15"/>
                    </w:rPr>
                  </w:pPr>
                </w:p>
              </w:tc>
              <w:tc>
                <w:tcPr>
                  <w:tcW w:w="1350" w:type="dxa"/>
                  <w:vAlign w:val="center"/>
                </w:tcPr>
                <w:p w14:paraId="79342F17" w14:textId="77777777" w:rsidR="00CF51F4" w:rsidRPr="003B1EEE" w:rsidRDefault="00CF51F4" w:rsidP="00CF51F4">
                  <w:pPr>
                    <w:spacing w:line="220" w:lineRule="exact"/>
                    <w:rPr>
                      <w:rFonts w:ascii="宋体" w:hAnsi="宋体"/>
                      <w:sz w:val="15"/>
                      <w:szCs w:val="15"/>
                    </w:rPr>
                  </w:pPr>
                  <w:r w:rsidRPr="003B1EEE">
                    <w:rPr>
                      <w:rFonts w:ascii="宋体" w:hAnsi="宋体" w:hint="eastAsia"/>
                      <w:sz w:val="15"/>
                      <w:szCs w:val="15"/>
                    </w:rPr>
                    <w:t>全长</w:t>
                  </w:r>
                </w:p>
              </w:tc>
              <w:tc>
                <w:tcPr>
                  <w:tcW w:w="1020" w:type="dxa"/>
                  <w:vAlign w:val="center"/>
                </w:tcPr>
                <w:p w14:paraId="61FF8E2C" w14:textId="77777777" w:rsidR="00CF51F4" w:rsidRPr="003B1EEE" w:rsidRDefault="00CF51F4" w:rsidP="00CF51F4">
                  <w:pPr>
                    <w:spacing w:line="220" w:lineRule="exact"/>
                    <w:jc w:val="center"/>
                    <w:rPr>
                      <w:rFonts w:ascii="宋体" w:hAnsi="宋体"/>
                      <w:sz w:val="15"/>
                      <w:szCs w:val="15"/>
                    </w:rPr>
                  </w:pPr>
                  <w:r w:rsidRPr="003B1EEE">
                    <w:rPr>
                      <w:rFonts w:ascii="宋体" w:hAnsi="宋体" w:hint="eastAsia"/>
                      <w:sz w:val="15"/>
                      <w:szCs w:val="15"/>
                    </w:rPr>
                    <w:t>10</w:t>
                  </w:r>
                </w:p>
              </w:tc>
              <w:tc>
                <w:tcPr>
                  <w:tcW w:w="1994" w:type="dxa"/>
                  <w:vMerge/>
                  <w:vAlign w:val="center"/>
                </w:tcPr>
                <w:p w14:paraId="23FE21E7" w14:textId="77777777" w:rsidR="00CF51F4" w:rsidRPr="003B1EEE" w:rsidRDefault="00CF51F4" w:rsidP="00CF51F4">
                  <w:pPr>
                    <w:spacing w:line="330" w:lineRule="exact"/>
                    <w:rPr>
                      <w:rFonts w:ascii="宋体" w:hAnsi="宋体"/>
                      <w:sz w:val="15"/>
                      <w:szCs w:val="15"/>
                    </w:rPr>
                  </w:pPr>
                </w:p>
              </w:tc>
            </w:tr>
            <w:tr w:rsidR="003B1EEE" w:rsidRPr="003B1EEE" w14:paraId="5815493A" w14:textId="77777777" w:rsidTr="003362D3">
              <w:trPr>
                <w:cantSplit/>
                <w:trHeight w:val="369"/>
              </w:trPr>
              <w:tc>
                <w:tcPr>
                  <w:tcW w:w="586" w:type="dxa"/>
                  <w:vMerge w:val="restart"/>
                  <w:vAlign w:val="center"/>
                </w:tcPr>
                <w:p w14:paraId="01346A7F"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5</w:t>
                  </w:r>
                </w:p>
              </w:tc>
              <w:tc>
                <w:tcPr>
                  <w:tcW w:w="1290" w:type="dxa"/>
                  <w:vMerge w:val="restart"/>
                  <w:vAlign w:val="center"/>
                </w:tcPr>
                <w:p w14:paraId="52E64148"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侧面垂直度</w:t>
                  </w:r>
                </w:p>
              </w:tc>
              <w:tc>
                <w:tcPr>
                  <w:tcW w:w="1350" w:type="dxa"/>
                  <w:vAlign w:val="center"/>
                </w:tcPr>
                <w:p w14:paraId="66635B5F" w14:textId="77777777" w:rsidR="00CF51F4" w:rsidRPr="003B1EEE" w:rsidRDefault="00CF51F4" w:rsidP="00CF51F4">
                  <w:pPr>
                    <w:spacing w:line="220" w:lineRule="exact"/>
                    <w:rPr>
                      <w:rFonts w:ascii="宋体" w:hAnsi="宋体"/>
                      <w:sz w:val="15"/>
                      <w:szCs w:val="15"/>
                    </w:rPr>
                  </w:pPr>
                  <w:r w:rsidRPr="003B1EEE">
                    <w:rPr>
                      <w:rFonts w:ascii="宋体" w:hAnsi="宋体" w:hint="eastAsia"/>
                      <w:sz w:val="15"/>
                      <w:szCs w:val="15"/>
                    </w:rPr>
                    <w:t>每米</w:t>
                  </w:r>
                </w:p>
              </w:tc>
              <w:tc>
                <w:tcPr>
                  <w:tcW w:w="1020" w:type="dxa"/>
                  <w:vAlign w:val="center"/>
                </w:tcPr>
                <w:p w14:paraId="0CB52641" w14:textId="77777777" w:rsidR="00CF51F4" w:rsidRPr="003B1EEE" w:rsidRDefault="00CF51F4" w:rsidP="00CF51F4">
                  <w:pPr>
                    <w:spacing w:line="220" w:lineRule="exact"/>
                    <w:jc w:val="center"/>
                    <w:rPr>
                      <w:rFonts w:ascii="宋体" w:hAnsi="宋体"/>
                      <w:sz w:val="15"/>
                      <w:szCs w:val="15"/>
                    </w:rPr>
                  </w:pPr>
                  <w:r w:rsidRPr="003B1EEE">
                    <w:rPr>
                      <w:rFonts w:ascii="宋体" w:hAnsi="宋体" w:hint="eastAsia"/>
                      <w:sz w:val="15"/>
                      <w:szCs w:val="15"/>
                    </w:rPr>
                    <w:t>5</w:t>
                  </w:r>
                </w:p>
              </w:tc>
              <w:tc>
                <w:tcPr>
                  <w:tcW w:w="1994" w:type="dxa"/>
                  <w:vMerge w:val="restart"/>
                  <w:vAlign w:val="center"/>
                </w:tcPr>
                <w:p w14:paraId="1C893DD1"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经纬仪或吊线坠、钢尺实测</w:t>
                  </w:r>
                </w:p>
              </w:tc>
            </w:tr>
            <w:tr w:rsidR="003B1EEE" w:rsidRPr="003B1EEE" w14:paraId="26ACCB88" w14:textId="77777777" w:rsidTr="003362D3">
              <w:trPr>
                <w:cantSplit/>
                <w:trHeight w:val="369"/>
              </w:trPr>
              <w:tc>
                <w:tcPr>
                  <w:tcW w:w="586" w:type="dxa"/>
                  <w:vMerge/>
                  <w:vAlign w:val="center"/>
                </w:tcPr>
                <w:p w14:paraId="43A708CB" w14:textId="77777777" w:rsidR="00CF51F4" w:rsidRPr="003B1EEE" w:rsidRDefault="00CF51F4" w:rsidP="00CF51F4">
                  <w:pPr>
                    <w:spacing w:line="330" w:lineRule="exact"/>
                    <w:jc w:val="center"/>
                    <w:rPr>
                      <w:rFonts w:ascii="宋体" w:hAnsi="宋体"/>
                      <w:sz w:val="15"/>
                      <w:szCs w:val="15"/>
                    </w:rPr>
                  </w:pPr>
                </w:p>
              </w:tc>
              <w:tc>
                <w:tcPr>
                  <w:tcW w:w="1290" w:type="dxa"/>
                  <w:vMerge/>
                  <w:vAlign w:val="center"/>
                </w:tcPr>
                <w:p w14:paraId="7A091B99" w14:textId="77777777" w:rsidR="00CF51F4" w:rsidRPr="003B1EEE" w:rsidRDefault="00CF51F4" w:rsidP="00CF51F4">
                  <w:pPr>
                    <w:spacing w:line="330" w:lineRule="exact"/>
                    <w:rPr>
                      <w:rFonts w:ascii="宋体" w:hAnsi="宋体"/>
                      <w:sz w:val="15"/>
                      <w:szCs w:val="15"/>
                    </w:rPr>
                  </w:pPr>
                </w:p>
              </w:tc>
              <w:tc>
                <w:tcPr>
                  <w:tcW w:w="1350" w:type="dxa"/>
                  <w:vAlign w:val="center"/>
                </w:tcPr>
                <w:p w14:paraId="4A74C434"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全高</w:t>
                  </w:r>
                </w:p>
              </w:tc>
              <w:tc>
                <w:tcPr>
                  <w:tcW w:w="1020" w:type="dxa"/>
                  <w:vAlign w:val="center"/>
                </w:tcPr>
                <w:p w14:paraId="7C97D009"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10</w:t>
                  </w:r>
                </w:p>
              </w:tc>
              <w:tc>
                <w:tcPr>
                  <w:tcW w:w="1994" w:type="dxa"/>
                  <w:vMerge/>
                  <w:vAlign w:val="center"/>
                </w:tcPr>
                <w:p w14:paraId="6714DE9B" w14:textId="77777777" w:rsidR="00CF51F4" w:rsidRPr="003B1EEE" w:rsidRDefault="00CF51F4" w:rsidP="00CF51F4">
                  <w:pPr>
                    <w:spacing w:line="330" w:lineRule="exact"/>
                    <w:rPr>
                      <w:rFonts w:ascii="宋体" w:hAnsi="宋体"/>
                      <w:sz w:val="15"/>
                      <w:szCs w:val="15"/>
                    </w:rPr>
                  </w:pPr>
                </w:p>
              </w:tc>
            </w:tr>
            <w:tr w:rsidR="003B1EEE" w:rsidRPr="003B1EEE" w14:paraId="0FC8E59A" w14:textId="77777777" w:rsidTr="00AD00EA">
              <w:trPr>
                <w:cantSplit/>
                <w:trHeight w:val="460"/>
              </w:trPr>
              <w:tc>
                <w:tcPr>
                  <w:tcW w:w="586" w:type="dxa"/>
                  <w:vMerge w:val="restart"/>
                  <w:vAlign w:val="center"/>
                </w:tcPr>
                <w:p w14:paraId="00236762"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6</w:t>
                  </w:r>
                </w:p>
              </w:tc>
              <w:tc>
                <w:tcPr>
                  <w:tcW w:w="1290" w:type="dxa"/>
                  <w:vMerge w:val="restart"/>
                  <w:vAlign w:val="center"/>
                </w:tcPr>
                <w:p w14:paraId="6941D6C4"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预埋地脚螺栓</w:t>
                  </w:r>
                </w:p>
              </w:tc>
              <w:tc>
                <w:tcPr>
                  <w:tcW w:w="1350" w:type="dxa"/>
                  <w:vAlign w:val="center"/>
                </w:tcPr>
                <w:p w14:paraId="1DD917F1" w14:textId="77777777" w:rsidR="00CF51F4" w:rsidRPr="003B1EEE" w:rsidRDefault="00CF51F4" w:rsidP="00CF51F4">
                  <w:pPr>
                    <w:spacing w:line="260" w:lineRule="exact"/>
                    <w:rPr>
                      <w:rFonts w:ascii="宋体" w:hAnsi="宋体"/>
                      <w:sz w:val="15"/>
                      <w:szCs w:val="15"/>
                    </w:rPr>
                  </w:pPr>
                  <w:r w:rsidRPr="003B1EEE">
                    <w:rPr>
                      <w:rFonts w:ascii="宋体" w:hAnsi="宋体" w:hint="eastAsia"/>
                      <w:sz w:val="15"/>
                      <w:szCs w:val="15"/>
                    </w:rPr>
                    <w:t>标高（顶端）</w:t>
                  </w:r>
                </w:p>
              </w:tc>
              <w:tc>
                <w:tcPr>
                  <w:tcW w:w="1020" w:type="dxa"/>
                  <w:vAlign w:val="center"/>
                </w:tcPr>
                <w:p w14:paraId="2C782848" w14:textId="77777777" w:rsidR="00CF51F4" w:rsidRPr="003B1EEE" w:rsidRDefault="00CF51F4" w:rsidP="00CF51F4">
                  <w:pPr>
                    <w:spacing w:line="200" w:lineRule="exact"/>
                    <w:jc w:val="center"/>
                    <w:rPr>
                      <w:rFonts w:ascii="宋体" w:hAnsi="宋体"/>
                      <w:sz w:val="15"/>
                      <w:szCs w:val="15"/>
                      <w:u w:val="single"/>
                    </w:rPr>
                  </w:pPr>
                  <w:r w:rsidRPr="003B1EEE">
                    <w:rPr>
                      <w:rFonts w:ascii="宋体" w:hAnsi="宋体" w:hint="eastAsia"/>
                      <w:sz w:val="15"/>
                      <w:szCs w:val="15"/>
                      <w:u w:val="single"/>
                    </w:rPr>
                    <w:t>＋10</w:t>
                  </w:r>
                </w:p>
                <w:p w14:paraId="18AE20AF" w14:textId="77777777" w:rsidR="00CF51F4" w:rsidRPr="003B1EEE" w:rsidRDefault="00CF51F4" w:rsidP="00CF51F4">
                  <w:pPr>
                    <w:spacing w:line="200" w:lineRule="exact"/>
                    <w:jc w:val="center"/>
                    <w:rPr>
                      <w:rFonts w:ascii="宋体" w:hAnsi="宋体"/>
                      <w:sz w:val="15"/>
                      <w:szCs w:val="15"/>
                      <w:u w:val="single"/>
                    </w:rPr>
                  </w:pPr>
                  <w:r w:rsidRPr="003B1EEE">
                    <w:rPr>
                      <w:rFonts w:ascii="宋体" w:hAnsi="宋体" w:hint="eastAsia"/>
                      <w:sz w:val="15"/>
                      <w:szCs w:val="15"/>
                      <w:u w:val="single"/>
                    </w:rPr>
                    <w:t>＋5</w:t>
                  </w:r>
                </w:p>
              </w:tc>
              <w:tc>
                <w:tcPr>
                  <w:tcW w:w="1994" w:type="dxa"/>
                  <w:vMerge w:val="restart"/>
                  <w:vAlign w:val="center"/>
                </w:tcPr>
                <w:p w14:paraId="6B289AD6"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水准仪或水平尺、钢尺实测</w:t>
                  </w:r>
                </w:p>
              </w:tc>
            </w:tr>
            <w:tr w:rsidR="003B1EEE" w:rsidRPr="003B1EEE" w14:paraId="475B9223" w14:textId="77777777" w:rsidTr="00AD00EA">
              <w:trPr>
                <w:cantSplit/>
                <w:trHeight w:val="369"/>
              </w:trPr>
              <w:tc>
                <w:tcPr>
                  <w:tcW w:w="586" w:type="dxa"/>
                  <w:vMerge/>
                  <w:vAlign w:val="center"/>
                </w:tcPr>
                <w:p w14:paraId="291D011D" w14:textId="77777777" w:rsidR="00CF51F4" w:rsidRPr="003B1EEE" w:rsidRDefault="00CF51F4" w:rsidP="00CF51F4">
                  <w:pPr>
                    <w:spacing w:line="330" w:lineRule="exact"/>
                    <w:jc w:val="center"/>
                    <w:rPr>
                      <w:rFonts w:ascii="宋体" w:hAnsi="宋体"/>
                      <w:sz w:val="15"/>
                      <w:szCs w:val="15"/>
                    </w:rPr>
                  </w:pPr>
                </w:p>
              </w:tc>
              <w:tc>
                <w:tcPr>
                  <w:tcW w:w="1290" w:type="dxa"/>
                  <w:vMerge/>
                  <w:vAlign w:val="center"/>
                </w:tcPr>
                <w:p w14:paraId="58C089E7" w14:textId="77777777" w:rsidR="00CF51F4" w:rsidRPr="003B1EEE" w:rsidRDefault="00CF51F4" w:rsidP="00CF51F4">
                  <w:pPr>
                    <w:spacing w:line="330" w:lineRule="exact"/>
                    <w:rPr>
                      <w:rFonts w:ascii="宋体" w:hAnsi="宋体"/>
                      <w:sz w:val="15"/>
                      <w:szCs w:val="15"/>
                    </w:rPr>
                  </w:pPr>
                </w:p>
              </w:tc>
              <w:tc>
                <w:tcPr>
                  <w:tcW w:w="1350" w:type="dxa"/>
                  <w:vAlign w:val="center"/>
                </w:tcPr>
                <w:p w14:paraId="6D7750FC"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螺栓中心圆直径</w:t>
                  </w:r>
                </w:p>
              </w:tc>
              <w:tc>
                <w:tcPr>
                  <w:tcW w:w="1020" w:type="dxa"/>
                  <w:vAlign w:val="center"/>
                </w:tcPr>
                <w:p w14:paraId="156ACD3C" w14:textId="77777777" w:rsidR="00CF51F4" w:rsidRPr="003B1EEE" w:rsidRDefault="00CF51F4" w:rsidP="00CF51F4">
                  <w:pPr>
                    <w:spacing w:line="330" w:lineRule="exact"/>
                    <w:jc w:val="center"/>
                    <w:rPr>
                      <w:rFonts w:ascii="宋体" w:hAnsi="宋体"/>
                      <w:sz w:val="15"/>
                      <w:szCs w:val="15"/>
                      <w:u w:val="single"/>
                    </w:rPr>
                  </w:pPr>
                  <w:r w:rsidRPr="003B1EEE">
                    <w:rPr>
                      <w:rFonts w:ascii="宋体" w:hAnsi="宋体" w:hint="eastAsia"/>
                      <w:sz w:val="15"/>
                      <w:szCs w:val="15"/>
                      <w:u w:val="single"/>
                    </w:rPr>
                    <w:t>±</w:t>
                  </w:r>
                  <w:r w:rsidRPr="003B1EEE">
                    <w:rPr>
                      <w:rFonts w:ascii="宋体" w:hAnsi="宋体"/>
                      <w:sz w:val="15"/>
                      <w:szCs w:val="15"/>
                      <w:u w:val="single"/>
                    </w:rPr>
                    <w:t>2</w:t>
                  </w:r>
                </w:p>
              </w:tc>
              <w:tc>
                <w:tcPr>
                  <w:tcW w:w="1994" w:type="dxa"/>
                  <w:vMerge/>
                  <w:vAlign w:val="center"/>
                </w:tcPr>
                <w:p w14:paraId="3D5029AC" w14:textId="77777777" w:rsidR="00CF51F4" w:rsidRPr="003B1EEE" w:rsidRDefault="00CF51F4" w:rsidP="00CF51F4">
                  <w:pPr>
                    <w:spacing w:line="330" w:lineRule="exact"/>
                    <w:rPr>
                      <w:rFonts w:ascii="宋体" w:hAnsi="宋体"/>
                      <w:sz w:val="15"/>
                      <w:szCs w:val="15"/>
                    </w:rPr>
                  </w:pPr>
                </w:p>
              </w:tc>
            </w:tr>
            <w:tr w:rsidR="003B1EEE" w:rsidRPr="003B1EEE" w14:paraId="1F11D7C4" w14:textId="77777777" w:rsidTr="00AD00EA">
              <w:trPr>
                <w:cantSplit/>
                <w:trHeight w:val="404"/>
              </w:trPr>
              <w:tc>
                <w:tcPr>
                  <w:tcW w:w="586" w:type="dxa"/>
                  <w:vMerge/>
                  <w:vAlign w:val="center"/>
                </w:tcPr>
                <w:p w14:paraId="1F021CB6" w14:textId="77777777" w:rsidR="00CF51F4" w:rsidRPr="003B1EEE" w:rsidRDefault="00CF51F4" w:rsidP="00CF51F4">
                  <w:pPr>
                    <w:spacing w:line="330" w:lineRule="exact"/>
                    <w:jc w:val="center"/>
                    <w:rPr>
                      <w:rFonts w:ascii="宋体" w:hAnsi="宋体"/>
                      <w:sz w:val="15"/>
                      <w:szCs w:val="15"/>
                    </w:rPr>
                  </w:pPr>
                </w:p>
              </w:tc>
              <w:tc>
                <w:tcPr>
                  <w:tcW w:w="1290" w:type="dxa"/>
                  <w:vMerge/>
                  <w:vAlign w:val="center"/>
                </w:tcPr>
                <w:p w14:paraId="2F143D59" w14:textId="77777777" w:rsidR="00CF51F4" w:rsidRPr="003B1EEE" w:rsidRDefault="00CF51F4" w:rsidP="00CF51F4">
                  <w:pPr>
                    <w:spacing w:line="330" w:lineRule="exact"/>
                    <w:rPr>
                      <w:rFonts w:ascii="宋体" w:hAnsi="宋体"/>
                      <w:sz w:val="15"/>
                      <w:szCs w:val="15"/>
                    </w:rPr>
                  </w:pPr>
                </w:p>
              </w:tc>
              <w:tc>
                <w:tcPr>
                  <w:tcW w:w="1350" w:type="dxa"/>
                  <w:vAlign w:val="center"/>
                </w:tcPr>
                <w:p w14:paraId="368240E5" w14:textId="77777777" w:rsidR="00CF51F4" w:rsidRPr="003B1EEE" w:rsidRDefault="00CF51F4" w:rsidP="00CF51F4">
                  <w:pPr>
                    <w:spacing w:line="220" w:lineRule="exact"/>
                    <w:rPr>
                      <w:rFonts w:ascii="宋体" w:hAnsi="宋体"/>
                      <w:sz w:val="15"/>
                      <w:szCs w:val="15"/>
                    </w:rPr>
                  </w:pPr>
                  <w:r w:rsidRPr="003B1EEE">
                    <w:rPr>
                      <w:rFonts w:ascii="宋体" w:hAnsi="宋体" w:hint="eastAsia"/>
                      <w:sz w:val="15"/>
                      <w:szCs w:val="15"/>
                    </w:rPr>
                    <w:t>相邻螺栓中心距（在根部和顶部两处测量）</w:t>
                  </w:r>
                </w:p>
              </w:tc>
              <w:tc>
                <w:tcPr>
                  <w:tcW w:w="1020" w:type="dxa"/>
                  <w:vAlign w:val="center"/>
                </w:tcPr>
                <w:p w14:paraId="3E00688F"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±2</w:t>
                  </w:r>
                </w:p>
              </w:tc>
              <w:tc>
                <w:tcPr>
                  <w:tcW w:w="1994" w:type="dxa"/>
                  <w:vMerge/>
                  <w:vAlign w:val="center"/>
                </w:tcPr>
                <w:p w14:paraId="30B807D9" w14:textId="77777777" w:rsidR="00CF51F4" w:rsidRPr="003B1EEE" w:rsidRDefault="00CF51F4" w:rsidP="00CF51F4">
                  <w:pPr>
                    <w:spacing w:line="330" w:lineRule="exact"/>
                    <w:rPr>
                      <w:rFonts w:ascii="宋体" w:hAnsi="宋体"/>
                      <w:sz w:val="15"/>
                      <w:szCs w:val="15"/>
                    </w:rPr>
                  </w:pPr>
                </w:p>
              </w:tc>
            </w:tr>
            <w:tr w:rsidR="003B1EEE" w:rsidRPr="003B1EEE" w14:paraId="506B3520" w14:textId="77777777" w:rsidTr="00AD00EA">
              <w:trPr>
                <w:cantSplit/>
                <w:trHeight w:val="340"/>
              </w:trPr>
              <w:tc>
                <w:tcPr>
                  <w:tcW w:w="586" w:type="dxa"/>
                  <w:vMerge/>
                  <w:vAlign w:val="center"/>
                </w:tcPr>
                <w:p w14:paraId="0A8F3C12" w14:textId="77777777" w:rsidR="00CF51F4" w:rsidRPr="003B1EEE" w:rsidRDefault="00CF51F4" w:rsidP="00CF51F4">
                  <w:pPr>
                    <w:spacing w:line="330" w:lineRule="exact"/>
                    <w:jc w:val="center"/>
                    <w:rPr>
                      <w:rFonts w:ascii="宋体" w:hAnsi="宋体"/>
                      <w:sz w:val="15"/>
                      <w:szCs w:val="15"/>
                    </w:rPr>
                  </w:pPr>
                </w:p>
              </w:tc>
              <w:tc>
                <w:tcPr>
                  <w:tcW w:w="1290" w:type="dxa"/>
                  <w:vMerge/>
                  <w:vAlign w:val="center"/>
                </w:tcPr>
                <w:p w14:paraId="3400250E" w14:textId="77777777" w:rsidR="00CF51F4" w:rsidRPr="003B1EEE" w:rsidRDefault="00CF51F4" w:rsidP="00CF51F4">
                  <w:pPr>
                    <w:spacing w:line="330" w:lineRule="exact"/>
                    <w:rPr>
                      <w:rFonts w:ascii="宋体" w:hAnsi="宋体"/>
                      <w:sz w:val="15"/>
                      <w:szCs w:val="15"/>
                    </w:rPr>
                  </w:pPr>
                </w:p>
              </w:tc>
              <w:tc>
                <w:tcPr>
                  <w:tcW w:w="1350" w:type="dxa"/>
                  <w:vAlign w:val="center"/>
                </w:tcPr>
                <w:p w14:paraId="049A4B81" w14:textId="77777777" w:rsidR="00CF51F4" w:rsidRPr="003B1EEE" w:rsidRDefault="00CF51F4" w:rsidP="00CF51F4">
                  <w:pPr>
                    <w:spacing w:line="220" w:lineRule="exact"/>
                    <w:rPr>
                      <w:rFonts w:ascii="宋体" w:hAnsi="宋体"/>
                      <w:sz w:val="15"/>
                      <w:szCs w:val="15"/>
                    </w:rPr>
                  </w:pPr>
                  <w:r w:rsidRPr="003B1EEE">
                    <w:rPr>
                      <w:rFonts w:ascii="宋体" w:hAnsi="宋体" w:hint="eastAsia"/>
                      <w:sz w:val="15"/>
                      <w:szCs w:val="15"/>
                    </w:rPr>
                    <w:t>垂直度</w:t>
                  </w:r>
                </w:p>
              </w:tc>
              <w:tc>
                <w:tcPr>
                  <w:tcW w:w="1020" w:type="dxa"/>
                  <w:vAlign w:val="center"/>
                </w:tcPr>
                <w:p w14:paraId="2E4F36EE" w14:textId="1D02384F" w:rsidR="00CF51F4" w:rsidRPr="003B1EEE" w:rsidRDefault="005A2856" w:rsidP="00CF51F4">
                  <w:pPr>
                    <w:spacing w:line="220" w:lineRule="exact"/>
                    <w:jc w:val="center"/>
                    <w:rPr>
                      <w:rFonts w:ascii="宋体" w:hAnsi="宋体"/>
                      <w:sz w:val="15"/>
                      <w:szCs w:val="15"/>
                      <w:u w:val="single"/>
                    </w:rPr>
                  </w:pPr>
                  <w:r w:rsidRPr="003B1EEE">
                    <w:rPr>
                      <w:rFonts w:ascii="宋体" w:hAnsi="宋体"/>
                      <w:sz w:val="15"/>
                      <w:szCs w:val="15"/>
                      <w:u w:val="single"/>
                    </w:rPr>
                    <w:t>L</w:t>
                  </w:r>
                  <w:r w:rsidR="00CF51F4" w:rsidRPr="003B1EEE">
                    <w:rPr>
                      <w:rFonts w:ascii="宋体" w:hAnsi="宋体" w:hint="eastAsia"/>
                      <w:sz w:val="15"/>
                      <w:szCs w:val="15"/>
                      <w:u w:val="single"/>
                    </w:rPr>
                    <w:t>%</w:t>
                  </w:r>
                </w:p>
              </w:tc>
              <w:tc>
                <w:tcPr>
                  <w:tcW w:w="1994" w:type="dxa"/>
                  <w:vMerge/>
                  <w:vAlign w:val="center"/>
                </w:tcPr>
                <w:p w14:paraId="2FFB229A" w14:textId="77777777" w:rsidR="00CF51F4" w:rsidRPr="003B1EEE" w:rsidRDefault="00CF51F4" w:rsidP="00CF51F4">
                  <w:pPr>
                    <w:spacing w:line="330" w:lineRule="exact"/>
                    <w:rPr>
                      <w:rFonts w:ascii="宋体" w:hAnsi="宋体"/>
                      <w:sz w:val="15"/>
                      <w:szCs w:val="15"/>
                    </w:rPr>
                  </w:pPr>
                </w:p>
              </w:tc>
            </w:tr>
            <w:tr w:rsidR="003B1EEE" w:rsidRPr="003B1EEE" w14:paraId="70DE7469" w14:textId="77777777" w:rsidTr="00AD00EA">
              <w:trPr>
                <w:cantSplit/>
                <w:trHeight w:val="340"/>
              </w:trPr>
              <w:tc>
                <w:tcPr>
                  <w:tcW w:w="586" w:type="dxa"/>
                  <w:vMerge w:val="restart"/>
                  <w:vAlign w:val="center"/>
                </w:tcPr>
                <w:p w14:paraId="3BE1FBE5"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7</w:t>
                  </w:r>
                </w:p>
              </w:tc>
              <w:tc>
                <w:tcPr>
                  <w:tcW w:w="1290" w:type="dxa"/>
                  <w:vMerge w:val="restart"/>
                  <w:vAlign w:val="center"/>
                </w:tcPr>
                <w:p w14:paraId="67894FEA"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地脚螺栓预留孔</w:t>
                  </w:r>
                </w:p>
              </w:tc>
              <w:tc>
                <w:tcPr>
                  <w:tcW w:w="1350" w:type="dxa"/>
                  <w:vAlign w:val="center"/>
                </w:tcPr>
                <w:p w14:paraId="19CBA80A" w14:textId="77777777" w:rsidR="00CF51F4" w:rsidRPr="003B1EEE" w:rsidRDefault="00CF51F4" w:rsidP="00CF51F4">
                  <w:pPr>
                    <w:spacing w:line="220" w:lineRule="exact"/>
                    <w:rPr>
                      <w:rFonts w:ascii="宋体" w:hAnsi="宋体"/>
                      <w:sz w:val="15"/>
                      <w:szCs w:val="15"/>
                    </w:rPr>
                  </w:pPr>
                  <w:r w:rsidRPr="003B1EEE">
                    <w:rPr>
                      <w:rFonts w:ascii="宋体" w:hAnsi="宋体" w:hint="eastAsia"/>
                      <w:sz w:val="15"/>
                      <w:szCs w:val="15"/>
                    </w:rPr>
                    <w:t>中心位置</w:t>
                  </w:r>
                </w:p>
              </w:tc>
              <w:tc>
                <w:tcPr>
                  <w:tcW w:w="1020" w:type="dxa"/>
                  <w:vAlign w:val="center"/>
                </w:tcPr>
                <w:p w14:paraId="34FA4DEB" w14:textId="77777777" w:rsidR="00CF51F4" w:rsidRPr="003B1EEE" w:rsidRDefault="00CF51F4" w:rsidP="00CF51F4">
                  <w:pPr>
                    <w:spacing w:line="220" w:lineRule="exact"/>
                    <w:jc w:val="center"/>
                    <w:rPr>
                      <w:rFonts w:ascii="宋体" w:hAnsi="宋体"/>
                      <w:sz w:val="15"/>
                      <w:szCs w:val="15"/>
                    </w:rPr>
                  </w:pPr>
                  <w:r w:rsidRPr="003B1EEE">
                    <w:rPr>
                      <w:rFonts w:ascii="宋体" w:hAnsi="宋体" w:hint="eastAsia"/>
                      <w:sz w:val="15"/>
                      <w:szCs w:val="15"/>
                    </w:rPr>
                    <w:t>10</w:t>
                  </w:r>
                </w:p>
              </w:tc>
              <w:tc>
                <w:tcPr>
                  <w:tcW w:w="1994" w:type="dxa"/>
                  <w:vMerge w:val="restart"/>
                  <w:vAlign w:val="center"/>
                </w:tcPr>
                <w:p w14:paraId="018BF263"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吊线坠、钢尺实测</w:t>
                  </w:r>
                </w:p>
              </w:tc>
            </w:tr>
            <w:tr w:rsidR="003B1EEE" w:rsidRPr="003B1EEE" w14:paraId="274C3911" w14:textId="77777777" w:rsidTr="00AD00EA">
              <w:trPr>
                <w:cantSplit/>
                <w:trHeight w:val="340"/>
              </w:trPr>
              <w:tc>
                <w:tcPr>
                  <w:tcW w:w="586" w:type="dxa"/>
                  <w:vMerge/>
                  <w:vAlign w:val="center"/>
                </w:tcPr>
                <w:p w14:paraId="2124E60B" w14:textId="77777777" w:rsidR="00CF51F4" w:rsidRPr="003B1EEE" w:rsidRDefault="00CF51F4" w:rsidP="00CF51F4">
                  <w:pPr>
                    <w:spacing w:line="330" w:lineRule="exact"/>
                    <w:jc w:val="center"/>
                    <w:rPr>
                      <w:rFonts w:ascii="宋体" w:hAnsi="宋体"/>
                      <w:sz w:val="15"/>
                      <w:szCs w:val="15"/>
                    </w:rPr>
                  </w:pPr>
                </w:p>
              </w:tc>
              <w:tc>
                <w:tcPr>
                  <w:tcW w:w="1290" w:type="dxa"/>
                  <w:vMerge/>
                  <w:vAlign w:val="center"/>
                </w:tcPr>
                <w:p w14:paraId="1F9A09CB" w14:textId="77777777" w:rsidR="00CF51F4" w:rsidRPr="003B1EEE" w:rsidRDefault="00CF51F4" w:rsidP="00CF51F4">
                  <w:pPr>
                    <w:spacing w:line="330" w:lineRule="exact"/>
                    <w:rPr>
                      <w:rFonts w:ascii="宋体" w:hAnsi="宋体"/>
                      <w:sz w:val="15"/>
                      <w:szCs w:val="15"/>
                    </w:rPr>
                  </w:pPr>
                </w:p>
              </w:tc>
              <w:tc>
                <w:tcPr>
                  <w:tcW w:w="1350" w:type="dxa"/>
                  <w:vAlign w:val="center"/>
                </w:tcPr>
                <w:p w14:paraId="73766365"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深度</w:t>
                  </w:r>
                </w:p>
              </w:tc>
              <w:tc>
                <w:tcPr>
                  <w:tcW w:w="1020" w:type="dxa"/>
                  <w:vAlign w:val="center"/>
                </w:tcPr>
                <w:p w14:paraId="1FD011CE"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＋20</w:t>
                  </w:r>
                </w:p>
                <w:p w14:paraId="0C47C5E9"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0</w:t>
                  </w:r>
                </w:p>
              </w:tc>
              <w:tc>
                <w:tcPr>
                  <w:tcW w:w="1994" w:type="dxa"/>
                  <w:vMerge/>
                  <w:vAlign w:val="center"/>
                </w:tcPr>
                <w:p w14:paraId="3880265B" w14:textId="77777777" w:rsidR="00CF51F4" w:rsidRPr="003B1EEE" w:rsidRDefault="00CF51F4" w:rsidP="00CF51F4">
                  <w:pPr>
                    <w:spacing w:line="330" w:lineRule="exact"/>
                    <w:rPr>
                      <w:rFonts w:ascii="宋体" w:hAnsi="宋体"/>
                      <w:sz w:val="15"/>
                      <w:szCs w:val="15"/>
                    </w:rPr>
                  </w:pPr>
                </w:p>
              </w:tc>
            </w:tr>
            <w:tr w:rsidR="003B1EEE" w:rsidRPr="003B1EEE" w14:paraId="435493F2" w14:textId="77777777" w:rsidTr="00AD00EA">
              <w:trPr>
                <w:cantSplit/>
                <w:trHeight w:val="340"/>
              </w:trPr>
              <w:tc>
                <w:tcPr>
                  <w:tcW w:w="586" w:type="dxa"/>
                  <w:vMerge/>
                  <w:vAlign w:val="center"/>
                </w:tcPr>
                <w:p w14:paraId="32360A02" w14:textId="77777777" w:rsidR="00CF51F4" w:rsidRPr="003B1EEE" w:rsidRDefault="00CF51F4" w:rsidP="00CF51F4">
                  <w:pPr>
                    <w:spacing w:line="330" w:lineRule="exact"/>
                    <w:jc w:val="center"/>
                    <w:rPr>
                      <w:rFonts w:ascii="宋体" w:hAnsi="宋体"/>
                      <w:sz w:val="15"/>
                      <w:szCs w:val="15"/>
                    </w:rPr>
                  </w:pPr>
                </w:p>
              </w:tc>
              <w:tc>
                <w:tcPr>
                  <w:tcW w:w="1290" w:type="dxa"/>
                  <w:vMerge/>
                  <w:vAlign w:val="center"/>
                </w:tcPr>
                <w:p w14:paraId="5E2AB77B" w14:textId="77777777" w:rsidR="00CF51F4" w:rsidRPr="003B1EEE" w:rsidRDefault="00CF51F4" w:rsidP="00CF51F4">
                  <w:pPr>
                    <w:spacing w:line="330" w:lineRule="exact"/>
                    <w:rPr>
                      <w:rFonts w:ascii="宋体" w:hAnsi="宋体"/>
                      <w:sz w:val="15"/>
                      <w:szCs w:val="15"/>
                    </w:rPr>
                  </w:pPr>
                </w:p>
              </w:tc>
              <w:tc>
                <w:tcPr>
                  <w:tcW w:w="1350" w:type="dxa"/>
                  <w:vAlign w:val="center"/>
                </w:tcPr>
                <w:p w14:paraId="27CDD1D6" w14:textId="77777777" w:rsidR="00CF51F4" w:rsidRPr="003B1EEE" w:rsidRDefault="00CF51F4" w:rsidP="00CF51F4">
                  <w:pPr>
                    <w:spacing w:line="200" w:lineRule="exact"/>
                    <w:rPr>
                      <w:rFonts w:ascii="宋体" w:hAnsi="宋体"/>
                      <w:sz w:val="15"/>
                      <w:szCs w:val="15"/>
                    </w:rPr>
                  </w:pPr>
                  <w:r w:rsidRPr="003B1EEE">
                    <w:rPr>
                      <w:rFonts w:ascii="宋体" w:hAnsi="宋体" w:hint="eastAsia"/>
                      <w:sz w:val="15"/>
                      <w:szCs w:val="15"/>
                    </w:rPr>
                    <w:t>孔中心线垂直度</w:t>
                  </w:r>
                </w:p>
              </w:tc>
              <w:tc>
                <w:tcPr>
                  <w:tcW w:w="1020" w:type="dxa"/>
                  <w:vAlign w:val="center"/>
                </w:tcPr>
                <w:p w14:paraId="1DF7C4A7"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10</w:t>
                  </w:r>
                </w:p>
              </w:tc>
              <w:tc>
                <w:tcPr>
                  <w:tcW w:w="1994" w:type="dxa"/>
                  <w:vMerge/>
                  <w:vAlign w:val="center"/>
                </w:tcPr>
                <w:p w14:paraId="45400034" w14:textId="77777777" w:rsidR="00CF51F4" w:rsidRPr="003B1EEE" w:rsidRDefault="00CF51F4" w:rsidP="00CF51F4">
                  <w:pPr>
                    <w:spacing w:line="330" w:lineRule="exact"/>
                    <w:rPr>
                      <w:rFonts w:ascii="宋体" w:hAnsi="宋体"/>
                      <w:sz w:val="15"/>
                      <w:szCs w:val="15"/>
                    </w:rPr>
                  </w:pPr>
                </w:p>
              </w:tc>
            </w:tr>
            <w:tr w:rsidR="003B1EEE" w:rsidRPr="003B1EEE" w14:paraId="0FC68104" w14:textId="77777777" w:rsidTr="00AD00EA">
              <w:trPr>
                <w:cantSplit/>
                <w:trHeight w:val="340"/>
              </w:trPr>
              <w:tc>
                <w:tcPr>
                  <w:tcW w:w="586" w:type="dxa"/>
                  <w:vMerge w:val="restart"/>
                  <w:vAlign w:val="center"/>
                </w:tcPr>
                <w:p w14:paraId="1EBC8894" w14:textId="77777777" w:rsidR="00CF51F4" w:rsidRPr="003B1EEE" w:rsidRDefault="00CF51F4" w:rsidP="00CF51F4">
                  <w:pPr>
                    <w:spacing w:line="330" w:lineRule="exact"/>
                    <w:jc w:val="center"/>
                    <w:rPr>
                      <w:sz w:val="15"/>
                      <w:szCs w:val="15"/>
                    </w:rPr>
                  </w:pPr>
                  <w:r w:rsidRPr="003B1EEE">
                    <w:rPr>
                      <w:rFonts w:hint="eastAsia"/>
                      <w:sz w:val="15"/>
                      <w:szCs w:val="15"/>
                    </w:rPr>
                    <w:t>8</w:t>
                  </w:r>
                </w:p>
              </w:tc>
              <w:tc>
                <w:tcPr>
                  <w:tcW w:w="1290" w:type="dxa"/>
                  <w:vMerge w:val="restart"/>
                  <w:vAlign w:val="center"/>
                </w:tcPr>
                <w:p w14:paraId="41D04B31" w14:textId="77777777" w:rsidR="00CF51F4" w:rsidRPr="003B1EEE" w:rsidRDefault="00CF51F4" w:rsidP="00CF51F4">
                  <w:pPr>
                    <w:spacing w:line="330" w:lineRule="exact"/>
                    <w:rPr>
                      <w:sz w:val="15"/>
                      <w:szCs w:val="15"/>
                    </w:rPr>
                  </w:pPr>
                  <w:r w:rsidRPr="003B1EEE">
                    <w:rPr>
                      <w:rFonts w:hint="eastAsia"/>
                      <w:sz w:val="15"/>
                      <w:szCs w:val="15"/>
                    </w:rPr>
                    <w:t>预埋件</w:t>
                  </w:r>
                </w:p>
              </w:tc>
              <w:tc>
                <w:tcPr>
                  <w:tcW w:w="1350" w:type="dxa"/>
                  <w:vAlign w:val="center"/>
                </w:tcPr>
                <w:p w14:paraId="6EE15DD5" w14:textId="77777777" w:rsidR="00CF51F4" w:rsidRPr="003B1EEE" w:rsidRDefault="00CF51F4" w:rsidP="00CF51F4">
                  <w:pPr>
                    <w:spacing w:line="200" w:lineRule="exact"/>
                    <w:rPr>
                      <w:sz w:val="15"/>
                      <w:szCs w:val="15"/>
                    </w:rPr>
                  </w:pPr>
                  <w:r w:rsidRPr="003B1EEE">
                    <w:rPr>
                      <w:rFonts w:hint="eastAsia"/>
                      <w:sz w:val="15"/>
                      <w:szCs w:val="15"/>
                    </w:rPr>
                    <w:t>标高（平面）</w:t>
                  </w:r>
                </w:p>
              </w:tc>
              <w:tc>
                <w:tcPr>
                  <w:tcW w:w="1020" w:type="dxa"/>
                  <w:vAlign w:val="center"/>
                </w:tcPr>
                <w:p w14:paraId="56D995B6"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＋5</w:t>
                  </w:r>
                </w:p>
                <w:p w14:paraId="74513F28"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0</w:t>
                  </w:r>
                </w:p>
              </w:tc>
              <w:tc>
                <w:tcPr>
                  <w:tcW w:w="1994" w:type="dxa"/>
                  <w:vMerge w:val="restart"/>
                  <w:vAlign w:val="center"/>
                </w:tcPr>
                <w:p w14:paraId="6BF0CBC7" w14:textId="77777777" w:rsidR="00CF51F4" w:rsidRPr="003B1EEE" w:rsidRDefault="00CF51F4" w:rsidP="00CF51F4">
                  <w:pPr>
                    <w:spacing w:line="330" w:lineRule="exact"/>
                    <w:rPr>
                      <w:sz w:val="15"/>
                      <w:szCs w:val="15"/>
                    </w:rPr>
                  </w:pPr>
                  <w:r w:rsidRPr="003B1EEE">
                    <w:rPr>
                      <w:rFonts w:hint="eastAsia"/>
                      <w:sz w:val="15"/>
                      <w:szCs w:val="15"/>
                    </w:rPr>
                    <w:t>水准仪或水平尺、钢尺实测</w:t>
                  </w:r>
                </w:p>
              </w:tc>
            </w:tr>
            <w:tr w:rsidR="003B1EEE" w:rsidRPr="003B1EEE" w14:paraId="59FA8E93" w14:textId="77777777" w:rsidTr="00AD00EA">
              <w:trPr>
                <w:cantSplit/>
                <w:trHeight w:val="340"/>
              </w:trPr>
              <w:tc>
                <w:tcPr>
                  <w:tcW w:w="586" w:type="dxa"/>
                  <w:vMerge/>
                  <w:vAlign w:val="center"/>
                </w:tcPr>
                <w:p w14:paraId="4D502356" w14:textId="77777777" w:rsidR="00CF51F4" w:rsidRPr="003B1EEE" w:rsidRDefault="00CF51F4" w:rsidP="00CF51F4">
                  <w:pPr>
                    <w:spacing w:line="330" w:lineRule="exact"/>
                    <w:jc w:val="center"/>
                    <w:rPr>
                      <w:sz w:val="15"/>
                      <w:szCs w:val="15"/>
                    </w:rPr>
                  </w:pPr>
                </w:p>
              </w:tc>
              <w:tc>
                <w:tcPr>
                  <w:tcW w:w="1290" w:type="dxa"/>
                  <w:vMerge/>
                  <w:vAlign w:val="center"/>
                </w:tcPr>
                <w:p w14:paraId="16686C84" w14:textId="77777777" w:rsidR="00CF51F4" w:rsidRPr="003B1EEE" w:rsidRDefault="00CF51F4" w:rsidP="00CF51F4">
                  <w:pPr>
                    <w:spacing w:line="330" w:lineRule="exact"/>
                    <w:jc w:val="center"/>
                    <w:rPr>
                      <w:sz w:val="15"/>
                      <w:szCs w:val="15"/>
                    </w:rPr>
                  </w:pPr>
                </w:p>
              </w:tc>
              <w:tc>
                <w:tcPr>
                  <w:tcW w:w="1350" w:type="dxa"/>
                  <w:vAlign w:val="center"/>
                </w:tcPr>
                <w:p w14:paraId="3F17C85D" w14:textId="77777777" w:rsidR="00CF51F4" w:rsidRPr="003B1EEE" w:rsidRDefault="00CF51F4" w:rsidP="00CF51F4">
                  <w:pPr>
                    <w:spacing w:line="200" w:lineRule="exact"/>
                    <w:rPr>
                      <w:sz w:val="15"/>
                      <w:szCs w:val="15"/>
                    </w:rPr>
                  </w:pPr>
                  <w:r w:rsidRPr="003B1EEE">
                    <w:rPr>
                      <w:rFonts w:hint="eastAsia"/>
                      <w:sz w:val="15"/>
                      <w:szCs w:val="15"/>
                    </w:rPr>
                    <w:t>中心线位置</w:t>
                  </w:r>
                </w:p>
              </w:tc>
              <w:tc>
                <w:tcPr>
                  <w:tcW w:w="1020" w:type="dxa"/>
                  <w:vAlign w:val="center"/>
                </w:tcPr>
                <w:p w14:paraId="0E6E6B69" w14:textId="77777777" w:rsidR="00CF51F4" w:rsidRPr="003B1EEE" w:rsidRDefault="00CF51F4" w:rsidP="00CF51F4">
                  <w:pPr>
                    <w:spacing w:line="330" w:lineRule="exact"/>
                    <w:jc w:val="center"/>
                    <w:rPr>
                      <w:rFonts w:ascii="宋体" w:hAnsi="宋体"/>
                      <w:sz w:val="15"/>
                      <w:szCs w:val="15"/>
                      <w:u w:val="single"/>
                    </w:rPr>
                  </w:pPr>
                  <w:r w:rsidRPr="003B1EEE">
                    <w:rPr>
                      <w:rFonts w:ascii="宋体" w:hAnsi="宋体"/>
                      <w:sz w:val="15"/>
                      <w:szCs w:val="15"/>
                      <w:u w:val="single"/>
                    </w:rPr>
                    <w:t>5</w:t>
                  </w:r>
                </w:p>
              </w:tc>
              <w:tc>
                <w:tcPr>
                  <w:tcW w:w="1994" w:type="dxa"/>
                  <w:vMerge/>
                  <w:vAlign w:val="center"/>
                </w:tcPr>
                <w:p w14:paraId="3D1B4388" w14:textId="77777777" w:rsidR="00CF51F4" w:rsidRPr="003B1EEE" w:rsidRDefault="00CF51F4" w:rsidP="00CF51F4">
                  <w:pPr>
                    <w:spacing w:line="330" w:lineRule="exact"/>
                    <w:jc w:val="center"/>
                    <w:rPr>
                      <w:sz w:val="15"/>
                      <w:szCs w:val="15"/>
                    </w:rPr>
                  </w:pPr>
                </w:p>
              </w:tc>
            </w:tr>
            <w:tr w:rsidR="003B1EEE" w:rsidRPr="003B1EEE" w14:paraId="2BE0B8E8" w14:textId="77777777" w:rsidTr="00AD00EA">
              <w:trPr>
                <w:cantSplit/>
                <w:trHeight w:val="340"/>
              </w:trPr>
              <w:tc>
                <w:tcPr>
                  <w:tcW w:w="586" w:type="dxa"/>
                  <w:vMerge/>
                  <w:vAlign w:val="center"/>
                </w:tcPr>
                <w:p w14:paraId="7C3C72E4" w14:textId="77777777" w:rsidR="00CF51F4" w:rsidRPr="003B1EEE" w:rsidRDefault="00CF51F4" w:rsidP="00CF51F4">
                  <w:pPr>
                    <w:spacing w:line="330" w:lineRule="exact"/>
                    <w:jc w:val="center"/>
                    <w:rPr>
                      <w:sz w:val="15"/>
                      <w:szCs w:val="15"/>
                    </w:rPr>
                  </w:pPr>
                </w:p>
              </w:tc>
              <w:tc>
                <w:tcPr>
                  <w:tcW w:w="1290" w:type="dxa"/>
                  <w:vMerge/>
                  <w:vAlign w:val="center"/>
                </w:tcPr>
                <w:p w14:paraId="36109EB2" w14:textId="77777777" w:rsidR="00CF51F4" w:rsidRPr="003B1EEE" w:rsidRDefault="00CF51F4" w:rsidP="00CF51F4">
                  <w:pPr>
                    <w:spacing w:line="330" w:lineRule="exact"/>
                    <w:jc w:val="center"/>
                    <w:rPr>
                      <w:sz w:val="15"/>
                      <w:szCs w:val="15"/>
                    </w:rPr>
                  </w:pPr>
                </w:p>
              </w:tc>
              <w:tc>
                <w:tcPr>
                  <w:tcW w:w="1350" w:type="dxa"/>
                  <w:vAlign w:val="center"/>
                </w:tcPr>
                <w:p w14:paraId="36A4F4E5" w14:textId="77777777" w:rsidR="00CF51F4" w:rsidRPr="003B1EEE" w:rsidRDefault="00CF51F4" w:rsidP="00CF51F4">
                  <w:pPr>
                    <w:spacing w:line="200" w:lineRule="exact"/>
                    <w:rPr>
                      <w:sz w:val="15"/>
                      <w:szCs w:val="15"/>
                    </w:rPr>
                  </w:pPr>
                  <w:r w:rsidRPr="003B1EEE">
                    <w:rPr>
                      <w:rFonts w:hint="eastAsia"/>
                      <w:sz w:val="15"/>
                      <w:szCs w:val="15"/>
                    </w:rPr>
                    <w:t>水平度</w:t>
                  </w:r>
                </w:p>
              </w:tc>
              <w:tc>
                <w:tcPr>
                  <w:tcW w:w="1020" w:type="dxa"/>
                  <w:vAlign w:val="center"/>
                </w:tcPr>
                <w:p w14:paraId="7153D40C" w14:textId="77777777" w:rsidR="00CF51F4" w:rsidRPr="003B1EEE" w:rsidRDefault="00CF51F4" w:rsidP="00CF51F4">
                  <w:pPr>
                    <w:spacing w:line="330" w:lineRule="exact"/>
                    <w:jc w:val="center"/>
                    <w:rPr>
                      <w:rFonts w:ascii="宋体" w:hAnsi="宋体"/>
                      <w:sz w:val="15"/>
                      <w:szCs w:val="15"/>
                      <w:u w:val="single"/>
                    </w:rPr>
                  </w:pPr>
                  <w:r w:rsidRPr="003B1EEE">
                    <w:rPr>
                      <w:rFonts w:ascii="宋体" w:hAnsi="宋体"/>
                      <w:sz w:val="15"/>
                      <w:szCs w:val="15"/>
                      <w:u w:val="single"/>
                    </w:rPr>
                    <w:t>3</w:t>
                  </w:r>
                </w:p>
              </w:tc>
              <w:tc>
                <w:tcPr>
                  <w:tcW w:w="1994" w:type="dxa"/>
                  <w:vMerge/>
                  <w:vAlign w:val="center"/>
                </w:tcPr>
                <w:p w14:paraId="37FACEEA" w14:textId="77777777" w:rsidR="00CF51F4" w:rsidRPr="003B1EEE" w:rsidRDefault="00CF51F4" w:rsidP="00CF51F4">
                  <w:pPr>
                    <w:spacing w:line="330" w:lineRule="exact"/>
                    <w:jc w:val="center"/>
                    <w:rPr>
                      <w:sz w:val="15"/>
                      <w:szCs w:val="15"/>
                    </w:rPr>
                  </w:pPr>
                </w:p>
              </w:tc>
            </w:tr>
            <w:tr w:rsidR="003B1EEE" w:rsidRPr="003B1EEE" w14:paraId="2AF62CAA" w14:textId="77777777" w:rsidTr="00CC06FD">
              <w:trPr>
                <w:cantSplit/>
                <w:trHeight w:val="340"/>
              </w:trPr>
              <w:tc>
                <w:tcPr>
                  <w:tcW w:w="6240" w:type="dxa"/>
                  <w:gridSpan w:val="5"/>
                  <w:vAlign w:val="center"/>
                </w:tcPr>
                <w:p w14:paraId="3F0B2E26" w14:textId="58B11C75" w:rsidR="005A2856" w:rsidRPr="003B1EEE" w:rsidRDefault="005A2856" w:rsidP="005A2856">
                  <w:pPr>
                    <w:spacing w:line="330" w:lineRule="exact"/>
                    <w:rPr>
                      <w:sz w:val="15"/>
                      <w:szCs w:val="15"/>
                      <w:u w:val="single"/>
                    </w:rPr>
                  </w:pPr>
                  <w:r w:rsidRPr="003B1EEE">
                    <w:rPr>
                      <w:rFonts w:hint="eastAsia"/>
                      <w:sz w:val="15"/>
                      <w:szCs w:val="15"/>
                      <w:u w:val="single"/>
                    </w:rPr>
                    <w:t>注：</w:t>
                  </w:r>
                  <w:r w:rsidRPr="003B1EEE">
                    <w:rPr>
                      <w:rFonts w:hint="eastAsia"/>
                      <w:sz w:val="15"/>
                      <w:szCs w:val="15"/>
                      <w:u w:val="single"/>
                    </w:rPr>
                    <w:t>L</w:t>
                  </w:r>
                  <w:r w:rsidRPr="003B1EEE">
                    <w:rPr>
                      <w:rFonts w:hint="eastAsia"/>
                      <w:sz w:val="15"/>
                      <w:szCs w:val="15"/>
                      <w:u w:val="single"/>
                    </w:rPr>
                    <w:t>为螺栓长度</w:t>
                  </w:r>
                </w:p>
              </w:tc>
            </w:tr>
          </w:tbl>
          <w:p w14:paraId="7EBC5069" w14:textId="37AE9F90" w:rsidR="00CF51F4" w:rsidRPr="003B1EEE" w:rsidRDefault="00CF51F4" w:rsidP="00CF51F4">
            <w:pPr>
              <w:pStyle w:val="a5"/>
              <w:ind w:firstLine="0"/>
              <w:rPr>
                <w:rFonts w:eastAsiaTheme="minorEastAsia"/>
                <w:b/>
                <w:sz w:val="24"/>
                <w:u w:val="single"/>
              </w:rPr>
            </w:pPr>
          </w:p>
        </w:tc>
      </w:tr>
      <w:tr w:rsidR="00CF51F4" w:rsidRPr="001332E7" w14:paraId="566B3C67" w14:textId="77777777" w:rsidTr="009E1077">
        <w:trPr>
          <w:trHeight w:val="1138"/>
          <w:jc w:val="center"/>
        </w:trPr>
        <w:tc>
          <w:tcPr>
            <w:tcW w:w="2539" w:type="pct"/>
            <w:vAlign w:val="center"/>
          </w:tcPr>
          <w:p w14:paraId="7EA260DA" w14:textId="77777777" w:rsidR="00CF51F4" w:rsidRDefault="00CF51F4" w:rsidP="00CF51F4">
            <w:pPr>
              <w:spacing w:line="330" w:lineRule="exact"/>
              <w:ind w:firstLineChars="3" w:firstLine="6"/>
              <w:jc w:val="center"/>
              <w:rPr>
                <w:rFonts w:ascii="黑体" w:eastAsia="黑体"/>
                <w:spacing w:val="10"/>
                <w:sz w:val="18"/>
                <w:szCs w:val="18"/>
              </w:rPr>
            </w:pPr>
            <w:r>
              <w:rPr>
                <w:rFonts w:ascii="黑体" w:eastAsia="黑体" w:hint="eastAsia"/>
                <w:spacing w:val="10"/>
                <w:sz w:val="18"/>
                <w:szCs w:val="18"/>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AA1448">
                <w:rPr>
                  <w:rFonts w:eastAsia="黑体"/>
                  <w:b/>
                  <w:bCs/>
                  <w:spacing w:val="10"/>
                  <w:sz w:val="18"/>
                  <w:szCs w:val="18"/>
                </w:rPr>
                <w:t>4.1.3</w:t>
              </w:r>
            </w:smartTag>
            <w:r w:rsidRPr="00AA1448">
              <w:rPr>
                <w:rFonts w:eastAsia="黑体"/>
                <w:b/>
                <w:bCs/>
                <w:sz w:val="18"/>
                <w:szCs w:val="18"/>
              </w:rPr>
              <w:t>–</w:t>
            </w:r>
            <w:r w:rsidRPr="00AA1448">
              <w:rPr>
                <w:rFonts w:eastAsia="黑体"/>
                <w:b/>
                <w:bCs/>
                <w:spacing w:val="10"/>
                <w:sz w:val="18"/>
                <w:szCs w:val="18"/>
              </w:rPr>
              <w:t>2</w:t>
            </w:r>
            <w:r w:rsidRPr="00AA1448">
              <w:rPr>
                <w:rFonts w:eastAsia="黑体"/>
                <w:spacing w:val="10"/>
                <w:sz w:val="18"/>
                <w:szCs w:val="18"/>
              </w:rPr>
              <w:t xml:space="preserve"> </w:t>
            </w:r>
            <w:r>
              <w:rPr>
                <w:rFonts w:ascii="黑体" w:eastAsia="黑体" w:hint="eastAsia"/>
                <w:spacing w:val="10"/>
                <w:sz w:val="18"/>
                <w:szCs w:val="18"/>
              </w:rPr>
              <w:t xml:space="preserve"> </w:t>
            </w:r>
            <w:r>
              <w:rPr>
                <w:rFonts w:ascii="黑体" w:eastAsia="黑体" w:hint="eastAsia"/>
                <w:sz w:val="18"/>
                <w:szCs w:val="18"/>
              </w:rPr>
              <w:t>框架式混凝土基础质量标准</w:t>
            </w:r>
            <w:r w:rsidRPr="00AA1448">
              <w:rPr>
                <w:rFonts w:eastAsia="黑体"/>
                <w:sz w:val="18"/>
                <w:szCs w:val="18"/>
              </w:rPr>
              <w:t>（</w:t>
            </w:r>
            <w:r w:rsidRPr="00AA1448">
              <w:rPr>
                <w:rFonts w:eastAsia="黑体"/>
                <w:b/>
                <w:bCs/>
                <w:sz w:val="18"/>
                <w:szCs w:val="18"/>
              </w:rPr>
              <w:t>mm</w:t>
            </w:r>
            <w:r w:rsidRPr="00AA1448">
              <w:rPr>
                <w:rFonts w:eastAsia="黑体"/>
                <w:sz w:val="18"/>
                <w:szCs w:val="18"/>
              </w:rPr>
              <w:t>）</w:t>
            </w:r>
          </w:p>
          <w:tbl>
            <w:tblPr>
              <w:tblW w:w="6256" w:type="dxa"/>
              <w:tblInd w:w="10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99"/>
              <w:gridCol w:w="1397"/>
              <w:gridCol w:w="794"/>
              <w:gridCol w:w="1620"/>
              <w:gridCol w:w="1846"/>
            </w:tblGrid>
            <w:tr w:rsidR="00CF51F4" w14:paraId="6AA80882" w14:textId="77777777" w:rsidTr="00121C3F">
              <w:trPr>
                <w:cantSplit/>
                <w:trHeight w:val="397"/>
              </w:trPr>
              <w:tc>
                <w:tcPr>
                  <w:tcW w:w="599" w:type="dxa"/>
                  <w:vAlign w:val="center"/>
                </w:tcPr>
                <w:p w14:paraId="366A8C39" w14:textId="77777777" w:rsidR="00CF51F4" w:rsidRDefault="00CF51F4" w:rsidP="00CF51F4">
                  <w:pPr>
                    <w:spacing w:line="330" w:lineRule="exact"/>
                    <w:jc w:val="center"/>
                    <w:rPr>
                      <w:sz w:val="15"/>
                      <w:szCs w:val="15"/>
                    </w:rPr>
                  </w:pPr>
                  <w:r>
                    <w:rPr>
                      <w:rFonts w:hint="eastAsia"/>
                      <w:sz w:val="15"/>
                      <w:szCs w:val="15"/>
                    </w:rPr>
                    <w:t>项次</w:t>
                  </w:r>
                </w:p>
              </w:tc>
              <w:tc>
                <w:tcPr>
                  <w:tcW w:w="2191" w:type="dxa"/>
                  <w:gridSpan w:val="2"/>
                  <w:vAlign w:val="center"/>
                </w:tcPr>
                <w:p w14:paraId="30923874" w14:textId="77777777" w:rsidR="00CF51F4" w:rsidRDefault="00CF51F4" w:rsidP="00CF51F4">
                  <w:pPr>
                    <w:spacing w:line="330" w:lineRule="exact"/>
                    <w:jc w:val="center"/>
                    <w:rPr>
                      <w:sz w:val="15"/>
                      <w:szCs w:val="15"/>
                    </w:rPr>
                  </w:pPr>
                  <w:r>
                    <w:rPr>
                      <w:rFonts w:hint="eastAsia"/>
                      <w:sz w:val="15"/>
                      <w:szCs w:val="15"/>
                    </w:rPr>
                    <w:t>检</w:t>
                  </w:r>
                  <w:r>
                    <w:rPr>
                      <w:rFonts w:hint="eastAsia"/>
                      <w:sz w:val="15"/>
                      <w:szCs w:val="15"/>
                    </w:rPr>
                    <w:t xml:space="preserve">  </w:t>
                  </w:r>
                  <w:r>
                    <w:rPr>
                      <w:rFonts w:hint="eastAsia"/>
                      <w:sz w:val="15"/>
                      <w:szCs w:val="15"/>
                    </w:rPr>
                    <w:t>查</w:t>
                  </w:r>
                  <w:r>
                    <w:rPr>
                      <w:rFonts w:hint="eastAsia"/>
                      <w:sz w:val="15"/>
                      <w:szCs w:val="15"/>
                    </w:rPr>
                    <w:t xml:space="preserve">  </w:t>
                  </w:r>
                  <w:r>
                    <w:rPr>
                      <w:rFonts w:hint="eastAsia"/>
                      <w:sz w:val="15"/>
                      <w:szCs w:val="15"/>
                    </w:rPr>
                    <w:t>项</w:t>
                  </w:r>
                  <w:r>
                    <w:rPr>
                      <w:rFonts w:hint="eastAsia"/>
                      <w:sz w:val="15"/>
                      <w:szCs w:val="15"/>
                    </w:rPr>
                    <w:t xml:space="preserve">  </w:t>
                  </w:r>
                  <w:r>
                    <w:rPr>
                      <w:rFonts w:hint="eastAsia"/>
                      <w:sz w:val="15"/>
                      <w:szCs w:val="15"/>
                    </w:rPr>
                    <w:t>目</w:t>
                  </w:r>
                </w:p>
              </w:tc>
              <w:tc>
                <w:tcPr>
                  <w:tcW w:w="1620" w:type="dxa"/>
                  <w:vAlign w:val="center"/>
                </w:tcPr>
                <w:p w14:paraId="748C9A7F" w14:textId="77777777" w:rsidR="00CF51F4" w:rsidRDefault="00CF51F4" w:rsidP="00CF51F4">
                  <w:pPr>
                    <w:spacing w:line="330" w:lineRule="exact"/>
                    <w:jc w:val="center"/>
                    <w:rPr>
                      <w:sz w:val="15"/>
                      <w:szCs w:val="15"/>
                    </w:rPr>
                  </w:pPr>
                  <w:r>
                    <w:rPr>
                      <w:rFonts w:hint="eastAsia"/>
                      <w:sz w:val="15"/>
                      <w:szCs w:val="15"/>
                    </w:rPr>
                    <w:t>允许偏差值</w:t>
                  </w:r>
                </w:p>
              </w:tc>
              <w:tc>
                <w:tcPr>
                  <w:tcW w:w="1846" w:type="dxa"/>
                  <w:vAlign w:val="center"/>
                </w:tcPr>
                <w:p w14:paraId="510FEA9A" w14:textId="77777777" w:rsidR="00CF51F4" w:rsidRDefault="00CF51F4" w:rsidP="00CF51F4">
                  <w:pPr>
                    <w:spacing w:line="330" w:lineRule="exact"/>
                    <w:jc w:val="center"/>
                    <w:rPr>
                      <w:sz w:val="15"/>
                      <w:szCs w:val="15"/>
                    </w:rPr>
                  </w:pPr>
                  <w:r>
                    <w:rPr>
                      <w:rFonts w:hint="eastAsia"/>
                      <w:sz w:val="15"/>
                      <w:szCs w:val="15"/>
                    </w:rPr>
                    <w:t>检验方法</w:t>
                  </w:r>
                </w:p>
              </w:tc>
            </w:tr>
            <w:tr w:rsidR="00CF51F4" w:rsidRPr="00BD0633" w14:paraId="713C55B7" w14:textId="77777777" w:rsidTr="00121C3F">
              <w:trPr>
                <w:cantSplit/>
                <w:trHeight w:val="397"/>
              </w:trPr>
              <w:tc>
                <w:tcPr>
                  <w:tcW w:w="599" w:type="dxa"/>
                  <w:vMerge w:val="restart"/>
                  <w:vAlign w:val="center"/>
                </w:tcPr>
                <w:p w14:paraId="4B5B5903"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1</w:t>
                  </w:r>
                </w:p>
              </w:tc>
              <w:tc>
                <w:tcPr>
                  <w:tcW w:w="1397" w:type="dxa"/>
                  <w:vMerge w:val="restart"/>
                  <w:vAlign w:val="center"/>
                </w:tcPr>
                <w:p w14:paraId="0A72B69D"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基础坐标位置（纵、横轴线）</w:t>
                  </w:r>
                </w:p>
              </w:tc>
              <w:tc>
                <w:tcPr>
                  <w:tcW w:w="794" w:type="dxa"/>
                </w:tcPr>
                <w:p w14:paraId="6DD45570"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基础</w:t>
                  </w:r>
                </w:p>
              </w:tc>
              <w:tc>
                <w:tcPr>
                  <w:tcW w:w="1620" w:type="dxa"/>
                </w:tcPr>
                <w:p w14:paraId="05DE9091" w14:textId="77777777" w:rsidR="00CF51F4" w:rsidRPr="00BD0633" w:rsidRDefault="00CF51F4" w:rsidP="00CF51F4">
                  <w:pPr>
                    <w:spacing w:line="330" w:lineRule="exact"/>
                    <w:jc w:val="center"/>
                    <w:rPr>
                      <w:rFonts w:ascii="宋体" w:hAnsi="宋体"/>
                      <w:sz w:val="15"/>
                      <w:szCs w:val="15"/>
                    </w:rPr>
                  </w:pPr>
                  <w:r w:rsidRPr="00250F99">
                    <w:rPr>
                      <w:rFonts w:ascii="宋体" w:hAnsi="宋体" w:hint="eastAsia"/>
                      <w:sz w:val="15"/>
                      <w:szCs w:val="15"/>
                      <w:bdr w:val="single" w:sz="4" w:space="0" w:color="auto"/>
                    </w:rPr>
                    <w:t>15</w:t>
                  </w:r>
                </w:p>
              </w:tc>
              <w:tc>
                <w:tcPr>
                  <w:tcW w:w="1846" w:type="dxa"/>
                  <w:vMerge w:val="restart"/>
                  <w:vAlign w:val="center"/>
                </w:tcPr>
                <w:p w14:paraId="465CCD49" w14:textId="77777777" w:rsidR="00CF51F4" w:rsidRPr="00BD0633" w:rsidRDefault="00CF51F4" w:rsidP="00CF51F4">
                  <w:pPr>
                    <w:spacing w:line="280" w:lineRule="exact"/>
                    <w:rPr>
                      <w:rFonts w:ascii="宋体" w:hAnsi="宋体"/>
                      <w:sz w:val="15"/>
                      <w:szCs w:val="15"/>
                    </w:rPr>
                  </w:pPr>
                  <w:r w:rsidRPr="00BD0633">
                    <w:rPr>
                      <w:rFonts w:ascii="宋体" w:hAnsi="宋体" w:hint="eastAsia"/>
                      <w:sz w:val="15"/>
                      <w:szCs w:val="15"/>
                    </w:rPr>
                    <w:t>全站仪或经纬仪、钢尺现场实测</w:t>
                  </w:r>
                </w:p>
              </w:tc>
            </w:tr>
            <w:tr w:rsidR="00CF51F4" w:rsidRPr="00BD0633" w14:paraId="51B91971" w14:textId="77777777" w:rsidTr="00121C3F">
              <w:trPr>
                <w:cantSplit/>
                <w:trHeight w:val="397"/>
              </w:trPr>
              <w:tc>
                <w:tcPr>
                  <w:tcW w:w="599" w:type="dxa"/>
                  <w:vMerge/>
                </w:tcPr>
                <w:p w14:paraId="32B13269" w14:textId="77777777" w:rsidR="00CF51F4" w:rsidRPr="00BD0633" w:rsidRDefault="00CF51F4" w:rsidP="00CF51F4">
                  <w:pPr>
                    <w:spacing w:line="330" w:lineRule="exact"/>
                    <w:jc w:val="center"/>
                    <w:rPr>
                      <w:rFonts w:ascii="宋体" w:hAnsi="宋体"/>
                      <w:sz w:val="15"/>
                      <w:szCs w:val="15"/>
                    </w:rPr>
                  </w:pPr>
                </w:p>
              </w:tc>
              <w:tc>
                <w:tcPr>
                  <w:tcW w:w="1397" w:type="dxa"/>
                  <w:vMerge/>
                </w:tcPr>
                <w:p w14:paraId="52E7B365" w14:textId="77777777" w:rsidR="00CF51F4" w:rsidRPr="00BD0633" w:rsidRDefault="00CF51F4" w:rsidP="00CF51F4">
                  <w:pPr>
                    <w:spacing w:line="330" w:lineRule="exact"/>
                    <w:rPr>
                      <w:rFonts w:ascii="宋体" w:hAnsi="宋体"/>
                      <w:sz w:val="15"/>
                      <w:szCs w:val="15"/>
                    </w:rPr>
                  </w:pPr>
                </w:p>
              </w:tc>
              <w:tc>
                <w:tcPr>
                  <w:tcW w:w="794" w:type="dxa"/>
                </w:tcPr>
                <w:p w14:paraId="1DDA0DF3"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柱、梁</w:t>
                  </w:r>
                </w:p>
              </w:tc>
              <w:tc>
                <w:tcPr>
                  <w:tcW w:w="1620" w:type="dxa"/>
                </w:tcPr>
                <w:p w14:paraId="5155D81A"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8</w:t>
                  </w:r>
                </w:p>
              </w:tc>
              <w:tc>
                <w:tcPr>
                  <w:tcW w:w="1846" w:type="dxa"/>
                  <w:vMerge/>
                </w:tcPr>
                <w:p w14:paraId="65503975" w14:textId="77777777" w:rsidR="00CF51F4" w:rsidRPr="00BD0633" w:rsidRDefault="00CF51F4" w:rsidP="00CF51F4">
                  <w:pPr>
                    <w:spacing w:line="330" w:lineRule="exact"/>
                    <w:jc w:val="center"/>
                    <w:rPr>
                      <w:rFonts w:ascii="宋体" w:hAnsi="宋体"/>
                      <w:sz w:val="15"/>
                      <w:szCs w:val="15"/>
                    </w:rPr>
                  </w:pPr>
                </w:p>
              </w:tc>
            </w:tr>
            <w:tr w:rsidR="00CF51F4" w:rsidRPr="00BD0633" w14:paraId="40DAD42A" w14:textId="77777777" w:rsidTr="00121C3F">
              <w:trPr>
                <w:cantSplit/>
                <w:trHeight w:val="397"/>
              </w:trPr>
              <w:tc>
                <w:tcPr>
                  <w:tcW w:w="599" w:type="dxa"/>
                  <w:vMerge w:val="restart"/>
                  <w:vAlign w:val="center"/>
                </w:tcPr>
                <w:p w14:paraId="4511D905"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2</w:t>
                  </w:r>
                </w:p>
              </w:tc>
              <w:tc>
                <w:tcPr>
                  <w:tcW w:w="1397" w:type="dxa"/>
                  <w:vMerge w:val="restart"/>
                  <w:vAlign w:val="center"/>
                </w:tcPr>
                <w:p w14:paraId="58BF6DE8"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垂直度</w:t>
                  </w:r>
                </w:p>
              </w:tc>
              <w:tc>
                <w:tcPr>
                  <w:tcW w:w="794" w:type="dxa"/>
                </w:tcPr>
                <w:p w14:paraId="42E835FF" w14:textId="77777777" w:rsidR="00CF51F4" w:rsidRPr="00250F99" w:rsidRDefault="00CF51F4" w:rsidP="00CF51F4">
                  <w:pPr>
                    <w:spacing w:line="330" w:lineRule="exact"/>
                    <w:rPr>
                      <w:rFonts w:ascii="宋体" w:hAnsi="宋体"/>
                      <w:sz w:val="15"/>
                      <w:szCs w:val="15"/>
                      <w:bdr w:val="single" w:sz="4" w:space="0" w:color="auto"/>
                    </w:rPr>
                  </w:pPr>
                  <w:r w:rsidRPr="00250F99">
                    <w:rPr>
                      <w:rFonts w:ascii="宋体" w:hAnsi="宋体" w:hint="eastAsia"/>
                      <w:sz w:val="15"/>
                      <w:szCs w:val="15"/>
                      <w:bdr w:val="single" w:sz="4" w:space="0" w:color="auto"/>
                    </w:rPr>
                    <w:t>每层</w:t>
                  </w:r>
                </w:p>
              </w:tc>
              <w:tc>
                <w:tcPr>
                  <w:tcW w:w="1620" w:type="dxa"/>
                </w:tcPr>
                <w:p w14:paraId="616C53DF" w14:textId="77777777" w:rsidR="00CF51F4" w:rsidRPr="00250F99" w:rsidRDefault="00CF51F4" w:rsidP="00CF51F4">
                  <w:pPr>
                    <w:spacing w:line="330" w:lineRule="exact"/>
                    <w:jc w:val="center"/>
                    <w:rPr>
                      <w:rFonts w:ascii="宋体" w:hAnsi="宋体"/>
                      <w:sz w:val="15"/>
                      <w:szCs w:val="15"/>
                      <w:bdr w:val="single" w:sz="4" w:space="0" w:color="auto"/>
                    </w:rPr>
                  </w:pPr>
                  <w:r w:rsidRPr="00250F99">
                    <w:rPr>
                      <w:rFonts w:ascii="宋体" w:hAnsi="宋体" w:hint="eastAsia"/>
                      <w:sz w:val="15"/>
                      <w:szCs w:val="15"/>
                      <w:bdr w:val="single" w:sz="4" w:space="0" w:color="auto"/>
                    </w:rPr>
                    <w:t>5</w:t>
                  </w:r>
                </w:p>
              </w:tc>
              <w:tc>
                <w:tcPr>
                  <w:tcW w:w="1846" w:type="dxa"/>
                  <w:vMerge w:val="restart"/>
                  <w:vAlign w:val="center"/>
                </w:tcPr>
                <w:p w14:paraId="13DA82DB"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吊线坠、经纬仪、钢尺实测</w:t>
                  </w:r>
                </w:p>
              </w:tc>
            </w:tr>
            <w:tr w:rsidR="00CF51F4" w:rsidRPr="00BD0633" w14:paraId="197C9678" w14:textId="77777777" w:rsidTr="00121C3F">
              <w:trPr>
                <w:cantSplit/>
                <w:trHeight w:val="397"/>
              </w:trPr>
              <w:tc>
                <w:tcPr>
                  <w:tcW w:w="599" w:type="dxa"/>
                  <w:vMerge/>
                </w:tcPr>
                <w:p w14:paraId="260A2979" w14:textId="77777777" w:rsidR="00CF51F4" w:rsidRPr="00BD0633" w:rsidRDefault="00CF51F4" w:rsidP="00CF51F4">
                  <w:pPr>
                    <w:spacing w:line="330" w:lineRule="exact"/>
                    <w:jc w:val="center"/>
                    <w:rPr>
                      <w:rFonts w:ascii="宋体" w:hAnsi="宋体"/>
                      <w:sz w:val="15"/>
                      <w:szCs w:val="15"/>
                    </w:rPr>
                  </w:pPr>
                </w:p>
              </w:tc>
              <w:tc>
                <w:tcPr>
                  <w:tcW w:w="1397" w:type="dxa"/>
                  <w:vMerge/>
                </w:tcPr>
                <w:p w14:paraId="6EE5D51B" w14:textId="77777777" w:rsidR="00CF51F4" w:rsidRPr="00BD0633" w:rsidRDefault="00CF51F4" w:rsidP="00CF51F4">
                  <w:pPr>
                    <w:spacing w:line="330" w:lineRule="exact"/>
                    <w:rPr>
                      <w:rFonts w:ascii="宋体" w:hAnsi="宋体"/>
                      <w:sz w:val="15"/>
                      <w:szCs w:val="15"/>
                    </w:rPr>
                  </w:pPr>
                </w:p>
              </w:tc>
              <w:tc>
                <w:tcPr>
                  <w:tcW w:w="794" w:type="dxa"/>
                  <w:vAlign w:val="center"/>
                </w:tcPr>
                <w:p w14:paraId="022D57F6" w14:textId="77777777" w:rsidR="00CF51F4" w:rsidRPr="00250F99" w:rsidRDefault="00CF51F4" w:rsidP="00CF51F4">
                  <w:pPr>
                    <w:spacing w:line="330" w:lineRule="exact"/>
                    <w:rPr>
                      <w:rFonts w:ascii="宋体" w:hAnsi="宋体"/>
                      <w:sz w:val="15"/>
                      <w:szCs w:val="15"/>
                      <w:bdr w:val="single" w:sz="4" w:space="0" w:color="auto"/>
                    </w:rPr>
                  </w:pPr>
                  <w:r w:rsidRPr="00250F99">
                    <w:rPr>
                      <w:rFonts w:ascii="宋体" w:hAnsi="宋体" w:hint="eastAsia"/>
                      <w:sz w:val="15"/>
                      <w:szCs w:val="15"/>
                      <w:bdr w:val="single" w:sz="4" w:space="0" w:color="auto"/>
                    </w:rPr>
                    <w:t>全高</w:t>
                  </w:r>
                </w:p>
              </w:tc>
              <w:tc>
                <w:tcPr>
                  <w:tcW w:w="1620" w:type="dxa"/>
                </w:tcPr>
                <w:p w14:paraId="20942241" w14:textId="77777777" w:rsidR="00CF51F4" w:rsidRPr="00250F99" w:rsidRDefault="00CF51F4" w:rsidP="00CF51F4">
                  <w:pPr>
                    <w:spacing w:line="330" w:lineRule="exact"/>
                    <w:jc w:val="center"/>
                    <w:rPr>
                      <w:rFonts w:ascii="宋体" w:hAnsi="宋体"/>
                      <w:sz w:val="15"/>
                      <w:szCs w:val="15"/>
                      <w:bdr w:val="single" w:sz="4" w:space="0" w:color="auto"/>
                    </w:rPr>
                  </w:pPr>
                  <w:r w:rsidRPr="00250F99">
                    <w:rPr>
                      <w:rFonts w:ascii="宋体" w:hAnsi="宋体"/>
                      <w:i/>
                      <w:iCs/>
                      <w:sz w:val="15"/>
                      <w:szCs w:val="15"/>
                      <w:bdr w:val="single" w:sz="4" w:space="0" w:color="auto"/>
                    </w:rPr>
                    <w:t>H</w:t>
                  </w:r>
                  <w:r w:rsidRPr="00250F99">
                    <w:rPr>
                      <w:rFonts w:ascii="宋体" w:hAnsi="宋体" w:hint="eastAsia"/>
                      <w:sz w:val="15"/>
                      <w:szCs w:val="15"/>
                      <w:bdr w:val="single" w:sz="4" w:space="0" w:color="auto"/>
                    </w:rPr>
                    <w:t>/1000且不大于20</w:t>
                  </w:r>
                </w:p>
              </w:tc>
              <w:tc>
                <w:tcPr>
                  <w:tcW w:w="1846" w:type="dxa"/>
                  <w:vMerge/>
                </w:tcPr>
                <w:p w14:paraId="6DF2DFB2" w14:textId="77777777" w:rsidR="00CF51F4" w:rsidRPr="00BD0633" w:rsidRDefault="00CF51F4" w:rsidP="00CF51F4">
                  <w:pPr>
                    <w:spacing w:line="330" w:lineRule="exact"/>
                    <w:jc w:val="center"/>
                    <w:rPr>
                      <w:rFonts w:ascii="宋体" w:hAnsi="宋体"/>
                      <w:sz w:val="15"/>
                      <w:szCs w:val="15"/>
                    </w:rPr>
                  </w:pPr>
                </w:p>
              </w:tc>
            </w:tr>
            <w:tr w:rsidR="00CF51F4" w:rsidRPr="00BD0633" w14:paraId="05FA6FE4" w14:textId="77777777" w:rsidTr="00121C3F">
              <w:trPr>
                <w:cantSplit/>
                <w:trHeight w:val="429"/>
              </w:trPr>
              <w:tc>
                <w:tcPr>
                  <w:tcW w:w="599" w:type="dxa"/>
                  <w:vMerge w:val="restart"/>
                  <w:vAlign w:val="center"/>
                </w:tcPr>
                <w:p w14:paraId="5BA53529"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3</w:t>
                  </w:r>
                </w:p>
              </w:tc>
              <w:tc>
                <w:tcPr>
                  <w:tcW w:w="1397" w:type="dxa"/>
                  <w:vMerge w:val="restart"/>
                  <w:vAlign w:val="center"/>
                </w:tcPr>
                <w:p w14:paraId="6BF54F3E"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标高</w:t>
                  </w:r>
                </w:p>
              </w:tc>
              <w:tc>
                <w:tcPr>
                  <w:tcW w:w="794" w:type="dxa"/>
                </w:tcPr>
                <w:p w14:paraId="3CEDE633"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层高</w:t>
                  </w:r>
                </w:p>
              </w:tc>
              <w:tc>
                <w:tcPr>
                  <w:tcW w:w="1620" w:type="dxa"/>
                  <w:vAlign w:val="center"/>
                </w:tcPr>
                <w:p w14:paraId="0DA502EE" w14:textId="77777777" w:rsidR="00CF51F4" w:rsidRPr="00BD0633" w:rsidRDefault="00CF51F4" w:rsidP="00CF51F4">
                  <w:pPr>
                    <w:pStyle w:val="ac"/>
                    <w:pBdr>
                      <w:bottom w:val="none" w:sz="0" w:space="0" w:color="auto"/>
                    </w:pBdr>
                    <w:tabs>
                      <w:tab w:val="clear" w:pos="4153"/>
                      <w:tab w:val="clear" w:pos="8306"/>
                    </w:tabs>
                    <w:snapToGrid/>
                    <w:spacing w:line="200" w:lineRule="exact"/>
                    <w:ind w:left="5250"/>
                    <w:rPr>
                      <w:rFonts w:ascii="宋体" w:hAnsi="宋体"/>
                      <w:sz w:val="15"/>
                      <w:szCs w:val="15"/>
                    </w:rPr>
                  </w:pPr>
                  <w:r w:rsidRPr="00BD0633">
                    <w:rPr>
                      <w:rFonts w:ascii="宋体" w:hAnsi="宋体" w:hint="eastAsia"/>
                      <w:sz w:val="15"/>
                      <w:szCs w:val="15"/>
                    </w:rPr>
                    <w:t>0</w:t>
                  </w:r>
                </w:p>
                <w:p w14:paraId="0E6E141E"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－10</w:t>
                  </w:r>
                </w:p>
              </w:tc>
              <w:tc>
                <w:tcPr>
                  <w:tcW w:w="1846" w:type="dxa"/>
                  <w:vMerge w:val="restart"/>
                  <w:vAlign w:val="center"/>
                </w:tcPr>
                <w:p w14:paraId="30068A75"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水准仪、钢尺实测</w:t>
                  </w:r>
                </w:p>
              </w:tc>
            </w:tr>
            <w:tr w:rsidR="00CF51F4" w:rsidRPr="00BD0633" w14:paraId="5E9CC89E" w14:textId="77777777" w:rsidTr="00121C3F">
              <w:trPr>
                <w:cantSplit/>
                <w:trHeight w:val="307"/>
              </w:trPr>
              <w:tc>
                <w:tcPr>
                  <w:tcW w:w="599" w:type="dxa"/>
                  <w:vMerge/>
                </w:tcPr>
                <w:p w14:paraId="73A338F2" w14:textId="77777777" w:rsidR="00CF51F4" w:rsidRPr="00BD0633" w:rsidRDefault="00CF51F4" w:rsidP="00CF51F4">
                  <w:pPr>
                    <w:spacing w:line="330" w:lineRule="exact"/>
                    <w:jc w:val="center"/>
                    <w:rPr>
                      <w:rFonts w:ascii="宋体" w:hAnsi="宋体"/>
                      <w:sz w:val="15"/>
                      <w:szCs w:val="15"/>
                    </w:rPr>
                  </w:pPr>
                </w:p>
              </w:tc>
              <w:tc>
                <w:tcPr>
                  <w:tcW w:w="1397" w:type="dxa"/>
                  <w:vMerge/>
                </w:tcPr>
                <w:p w14:paraId="57CC81D1" w14:textId="77777777" w:rsidR="00CF51F4" w:rsidRPr="00BD0633" w:rsidRDefault="00CF51F4" w:rsidP="00CF51F4">
                  <w:pPr>
                    <w:spacing w:line="330" w:lineRule="exact"/>
                    <w:rPr>
                      <w:rFonts w:ascii="宋体" w:hAnsi="宋体"/>
                      <w:sz w:val="15"/>
                      <w:szCs w:val="15"/>
                    </w:rPr>
                  </w:pPr>
                </w:p>
              </w:tc>
              <w:tc>
                <w:tcPr>
                  <w:tcW w:w="794" w:type="dxa"/>
                </w:tcPr>
                <w:p w14:paraId="5B9D09F6"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全高</w:t>
                  </w:r>
                </w:p>
              </w:tc>
              <w:tc>
                <w:tcPr>
                  <w:tcW w:w="1620" w:type="dxa"/>
                  <w:vAlign w:val="center"/>
                </w:tcPr>
                <w:p w14:paraId="329416CF"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0</w:t>
                  </w:r>
                </w:p>
                <w:p w14:paraId="763BC103"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－20</w:t>
                  </w:r>
                </w:p>
              </w:tc>
              <w:tc>
                <w:tcPr>
                  <w:tcW w:w="1846" w:type="dxa"/>
                  <w:vMerge/>
                </w:tcPr>
                <w:p w14:paraId="6D688AAC" w14:textId="77777777" w:rsidR="00CF51F4" w:rsidRPr="00BD0633" w:rsidRDefault="00CF51F4" w:rsidP="00CF51F4">
                  <w:pPr>
                    <w:spacing w:line="330" w:lineRule="exact"/>
                    <w:jc w:val="center"/>
                    <w:rPr>
                      <w:rFonts w:ascii="宋体" w:hAnsi="宋体"/>
                      <w:sz w:val="15"/>
                      <w:szCs w:val="15"/>
                    </w:rPr>
                  </w:pPr>
                </w:p>
              </w:tc>
            </w:tr>
            <w:tr w:rsidR="00CF51F4" w:rsidRPr="00BD0633" w14:paraId="0B59C23C" w14:textId="77777777" w:rsidTr="00121C3F">
              <w:trPr>
                <w:cantSplit/>
                <w:trHeight w:val="355"/>
              </w:trPr>
              <w:tc>
                <w:tcPr>
                  <w:tcW w:w="599" w:type="dxa"/>
                  <w:vAlign w:val="center"/>
                </w:tcPr>
                <w:p w14:paraId="3FC93109"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4</w:t>
                  </w:r>
                </w:p>
              </w:tc>
              <w:tc>
                <w:tcPr>
                  <w:tcW w:w="2191" w:type="dxa"/>
                  <w:gridSpan w:val="2"/>
                  <w:vAlign w:val="center"/>
                </w:tcPr>
                <w:p w14:paraId="246B05BB" w14:textId="77777777" w:rsidR="00CF51F4" w:rsidRPr="00BD0633" w:rsidRDefault="00CF51F4" w:rsidP="00CF51F4">
                  <w:pPr>
                    <w:spacing w:line="220" w:lineRule="exact"/>
                    <w:rPr>
                      <w:rFonts w:ascii="宋体" w:hAnsi="宋体"/>
                      <w:sz w:val="15"/>
                      <w:szCs w:val="15"/>
                    </w:rPr>
                  </w:pPr>
                  <w:r w:rsidRPr="00BD0633">
                    <w:rPr>
                      <w:rFonts w:ascii="宋体" w:hAnsi="宋体" w:hint="eastAsia"/>
                      <w:sz w:val="15"/>
                      <w:szCs w:val="15"/>
                    </w:rPr>
                    <w:t>截面尺寸</w:t>
                  </w:r>
                </w:p>
              </w:tc>
              <w:tc>
                <w:tcPr>
                  <w:tcW w:w="1620" w:type="dxa"/>
                  <w:vAlign w:val="center"/>
                </w:tcPr>
                <w:p w14:paraId="38C79A25" w14:textId="77777777" w:rsidR="00CF51F4" w:rsidRPr="00250F99" w:rsidRDefault="00CF51F4" w:rsidP="00CF51F4">
                  <w:pPr>
                    <w:spacing w:line="200" w:lineRule="exact"/>
                    <w:jc w:val="center"/>
                    <w:rPr>
                      <w:rFonts w:ascii="宋体" w:hAnsi="宋体"/>
                      <w:sz w:val="15"/>
                      <w:szCs w:val="15"/>
                      <w:bdr w:val="single" w:sz="4" w:space="0" w:color="auto"/>
                    </w:rPr>
                  </w:pPr>
                  <w:r w:rsidRPr="00250F99">
                    <w:rPr>
                      <w:rFonts w:ascii="宋体" w:hAnsi="宋体" w:hint="eastAsia"/>
                      <w:sz w:val="15"/>
                      <w:szCs w:val="15"/>
                      <w:bdr w:val="single" w:sz="4" w:space="0" w:color="auto"/>
                    </w:rPr>
                    <w:t>＋8</w:t>
                  </w:r>
                </w:p>
                <w:p w14:paraId="5C7154A8" w14:textId="77777777" w:rsidR="00CF51F4" w:rsidRPr="00BD0633" w:rsidRDefault="00CF51F4" w:rsidP="00CF51F4">
                  <w:pPr>
                    <w:spacing w:line="200" w:lineRule="exact"/>
                    <w:jc w:val="center"/>
                    <w:rPr>
                      <w:rFonts w:ascii="宋体" w:hAnsi="宋体"/>
                      <w:sz w:val="15"/>
                      <w:szCs w:val="15"/>
                    </w:rPr>
                  </w:pPr>
                  <w:r w:rsidRPr="00250F99">
                    <w:rPr>
                      <w:rFonts w:ascii="宋体" w:hAnsi="宋体" w:hint="eastAsia"/>
                      <w:sz w:val="15"/>
                      <w:szCs w:val="15"/>
                      <w:bdr w:val="single" w:sz="4" w:space="0" w:color="auto"/>
                    </w:rPr>
                    <w:t>－5</w:t>
                  </w:r>
                </w:p>
              </w:tc>
              <w:tc>
                <w:tcPr>
                  <w:tcW w:w="1846" w:type="dxa"/>
                  <w:vAlign w:val="center"/>
                </w:tcPr>
                <w:p w14:paraId="02C99B5C"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钢尺实测</w:t>
                  </w:r>
                </w:p>
              </w:tc>
            </w:tr>
            <w:tr w:rsidR="00CF51F4" w:rsidRPr="00BD0633" w14:paraId="03EA5B6E" w14:textId="77777777" w:rsidTr="00121C3F">
              <w:trPr>
                <w:cantSplit/>
                <w:trHeight w:val="340"/>
              </w:trPr>
              <w:tc>
                <w:tcPr>
                  <w:tcW w:w="599" w:type="dxa"/>
                  <w:vAlign w:val="center"/>
                </w:tcPr>
                <w:p w14:paraId="0D7D38EA"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5</w:t>
                  </w:r>
                </w:p>
              </w:tc>
              <w:tc>
                <w:tcPr>
                  <w:tcW w:w="2191" w:type="dxa"/>
                  <w:gridSpan w:val="2"/>
                  <w:vAlign w:val="center"/>
                </w:tcPr>
                <w:p w14:paraId="17FD2D90" w14:textId="77777777" w:rsidR="00CF51F4" w:rsidRPr="00BD0633" w:rsidRDefault="00CF51F4" w:rsidP="00CF51F4">
                  <w:pPr>
                    <w:spacing w:line="220" w:lineRule="exact"/>
                    <w:rPr>
                      <w:rFonts w:ascii="宋体" w:hAnsi="宋体"/>
                      <w:sz w:val="15"/>
                      <w:szCs w:val="15"/>
                    </w:rPr>
                  </w:pPr>
                  <w:r w:rsidRPr="00BD0633">
                    <w:rPr>
                      <w:rFonts w:ascii="宋体" w:hAnsi="宋体" w:hint="eastAsia"/>
                      <w:sz w:val="15"/>
                      <w:szCs w:val="15"/>
                    </w:rPr>
                    <w:t>平面度</w:t>
                  </w:r>
                </w:p>
              </w:tc>
              <w:tc>
                <w:tcPr>
                  <w:tcW w:w="1620" w:type="dxa"/>
                  <w:vAlign w:val="center"/>
                </w:tcPr>
                <w:p w14:paraId="66C99942" w14:textId="77777777" w:rsidR="00CF51F4" w:rsidRPr="00BD0633" w:rsidRDefault="00CF51F4" w:rsidP="00CF51F4">
                  <w:pPr>
                    <w:spacing w:line="240" w:lineRule="exact"/>
                    <w:jc w:val="center"/>
                    <w:rPr>
                      <w:rFonts w:ascii="宋体" w:hAnsi="宋体"/>
                      <w:sz w:val="15"/>
                      <w:szCs w:val="15"/>
                    </w:rPr>
                  </w:pPr>
                  <w:r w:rsidRPr="00BD0633">
                    <w:rPr>
                      <w:rFonts w:ascii="宋体" w:hAnsi="宋体" w:hint="eastAsia"/>
                      <w:sz w:val="15"/>
                      <w:szCs w:val="15"/>
                    </w:rPr>
                    <w:t>8</w:t>
                  </w:r>
                </w:p>
              </w:tc>
              <w:tc>
                <w:tcPr>
                  <w:tcW w:w="1846" w:type="dxa"/>
                  <w:vAlign w:val="center"/>
                </w:tcPr>
                <w:p w14:paraId="5F09540D"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用</w:t>
                  </w:r>
                  <w:smartTag w:uri="urn:schemas-microsoft-com:office:smarttags" w:element="chmetcnv">
                    <w:smartTagPr>
                      <w:attr w:name="TCSC" w:val="0"/>
                      <w:attr w:name="NumberType" w:val="1"/>
                      <w:attr w:name="Negative" w:val="False"/>
                      <w:attr w:name="HasSpace" w:val="True"/>
                      <w:attr w:name="SourceValue" w:val="2"/>
                      <w:attr w:name="UnitName" w:val="m"/>
                    </w:smartTagPr>
                    <w:r w:rsidRPr="00BD0633">
                      <w:rPr>
                        <w:rFonts w:ascii="宋体" w:hAnsi="宋体" w:hint="eastAsia"/>
                        <w:sz w:val="15"/>
                        <w:szCs w:val="15"/>
                      </w:rPr>
                      <w:t>2 m</w:t>
                    </w:r>
                  </w:smartTag>
                  <w:r w:rsidRPr="00BD0633">
                    <w:rPr>
                      <w:rFonts w:ascii="宋体" w:hAnsi="宋体" w:hint="eastAsia"/>
                      <w:sz w:val="15"/>
                      <w:szCs w:val="15"/>
                    </w:rPr>
                    <w:t>钢直尺检查</w:t>
                  </w:r>
                </w:p>
              </w:tc>
            </w:tr>
            <w:tr w:rsidR="00CF51F4" w:rsidRPr="00BD0633" w14:paraId="5617D16B" w14:textId="77777777" w:rsidTr="00121C3F">
              <w:tblPrEx>
                <w:tblBorders>
                  <w:bottom w:val="single" w:sz="8" w:space="0" w:color="auto"/>
                </w:tblBorders>
              </w:tblPrEx>
              <w:trPr>
                <w:cantSplit/>
                <w:trHeight w:val="340"/>
              </w:trPr>
              <w:tc>
                <w:tcPr>
                  <w:tcW w:w="599" w:type="dxa"/>
                  <w:vMerge w:val="restart"/>
                  <w:vAlign w:val="center"/>
                </w:tcPr>
                <w:p w14:paraId="1C5A5B43"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6</w:t>
                  </w:r>
                </w:p>
              </w:tc>
              <w:tc>
                <w:tcPr>
                  <w:tcW w:w="1397" w:type="dxa"/>
                  <w:vMerge w:val="restart"/>
                  <w:vAlign w:val="center"/>
                </w:tcPr>
                <w:p w14:paraId="516BD1E9"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预埋设施中心线位置</w:t>
                  </w:r>
                </w:p>
              </w:tc>
              <w:tc>
                <w:tcPr>
                  <w:tcW w:w="794" w:type="dxa"/>
                </w:tcPr>
                <w:p w14:paraId="3060B6CE"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预埋件</w:t>
                  </w:r>
                </w:p>
              </w:tc>
              <w:tc>
                <w:tcPr>
                  <w:tcW w:w="1620" w:type="dxa"/>
                </w:tcPr>
                <w:p w14:paraId="0951CA8A" w14:textId="77777777" w:rsidR="00CF51F4" w:rsidRPr="00BD0633" w:rsidRDefault="00CF51F4" w:rsidP="00CF51F4">
                  <w:pPr>
                    <w:spacing w:line="280" w:lineRule="exact"/>
                    <w:jc w:val="center"/>
                    <w:rPr>
                      <w:rFonts w:ascii="宋体" w:hAnsi="宋体"/>
                      <w:sz w:val="15"/>
                      <w:szCs w:val="15"/>
                    </w:rPr>
                  </w:pPr>
                  <w:r w:rsidRPr="00250F99">
                    <w:rPr>
                      <w:rFonts w:ascii="宋体" w:hAnsi="宋体" w:hint="eastAsia"/>
                      <w:sz w:val="15"/>
                      <w:szCs w:val="15"/>
                      <w:bdr w:val="single" w:sz="4" w:space="0" w:color="auto"/>
                    </w:rPr>
                    <w:t>10</w:t>
                  </w:r>
                </w:p>
              </w:tc>
              <w:tc>
                <w:tcPr>
                  <w:tcW w:w="1846" w:type="dxa"/>
                  <w:vMerge w:val="restart"/>
                  <w:vAlign w:val="center"/>
                </w:tcPr>
                <w:p w14:paraId="21D3D179"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拉线、钢尺测量</w:t>
                  </w:r>
                </w:p>
              </w:tc>
            </w:tr>
            <w:tr w:rsidR="00CF51F4" w:rsidRPr="00BD0633" w14:paraId="054CA42F" w14:textId="77777777" w:rsidTr="00121C3F">
              <w:tblPrEx>
                <w:tblBorders>
                  <w:bottom w:val="single" w:sz="8" w:space="0" w:color="auto"/>
                </w:tblBorders>
              </w:tblPrEx>
              <w:trPr>
                <w:cantSplit/>
                <w:trHeight w:val="340"/>
              </w:trPr>
              <w:tc>
                <w:tcPr>
                  <w:tcW w:w="599" w:type="dxa"/>
                  <w:vMerge/>
                </w:tcPr>
                <w:p w14:paraId="6AC9D421" w14:textId="77777777" w:rsidR="00CF51F4" w:rsidRPr="00BD0633" w:rsidRDefault="00CF51F4" w:rsidP="00CF51F4">
                  <w:pPr>
                    <w:spacing w:line="330" w:lineRule="exact"/>
                    <w:jc w:val="center"/>
                    <w:rPr>
                      <w:rFonts w:ascii="宋体" w:hAnsi="宋体"/>
                      <w:sz w:val="15"/>
                      <w:szCs w:val="15"/>
                    </w:rPr>
                  </w:pPr>
                </w:p>
              </w:tc>
              <w:tc>
                <w:tcPr>
                  <w:tcW w:w="1397" w:type="dxa"/>
                  <w:vMerge/>
                </w:tcPr>
                <w:p w14:paraId="5BDBE328" w14:textId="77777777" w:rsidR="00CF51F4" w:rsidRPr="00BD0633" w:rsidRDefault="00CF51F4" w:rsidP="00CF51F4">
                  <w:pPr>
                    <w:spacing w:line="330" w:lineRule="exact"/>
                    <w:rPr>
                      <w:rFonts w:ascii="宋体" w:hAnsi="宋体"/>
                      <w:sz w:val="15"/>
                      <w:szCs w:val="15"/>
                    </w:rPr>
                  </w:pPr>
                </w:p>
              </w:tc>
              <w:tc>
                <w:tcPr>
                  <w:tcW w:w="794" w:type="dxa"/>
                </w:tcPr>
                <w:p w14:paraId="1DA66866" w14:textId="77777777" w:rsidR="00CF51F4" w:rsidRPr="00BD0633" w:rsidRDefault="00CF51F4" w:rsidP="00CF51F4">
                  <w:pPr>
                    <w:spacing w:line="330" w:lineRule="exact"/>
                    <w:ind w:rightChars="-72" w:right="-151"/>
                    <w:jc w:val="left"/>
                    <w:rPr>
                      <w:rFonts w:ascii="宋体" w:hAnsi="宋体"/>
                      <w:sz w:val="15"/>
                      <w:szCs w:val="15"/>
                    </w:rPr>
                  </w:pPr>
                  <w:r w:rsidRPr="00BD0633">
                    <w:rPr>
                      <w:rFonts w:ascii="宋体" w:hAnsi="宋体" w:hint="eastAsia"/>
                      <w:sz w:val="15"/>
                      <w:szCs w:val="15"/>
                    </w:rPr>
                    <w:t>预埋地脚螺栓</w:t>
                  </w:r>
                </w:p>
              </w:tc>
              <w:tc>
                <w:tcPr>
                  <w:tcW w:w="1620" w:type="dxa"/>
                  <w:vAlign w:val="center"/>
                </w:tcPr>
                <w:p w14:paraId="13FFD5FE" w14:textId="77777777" w:rsidR="00CF51F4" w:rsidRPr="00BD0633" w:rsidRDefault="00CF51F4" w:rsidP="00CF51F4">
                  <w:pPr>
                    <w:spacing w:line="240" w:lineRule="exact"/>
                    <w:jc w:val="center"/>
                    <w:rPr>
                      <w:rFonts w:ascii="宋体" w:hAnsi="宋体"/>
                      <w:sz w:val="15"/>
                      <w:szCs w:val="15"/>
                    </w:rPr>
                  </w:pPr>
                  <w:r w:rsidRPr="00BD0633">
                    <w:rPr>
                      <w:rFonts w:ascii="宋体" w:hAnsi="宋体" w:hint="eastAsia"/>
                      <w:sz w:val="15"/>
                      <w:szCs w:val="15"/>
                    </w:rPr>
                    <w:t>2</w:t>
                  </w:r>
                </w:p>
              </w:tc>
              <w:tc>
                <w:tcPr>
                  <w:tcW w:w="1846" w:type="dxa"/>
                  <w:vMerge/>
                </w:tcPr>
                <w:p w14:paraId="58C128F2" w14:textId="77777777" w:rsidR="00CF51F4" w:rsidRPr="00BD0633" w:rsidRDefault="00CF51F4" w:rsidP="00CF51F4">
                  <w:pPr>
                    <w:spacing w:line="330" w:lineRule="exact"/>
                    <w:jc w:val="center"/>
                    <w:rPr>
                      <w:rFonts w:ascii="宋体" w:hAnsi="宋体"/>
                      <w:sz w:val="15"/>
                      <w:szCs w:val="15"/>
                    </w:rPr>
                  </w:pPr>
                </w:p>
              </w:tc>
            </w:tr>
            <w:tr w:rsidR="00CF51F4" w:rsidRPr="00BD0633" w14:paraId="35D3AEE4" w14:textId="77777777" w:rsidTr="00121C3F">
              <w:tblPrEx>
                <w:tblBorders>
                  <w:bottom w:val="single" w:sz="8" w:space="0" w:color="auto"/>
                </w:tblBorders>
              </w:tblPrEx>
              <w:trPr>
                <w:cantSplit/>
                <w:trHeight w:val="340"/>
              </w:trPr>
              <w:tc>
                <w:tcPr>
                  <w:tcW w:w="599" w:type="dxa"/>
                  <w:vMerge/>
                </w:tcPr>
                <w:p w14:paraId="68435180" w14:textId="77777777" w:rsidR="00CF51F4" w:rsidRPr="00BD0633" w:rsidRDefault="00CF51F4" w:rsidP="00CF51F4">
                  <w:pPr>
                    <w:spacing w:line="330" w:lineRule="exact"/>
                    <w:jc w:val="center"/>
                    <w:rPr>
                      <w:rFonts w:ascii="宋体" w:hAnsi="宋体"/>
                      <w:sz w:val="15"/>
                      <w:szCs w:val="15"/>
                    </w:rPr>
                  </w:pPr>
                </w:p>
              </w:tc>
              <w:tc>
                <w:tcPr>
                  <w:tcW w:w="1397" w:type="dxa"/>
                  <w:vMerge/>
                </w:tcPr>
                <w:p w14:paraId="799A7EB4" w14:textId="77777777" w:rsidR="00CF51F4" w:rsidRPr="00BD0633" w:rsidRDefault="00CF51F4" w:rsidP="00CF51F4">
                  <w:pPr>
                    <w:spacing w:line="330" w:lineRule="exact"/>
                    <w:rPr>
                      <w:rFonts w:ascii="宋体" w:hAnsi="宋体"/>
                      <w:sz w:val="15"/>
                      <w:szCs w:val="15"/>
                    </w:rPr>
                  </w:pPr>
                </w:p>
              </w:tc>
              <w:tc>
                <w:tcPr>
                  <w:tcW w:w="794" w:type="dxa"/>
                </w:tcPr>
                <w:p w14:paraId="36FBAC1D"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预埋管</w:t>
                  </w:r>
                </w:p>
              </w:tc>
              <w:tc>
                <w:tcPr>
                  <w:tcW w:w="1620" w:type="dxa"/>
                  <w:vAlign w:val="center"/>
                </w:tcPr>
                <w:p w14:paraId="70069D96" w14:textId="77777777" w:rsidR="00CF51F4" w:rsidRPr="00BD0633" w:rsidRDefault="00CF51F4" w:rsidP="00CF51F4">
                  <w:pPr>
                    <w:spacing w:line="240" w:lineRule="exact"/>
                    <w:jc w:val="center"/>
                    <w:rPr>
                      <w:rFonts w:ascii="宋体" w:hAnsi="宋体"/>
                      <w:sz w:val="15"/>
                      <w:szCs w:val="15"/>
                    </w:rPr>
                  </w:pPr>
                  <w:r w:rsidRPr="00BD0633">
                    <w:rPr>
                      <w:rFonts w:ascii="宋体" w:hAnsi="宋体" w:hint="eastAsia"/>
                      <w:sz w:val="15"/>
                      <w:szCs w:val="15"/>
                    </w:rPr>
                    <w:t>5</w:t>
                  </w:r>
                </w:p>
              </w:tc>
              <w:tc>
                <w:tcPr>
                  <w:tcW w:w="1846" w:type="dxa"/>
                  <w:vMerge/>
                </w:tcPr>
                <w:p w14:paraId="48D88784" w14:textId="77777777" w:rsidR="00CF51F4" w:rsidRPr="00BD0633" w:rsidRDefault="00CF51F4" w:rsidP="00CF51F4">
                  <w:pPr>
                    <w:spacing w:line="330" w:lineRule="exact"/>
                    <w:jc w:val="center"/>
                    <w:rPr>
                      <w:rFonts w:ascii="宋体" w:hAnsi="宋体"/>
                      <w:sz w:val="15"/>
                      <w:szCs w:val="15"/>
                    </w:rPr>
                  </w:pPr>
                </w:p>
              </w:tc>
            </w:tr>
            <w:tr w:rsidR="00CF51F4" w:rsidRPr="00BD0633" w14:paraId="0D615252" w14:textId="77777777" w:rsidTr="00121C3F">
              <w:tblPrEx>
                <w:tblBorders>
                  <w:bottom w:val="single" w:sz="8" w:space="0" w:color="auto"/>
                </w:tblBorders>
              </w:tblPrEx>
              <w:trPr>
                <w:cantSplit/>
                <w:trHeight w:val="340"/>
              </w:trPr>
              <w:tc>
                <w:tcPr>
                  <w:tcW w:w="599" w:type="dxa"/>
                </w:tcPr>
                <w:p w14:paraId="14E935CD"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lastRenderedPageBreak/>
                    <w:t>7</w:t>
                  </w:r>
                </w:p>
              </w:tc>
              <w:tc>
                <w:tcPr>
                  <w:tcW w:w="2191" w:type="dxa"/>
                  <w:gridSpan w:val="2"/>
                </w:tcPr>
                <w:p w14:paraId="51C1AC33"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预留孔中心线位置</w:t>
                  </w:r>
                </w:p>
              </w:tc>
              <w:tc>
                <w:tcPr>
                  <w:tcW w:w="1620" w:type="dxa"/>
                  <w:vAlign w:val="center"/>
                </w:tcPr>
                <w:p w14:paraId="0DF7F93F" w14:textId="77777777" w:rsidR="00CF51F4" w:rsidRPr="00BD0633" w:rsidRDefault="00CF51F4" w:rsidP="00CF51F4">
                  <w:pPr>
                    <w:spacing w:line="240" w:lineRule="exact"/>
                    <w:jc w:val="center"/>
                    <w:rPr>
                      <w:rFonts w:ascii="宋体" w:hAnsi="宋体"/>
                      <w:sz w:val="15"/>
                      <w:szCs w:val="15"/>
                    </w:rPr>
                  </w:pPr>
                  <w:r w:rsidRPr="00BD0633">
                    <w:rPr>
                      <w:rFonts w:ascii="宋体" w:hAnsi="宋体" w:hint="eastAsia"/>
                      <w:sz w:val="15"/>
                      <w:szCs w:val="15"/>
                    </w:rPr>
                    <w:t>10</w:t>
                  </w:r>
                </w:p>
              </w:tc>
              <w:tc>
                <w:tcPr>
                  <w:tcW w:w="1846" w:type="dxa"/>
                  <w:vAlign w:val="center"/>
                </w:tcPr>
                <w:p w14:paraId="7D219BC2"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拉线、钢尺测量</w:t>
                  </w:r>
                </w:p>
              </w:tc>
            </w:tr>
            <w:tr w:rsidR="00CF51F4" w:rsidRPr="00BD0633" w14:paraId="69E14602" w14:textId="77777777" w:rsidTr="00121C3F">
              <w:tblPrEx>
                <w:tblBorders>
                  <w:bottom w:val="single" w:sz="8" w:space="0" w:color="auto"/>
                </w:tblBorders>
              </w:tblPrEx>
              <w:trPr>
                <w:cantSplit/>
                <w:trHeight w:val="340"/>
              </w:trPr>
              <w:tc>
                <w:tcPr>
                  <w:tcW w:w="599" w:type="dxa"/>
                </w:tcPr>
                <w:p w14:paraId="699FDC8B"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8</w:t>
                  </w:r>
                </w:p>
              </w:tc>
              <w:tc>
                <w:tcPr>
                  <w:tcW w:w="2191" w:type="dxa"/>
                  <w:gridSpan w:val="2"/>
                </w:tcPr>
                <w:p w14:paraId="34DCA8A6"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预埋管垂直度</w:t>
                  </w:r>
                </w:p>
              </w:tc>
              <w:tc>
                <w:tcPr>
                  <w:tcW w:w="1620" w:type="dxa"/>
                  <w:vAlign w:val="center"/>
                </w:tcPr>
                <w:p w14:paraId="103EAE37" w14:textId="77777777" w:rsidR="00CF51F4" w:rsidRPr="00250F99" w:rsidRDefault="00CF51F4" w:rsidP="00CF51F4">
                  <w:pPr>
                    <w:spacing w:line="240" w:lineRule="exact"/>
                    <w:jc w:val="center"/>
                    <w:rPr>
                      <w:rFonts w:ascii="宋体" w:hAnsi="宋体"/>
                      <w:sz w:val="15"/>
                      <w:szCs w:val="15"/>
                      <w:bdr w:val="single" w:sz="4" w:space="0" w:color="auto"/>
                    </w:rPr>
                  </w:pPr>
                  <w:r w:rsidRPr="00250F99">
                    <w:rPr>
                      <w:rFonts w:ascii="宋体" w:hAnsi="宋体" w:hint="eastAsia"/>
                      <w:sz w:val="15"/>
                      <w:szCs w:val="15"/>
                      <w:bdr w:val="single" w:sz="4" w:space="0" w:color="auto"/>
                    </w:rPr>
                    <w:t>3</w:t>
                  </w:r>
                  <w:r w:rsidRPr="00250F99">
                    <w:rPr>
                      <w:rFonts w:ascii="宋体" w:hAnsi="宋体" w:hint="eastAsia"/>
                      <w:i/>
                      <w:iCs/>
                      <w:sz w:val="15"/>
                      <w:szCs w:val="15"/>
                      <w:bdr w:val="single" w:sz="4" w:space="0" w:color="auto"/>
                    </w:rPr>
                    <w:t>h</w:t>
                  </w:r>
                  <w:r w:rsidRPr="00250F99">
                    <w:rPr>
                      <w:rFonts w:ascii="宋体" w:hAnsi="宋体" w:hint="eastAsia"/>
                      <w:sz w:val="15"/>
                      <w:szCs w:val="15"/>
                      <w:bdr w:val="single" w:sz="4" w:space="0" w:color="auto"/>
                      <w:vertAlign w:val="subscript"/>
                    </w:rPr>
                    <w:t>1</w:t>
                  </w:r>
                  <w:r w:rsidRPr="00250F99">
                    <w:rPr>
                      <w:rFonts w:ascii="宋体" w:hAnsi="宋体" w:hint="eastAsia"/>
                      <w:sz w:val="15"/>
                      <w:szCs w:val="15"/>
                      <w:bdr w:val="single" w:sz="4" w:space="0" w:color="auto"/>
                    </w:rPr>
                    <w:t>/1000</w:t>
                  </w:r>
                </w:p>
              </w:tc>
              <w:tc>
                <w:tcPr>
                  <w:tcW w:w="1846" w:type="dxa"/>
                  <w:vAlign w:val="center"/>
                </w:tcPr>
                <w:p w14:paraId="4FAE3983"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吊线坠、钢尺测量</w:t>
                  </w:r>
                </w:p>
              </w:tc>
            </w:tr>
          </w:tbl>
          <w:p w14:paraId="42E893F9" w14:textId="7F726D10" w:rsidR="00CF51F4" w:rsidRPr="001332E7" w:rsidRDefault="00CF51F4" w:rsidP="00CF51F4">
            <w:pPr>
              <w:spacing w:line="360" w:lineRule="auto"/>
              <w:rPr>
                <w:rFonts w:eastAsiaTheme="minorEastAsia"/>
                <w:b/>
                <w:bCs/>
                <w:sz w:val="24"/>
              </w:rPr>
            </w:pPr>
          </w:p>
        </w:tc>
        <w:tc>
          <w:tcPr>
            <w:tcW w:w="2461" w:type="pct"/>
          </w:tcPr>
          <w:p w14:paraId="5F0AF6A3" w14:textId="77777777" w:rsidR="00CF51F4" w:rsidRPr="003B1EEE" w:rsidRDefault="00CF51F4" w:rsidP="00CF51F4">
            <w:pPr>
              <w:spacing w:line="460" w:lineRule="exact"/>
              <w:rPr>
                <w:rFonts w:eastAsia="黑体"/>
                <w:sz w:val="18"/>
                <w:szCs w:val="18"/>
              </w:rPr>
            </w:pPr>
            <w:r w:rsidRPr="003B1EEE">
              <w:rPr>
                <w:rFonts w:ascii="黑体" w:eastAsia="黑体" w:hint="eastAsia"/>
                <w:spacing w:val="10"/>
                <w:sz w:val="18"/>
                <w:szCs w:val="18"/>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3B1EEE">
                <w:rPr>
                  <w:rFonts w:eastAsia="黑体"/>
                  <w:b/>
                  <w:bCs/>
                  <w:spacing w:val="10"/>
                  <w:sz w:val="18"/>
                  <w:szCs w:val="18"/>
                </w:rPr>
                <w:t>4.1.3</w:t>
              </w:r>
            </w:smartTag>
            <w:r w:rsidRPr="003B1EEE">
              <w:rPr>
                <w:rFonts w:eastAsia="黑体"/>
                <w:b/>
                <w:bCs/>
                <w:sz w:val="18"/>
                <w:szCs w:val="18"/>
              </w:rPr>
              <w:t>–</w:t>
            </w:r>
            <w:r w:rsidRPr="003B1EEE">
              <w:rPr>
                <w:rFonts w:eastAsia="黑体"/>
                <w:b/>
                <w:bCs/>
                <w:spacing w:val="10"/>
                <w:sz w:val="18"/>
                <w:szCs w:val="18"/>
              </w:rPr>
              <w:t>2</w:t>
            </w:r>
            <w:r w:rsidRPr="003B1EEE">
              <w:rPr>
                <w:rFonts w:eastAsia="黑体"/>
                <w:spacing w:val="10"/>
                <w:sz w:val="18"/>
                <w:szCs w:val="18"/>
              </w:rPr>
              <w:t xml:space="preserve"> </w:t>
            </w:r>
            <w:r w:rsidRPr="003B1EEE">
              <w:rPr>
                <w:rFonts w:ascii="黑体" w:eastAsia="黑体" w:hint="eastAsia"/>
                <w:spacing w:val="10"/>
                <w:sz w:val="18"/>
                <w:szCs w:val="18"/>
              </w:rPr>
              <w:t xml:space="preserve"> </w:t>
            </w:r>
            <w:r w:rsidRPr="003B1EEE">
              <w:rPr>
                <w:rFonts w:ascii="黑体" w:eastAsia="黑体" w:hint="eastAsia"/>
                <w:sz w:val="18"/>
                <w:szCs w:val="18"/>
              </w:rPr>
              <w:t>框架式混凝土基础质量标准</w:t>
            </w:r>
            <w:r w:rsidRPr="003B1EEE">
              <w:rPr>
                <w:rFonts w:eastAsia="黑体"/>
                <w:sz w:val="18"/>
                <w:szCs w:val="18"/>
              </w:rPr>
              <w:t>（</w:t>
            </w:r>
            <w:r w:rsidRPr="003B1EEE">
              <w:rPr>
                <w:rFonts w:eastAsia="黑体"/>
                <w:b/>
                <w:bCs/>
                <w:sz w:val="18"/>
                <w:szCs w:val="18"/>
              </w:rPr>
              <w:t>mm</w:t>
            </w:r>
            <w:r w:rsidRPr="003B1EEE">
              <w:rPr>
                <w:rFonts w:eastAsia="黑体"/>
                <w:sz w:val="18"/>
                <w:szCs w:val="18"/>
              </w:rPr>
              <w:t>）</w:t>
            </w:r>
          </w:p>
          <w:tbl>
            <w:tblPr>
              <w:tblW w:w="637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99"/>
              <w:gridCol w:w="1396"/>
              <w:gridCol w:w="272"/>
              <w:gridCol w:w="731"/>
              <w:gridCol w:w="1413"/>
              <w:gridCol w:w="19"/>
              <w:gridCol w:w="1826"/>
              <w:gridCol w:w="118"/>
            </w:tblGrid>
            <w:tr w:rsidR="003B1EEE" w:rsidRPr="003B1EEE" w14:paraId="1E542FC9" w14:textId="77777777" w:rsidTr="00744EE0">
              <w:trPr>
                <w:cantSplit/>
                <w:trHeight w:val="397"/>
              </w:trPr>
              <w:tc>
                <w:tcPr>
                  <w:tcW w:w="599" w:type="dxa"/>
                  <w:vAlign w:val="center"/>
                </w:tcPr>
                <w:p w14:paraId="3B10C621" w14:textId="77777777" w:rsidR="00CF51F4" w:rsidRPr="003B1EEE" w:rsidRDefault="00CF51F4" w:rsidP="00CF51F4">
                  <w:pPr>
                    <w:spacing w:line="330" w:lineRule="exact"/>
                    <w:jc w:val="center"/>
                    <w:rPr>
                      <w:sz w:val="15"/>
                      <w:szCs w:val="15"/>
                    </w:rPr>
                  </w:pPr>
                  <w:r w:rsidRPr="003B1EEE">
                    <w:rPr>
                      <w:rFonts w:hint="eastAsia"/>
                      <w:sz w:val="15"/>
                      <w:szCs w:val="15"/>
                    </w:rPr>
                    <w:t>项次</w:t>
                  </w:r>
                </w:p>
              </w:tc>
              <w:tc>
                <w:tcPr>
                  <w:tcW w:w="2400" w:type="dxa"/>
                  <w:gridSpan w:val="3"/>
                  <w:vAlign w:val="center"/>
                </w:tcPr>
                <w:p w14:paraId="0D8DBAF4" w14:textId="77777777" w:rsidR="00CF51F4" w:rsidRPr="003B1EEE" w:rsidRDefault="00CF51F4" w:rsidP="00CF51F4">
                  <w:pPr>
                    <w:spacing w:line="330" w:lineRule="exact"/>
                    <w:jc w:val="center"/>
                    <w:rPr>
                      <w:sz w:val="15"/>
                      <w:szCs w:val="15"/>
                    </w:rPr>
                  </w:pPr>
                  <w:r w:rsidRPr="003B1EEE">
                    <w:rPr>
                      <w:rFonts w:hint="eastAsia"/>
                      <w:sz w:val="15"/>
                      <w:szCs w:val="15"/>
                    </w:rPr>
                    <w:t>检</w:t>
                  </w:r>
                  <w:r w:rsidRPr="003B1EEE">
                    <w:rPr>
                      <w:rFonts w:hint="eastAsia"/>
                      <w:sz w:val="15"/>
                      <w:szCs w:val="15"/>
                    </w:rPr>
                    <w:t xml:space="preserve">  </w:t>
                  </w:r>
                  <w:r w:rsidRPr="003B1EEE">
                    <w:rPr>
                      <w:rFonts w:hint="eastAsia"/>
                      <w:sz w:val="15"/>
                      <w:szCs w:val="15"/>
                    </w:rPr>
                    <w:t>查</w:t>
                  </w:r>
                  <w:r w:rsidRPr="003B1EEE">
                    <w:rPr>
                      <w:rFonts w:hint="eastAsia"/>
                      <w:sz w:val="15"/>
                      <w:szCs w:val="15"/>
                    </w:rPr>
                    <w:t xml:space="preserve">  </w:t>
                  </w:r>
                  <w:r w:rsidRPr="003B1EEE">
                    <w:rPr>
                      <w:rFonts w:hint="eastAsia"/>
                      <w:sz w:val="15"/>
                      <w:szCs w:val="15"/>
                    </w:rPr>
                    <w:t>项</w:t>
                  </w:r>
                  <w:r w:rsidRPr="003B1EEE">
                    <w:rPr>
                      <w:rFonts w:hint="eastAsia"/>
                      <w:sz w:val="15"/>
                      <w:szCs w:val="15"/>
                    </w:rPr>
                    <w:t xml:space="preserve">  </w:t>
                  </w:r>
                  <w:r w:rsidRPr="003B1EEE">
                    <w:rPr>
                      <w:rFonts w:hint="eastAsia"/>
                      <w:sz w:val="15"/>
                      <w:szCs w:val="15"/>
                    </w:rPr>
                    <w:t>目</w:t>
                  </w:r>
                </w:p>
              </w:tc>
              <w:tc>
                <w:tcPr>
                  <w:tcW w:w="1433" w:type="dxa"/>
                  <w:gridSpan w:val="2"/>
                  <w:vAlign w:val="center"/>
                </w:tcPr>
                <w:p w14:paraId="1149E9C0" w14:textId="77777777" w:rsidR="00CF51F4" w:rsidRPr="003B1EEE" w:rsidRDefault="00CF51F4" w:rsidP="00CF51F4">
                  <w:pPr>
                    <w:spacing w:line="330" w:lineRule="exact"/>
                    <w:jc w:val="center"/>
                    <w:rPr>
                      <w:sz w:val="15"/>
                      <w:szCs w:val="15"/>
                    </w:rPr>
                  </w:pPr>
                  <w:r w:rsidRPr="003B1EEE">
                    <w:rPr>
                      <w:rFonts w:hint="eastAsia"/>
                      <w:sz w:val="15"/>
                      <w:szCs w:val="15"/>
                    </w:rPr>
                    <w:t>允许偏差值</w:t>
                  </w:r>
                </w:p>
              </w:tc>
              <w:tc>
                <w:tcPr>
                  <w:tcW w:w="1942" w:type="dxa"/>
                  <w:gridSpan w:val="2"/>
                  <w:vAlign w:val="center"/>
                </w:tcPr>
                <w:p w14:paraId="5B992CAF" w14:textId="77777777" w:rsidR="00CF51F4" w:rsidRPr="003B1EEE" w:rsidRDefault="00CF51F4" w:rsidP="00CF51F4">
                  <w:pPr>
                    <w:spacing w:line="330" w:lineRule="exact"/>
                    <w:jc w:val="center"/>
                    <w:rPr>
                      <w:sz w:val="15"/>
                      <w:szCs w:val="15"/>
                    </w:rPr>
                  </w:pPr>
                  <w:r w:rsidRPr="003B1EEE">
                    <w:rPr>
                      <w:rFonts w:hint="eastAsia"/>
                      <w:sz w:val="15"/>
                      <w:szCs w:val="15"/>
                    </w:rPr>
                    <w:t>检验方法</w:t>
                  </w:r>
                </w:p>
              </w:tc>
            </w:tr>
            <w:tr w:rsidR="003B1EEE" w:rsidRPr="003B1EEE" w14:paraId="1BA4EC7A" w14:textId="77777777" w:rsidTr="00744EE0">
              <w:trPr>
                <w:cantSplit/>
                <w:trHeight w:val="397"/>
              </w:trPr>
              <w:tc>
                <w:tcPr>
                  <w:tcW w:w="599" w:type="dxa"/>
                  <w:vMerge w:val="restart"/>
                  <w:vAlign w:val="center"/>
                </w:tcPr>
                <w:p w14:paraId="1EB9EF50"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1</w:t>
                  </w:r>
                </w:p>
              </w:tc>
              <w:tc>
                <w:tcPr>
                  <w:tcW w:w="1397" w:type="dxa"/>
                  <w:vMerge w:val="restart"/>
                  <w:vAlign w:val="center"/>
                </w:tcPr>
                <w:p w14:paraId="5E1E99DE" w14:textId="77777777" w:rsidR="00CF51F4" w:rsidRPr="003B1EEE" w:rsidRDefault="00CF51F4" w:rsidP="00CF51F4">
                  <w:pPr>
                    <w:spacing w:line="240" w:lineRule="exact"/>
                    <w:rPr>
                      <w:rFonts w:ascii="宋体" w:hAnsi="宋体"/>
                      <w:sz w:val="15"/>
                      <w:szCs w:val="15"/>
                    </w:rPr>
                  </w:pPr>
                  <w:r w:rsidRPr="003B1EEE">
                    <w:rPr>
                      <w:rFonts w:ascii="宋体" w:hAnsi="宋体" w:hint="eastAsia"/>
                      <w:sz w:val="15"/>
                      <w:szCs w:val="15"/>
                    </w:rPr>
                    <w:t>基础坐标位置（纵、横轴线）</w:t>
                  </w:r>
                </w:p>
              </w:tc>
              <w:tc>
                <w:tcPr>
                  <w:tcW w:w="1003" w:type="dxa"/>
                  <w:gridSpan w:val="2"/>
                </w:tcPr>
                <w:p w14:paraId="5701B044"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基础</w:t>
                  </w:r>
                </w:p>
              </w:tc>
              <w:tc>
                <w:tcPr>
                  <w:tcW w:w="1433" w:type="dxa"/>
                  <w:gridSpan w:val="2"/>
                </w:tcPr>
                <w:p w14:paraId="76D3F9A4" w14:textId="77777777" w:rsidR="00CF51F4" w:rsidRPr="003B1EEE" w:rsidRDefault="00CF51F4" w:rsidP="00CF51F4">
                  <w:pPr>
                    <w:spacing w:line="330" w:lineRule="exact"/>
                    <w:jc w:val="center"/>
                    <w:rPr>
                      <w:rFonts w:ascii="宋体" w:hAnsi="宋体"/>
                      <w:sz w:val="15"/>
                      <w:szCs w:val="15"/>
                      <w:u w:val="single"/>
                    </w:rPr>
                  </w:pPr>
                  <w:r w:rsidRPr="003B1EEE">
                    <w:rPr>
                      <w:rFonts w:ascii="宋体" w:hAnsi="宋体"/>
                      <w:sz w:val="15"/>
                      <w:szCs w:val="15"/>
                      <w:u w:val="single"/>
                    </w:rPr>
                    <w:t>20</w:t>
                  </w:r>
                </w:p>
              </w:tc>
              <w:tc>
                <w:tcPr>
                  <w:tcW w:w="1942" w:type="dxa"/>
                  <w:gridSpan w:val="2"/>
                  <w:vMerge w:val="restart"/>
                  <w:vAlign w:val="center"/>
                </w:tcPr>
                <w:p w14:paraId="3D1CF9B8" w14:textId="77777777" w:rsidR="00CF51F4" w:rsidRPr="003B1EEE" w:rsidRDefault="00CF51F4" w:rsidP="00CF51F4">
                  <w:pPr>
                    <w:spacing w:line="280" w:lineRule="exact"/>
                    <w:rPr>
                      <w:rFonts w:ascii="宋体" w:hAnsi="宋体"/>
                      <w:sz w:val="15"/>
                      <w:szCs w:val="15"/>
                    </w:rPr>
                  </w:pPr>
                  <w:r w:rsidRPr="003B1EEE">
                    <w:rPr>
                      <w:rFonts w:ascii="宋体" w:hAnsi="宋体" w:hint="eastAsia"/>
                      <w:sz w:val="15"/>
                      <w:szCs w:val="15"/>
                    </w:rPr>
                    <w:t>全站仪或经纬仪、钢尺现场实测</w:t>
                  </w:r>
                </w:p>
              </w:tc>
            </w:tr>
            <w:tr w:rsidR="003B1EEE" w:rsidRPr="003B1EEE" w14:paraId="45E25894" w14:textId="77777777" w:rsidTr="00744EE0">
              <w:trPr>
                <w:cantSplit/>
                <w:trHeight w:val="397"/>
              </w:trPr>
              <w:tc>
                <w:tcPr>
                  <w:tcW w:w="599" w:type="dxa"/>
                  <w:vMerge/>
                </w:tcPr>
                <w:p w14:paraId="2110B5A0" w14:textId="77777777" w:rsidR="00CF51F4" w:rsidRPr="003B1EEE" w:rsidRDefault="00CF51F4" w:rsidP="00CF51F4">
                  <w:pPr>
                    <w:spacing w:line="330" w:lineRule="exact"/>
                    <w:jc w:val="center"/>
                    <w:rPr>
                      <w:rFonts w:ascii="宋体" w:hAnsi="宋体"/>
                      <w:sz w:val="15"/>
                      <w:szCs w:val="15"/>
                    </w:rPr>
                  </w:pPr>
                </w:p>
              </w:tc>
              <w:tc>
                <w:tcPr>
                  <w:tcW w:w="1397" w:type="dxa"/>
                  <w:vMerge/>
                </w:tcPr>
                <w:p w14:paraId="19148289" w14:textId="77777777" w:rsidR="00CF51F4" w:rsidRPr="003B1EEE" w:rsidRDefault="00CF51F4" w:rsidP="00CF51F4">
                  <w:pPr>
                    <w:spacing w:line="330" w:lineRule="exact"/>
                    <w:rPr>
                      <w:rFonts w:ascii="宋体" w:hAnsi="宋体"/>
                      <w:sz w:val="15"/>
                      <w:szCs w:val="15"/>
                    </w:rPr>
                  </w:pPr>
                </w:p>
              </w:tc>
              <w:tc>
                <w:tcPr>
                  <w:tcW w:w="1003" w:type="dxa"/>
                  <w:gridSpan w:val="2"/>
                </w:tcPr>
                <w:p w14:paraId="42E07937"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柱、梁</w:t>
                  </w:r>
                </w:p>
              </w:tc>
              <w:tc>
                <w:tcPr>
                  <w:tcW w:w="1433" w:type="dxa"/>
                  <w:gridSpan w:val="2"/>
                </w:tcPr>
                <w:p w14:paraId="38971CB4"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8</w:t>
                  </w:r>
                </w:p>
              </w:tc>
              <w:tc>
                <w:tcPr>
                  <w:tcW w:w="1942" w:type="dxa"/>
                  <w:gridSpan w:val="2"/>
                  <w:vMerge/>
                </w:tcPr>
                <w:p w14:paraId="18350A8C" w14:textId="77777777" w:rsidR="00CF51F4" w:rsidRPr="003B1EEE" w:rsidRDefault="00CF51F4" w:rsidP="00CF51F4">
                  <w:pPr>
                    <w:spacing w:line="330" w:lineRule="exact"/>
                    <w:jc w:val="center"/>
                    <w:rPr>
                      <w:rFonts w:ascii="宋体" w:hAnsi="宋体"/>
                      <w:sz w:val="15"/>
                      <w:szCs w:val="15"/>
                    </w:rPr>
                  </w:pPr>
                </w:p>
              </w:tc>
            </w:tr>
            <w:tr w:rsidR="003B1EEE" w:rsidRPr="003B1EEE" w14:paraId="1E079C01" w14:textId="77777777" w:rsidTr="00744EE0">
              <w:trPr>
                <w:cantSplit/>
                <w:trHeight w:val="346"/>
              </w:trPr>
              <w:tc>
                <w:tcPr>
                  <w:tcW w:w="599" w:type="dxa"/>
                  <w:vMerge w:val="restart"/>
                  <w:vAlign w:val="center"/>
                </w:tcPr>
                <w:p w14:paraId="176CF6B1"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2</w:t>
                  </w:r>
                </w:p>
              </w:tc>
              <w:tc>
                <w:tcPr>
                  <w:tcW w:w="1397" w:type="dxa"/>
                  <w:vMerge w:val="restart"/>
                  <w:vAlign w:val="center"/>
                </w:tcPr>
                <w:p w14:paraId="4A409E5F"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垂直度</w:t>
                  </w:r>
                </w:p>
              </w:tc>
              <w:tc>
                <w:tcPr>
                  <w:tcW w:w="272" w:type="dxa"/>
                  <w:vMerge w:val="restart"/>
                </w:tcPr>
                <w:p w14:paraId="2C087396" w14:textId="77777777" w:rsidR="00CF51F4" w:rsidRPr="003B1EEE" w:rsidRDefault="00CF51F4" w:rsidP="00CF51F4">
                  <w:pPr>
                    <w:spacing w:line="330" w:lineRule="exact"/>
                    <w:rPr>
                      <w:rFonts w:ascii="宋体" w:hAnsi="宋体"/>
                      <w:sz w:val="15"/>
                      <w:szCs w:val="15"/>
                      <w:u w:val="single"/>
                    </w:rPr>
                  </w:pPr>
                  <w:r w:rsidRPr="003B1EEE">
                    <w:rPr>
                      <w:rFonts w:ascii="宋体" w:hAnsi="宋体" w:hint="eastAsia"/>
                      <w:sz w:val="15"/>
                      <w:szCs w:val="15"/>
                      <w:u w:val="single"/>
                    </w:rPr>
                    <w:t>每层</w:t>
                  </w:r>
                </w:p>
              </w:tc>
              <w:tc>
                <w:tcPr>
                  <w:tcW w:w="731" w:type="dxa"/>
                </w:tcPr>
                <w:p w14:paraId="5B47097F" w14:textId="77777777" w:rsidR="00CF51F4" w:rsidRPr="003B1EEE" w:rsidRDefault="00CF51F4" w:rsidP="00CF51F4">
                  <w:pPr>
                    <w:spacing w:line="330" w:lineRule="exact"/>
                    <w:rPr>
                      <w:rFonts w:ascii="宋体" w:hAnsi="宋体"/>
                      <w:sz w:val="15"/>
                      <w:szCs w:val="15"/>
                      <w:u w:val="single"/>
                    </w:rPr>
                  </w:pPr>
                  <w:r w:rsidRPr="003B1EEE">
                    <w:rPr>
                      <w:rFonts w:hint="eastAsia"/>
                      <w:sz w:val="18"/>
                      <w:szCs w:val="18"/>
                      <w:u w:val="single"/>
                    </w:rPr>
                    <w:t>≤</w:t>
                  </w:r>
                  <w:r w:rsidRPr="003B1EEE">
                    <w:rPr>
                      <w:sz w:val="18"/>
                      <w:szCs w:val="18"/>
                      <w:u w:val="single"/>
                    </w:rPr>
                    <w:t>5m</w:t>
                  </w:r>
                </w:p>
              </w:tc>
              <w:tc>
                <w:tcPr>
                  <w:tcW w:w="1433" w:type="dxa"/>
                  <w:gridSpan w:val="2"/>
                </w:tcPr>
                <w:p w14:paraId="4F443C54" w14:textId="77777777" w:rsidR="00CF51F4" w:rsidRPr="003B1EEE" w:rsidRDefault="00CF51F4" w:rsidP="00CF51F4">
                  <w:pPr>
                    <w:spacing w:line="330" w:lineRule="exact"/>
                    <w:jc w:val="center"/>
                    <w:rPr>
                      <w:rFonts w:ascii="宋体" w:hAnsi="宋体"/>
                      <w:sz w:val="15"/>
                      <w:szCs w:val="15"/>
                      <w:u w:val="single"/>
                    </w:rPr>
                  </w:pPr>
                  <w:r w:rsidRPr="003B1EEE">
                    <w:rPr>
                      <w:rFonts w:ascii="宋体" w:hAnsi="宋体"/>
                      <w:sz w:val="15"/>
                      <w:szCs w:val="15"/>
                      <w:u w:val="single"/>
                    </w:rPr>
                    <w:t>8</w:t>
                  </w:r>
                </w:p>
              </w:tc>
              <w:tc>
                <w:tcPr>
                  <w:tcW w:w="1942" w:type="dxa"/>
                  <w:gridSpan w:val="2"/>
                  <w:vMerge w:val="restart"/>
                  <w:vAlign w:val="center"/>
                </w:tcPr>
                <w:p w14:paraId="07CB51A3"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吊线坠、经纬仪、钢尺实测</w:t>
                  </w:r>
                </w:p>
              </w:tc>
            </w:tr>
            <w:tr w:rsidR="003B1EEE" w:rsidRPr="003B1EEE" w14:paraId="5AC6C084" w14:textId="77777777" w:rsidTr="00744EE0">
              <w:trPr>
                <w:cantSplit/>
                <w:trHeight w:val="305"/>
              </w:trPr>
              <w:tc>
                <w:tcPr>
                  <w:tcW w:w="599" w:type="dxa"/>
                  <w:vMerge/>
                  <w:vAlign w:val="center"/>
                </w:tcPr>
                <w:p w14:paraId="24F89846" w14:textId="77777777" w:rsidR="00CF51F4" w:rsidRPr="003B1EEE" w:rsidRDefault="00CF51F4" w:rsidP="00CF51F4">
                  <w:pPr>
                    <w:spacing w:line="330" w:lineRule="exact"/>
                    <w:jc w:val="center"/>
                    <w:rPr>
                      <w:rFonts w:ascii="宋体" w:hAnsi="宋体"/>
                      <w:sz w:val="15"/>
                      <w:szCs w:val="15"/>
                    </w:rPr>
                  </w:pPr>
                </w:p>
              </w:tc>
              <w:tc>
                <w:tcPr>
                  <w:tcW w:w="1397" w:type="dxa"/>
                  <w:vMerge/>
                  <w:vAlign w:val="center"/>
                </w:tcPr>
                <w:p w14:paraId="6FF67AF6" w14:textId="77777777" w:rsidR="00CF51F4" w:rsidRPr="003B1EEE" w:rsidRDefault="00CF51F4" w:rsidP="00CF51F4">
                  <w:pPr>
                    <w:spacing w:line="330" w:lineRule="exact"/>
                    <w:rPr>
                      <w:rFonts w:ascii="宋体" w:hAnsi="宋体"/>
                      <w:sz w:val="15"/>
                      <w:szCs w:val="15"/>
                    </w:rPr>
                  </w:pPr>
                </w:p>
              </w:tc>
              <w:tc>
                <w:tcPr>
                  <w:tcW w:w="272" w:type="dxa"/>
                  <w:vMerge/>
                </w:tcPr>
                <w:p w14:paraId="5DD81EC9" w14:textId="77777777" w:rsidR="00CF51F4" w:rsidRPr="003B1EEE" w:rsidRDefault="00CF51F4" w:rsidP="00CF51F4">
                  <w:pPr>
                    <w:spacing w:line="330" w:lineRule="exact"/>
                    <w:rPr>
                      <w:rFonts w:ascii="宋体" w:hAnsi="宋体"/>
                      <w:sz w:val="15"/>
                      <w:szCs w:val="15"/>
                      <w:u w:val="single"/>
                    </w:rPr>
                  </w:pPr>
                </w:p>
              </w:tc>
              <w:tc>
                <w:tcPr>
                  <w:tcW w:w="731" w:type="dxa"/>
                  <w:vAlign w:val="center"/>
                </w:tcPr>
                <w:p w14:paraId="4721E2C1" w14:textId="77777777" w:rsidR="00CF51F4" w:rsidRPr="003B1EEE" w:rsidRDefault="00CF51F4" w:rsidP="00CF51F4">
                  <w:pPr>
                    <w:spacing w:line="330" w:lineRule="exact"/>
                    <w:rPr>
                      <w:rFonts w:ascii="宋体" w:hAnsi="宋体"/>
                      <w:sz w:val="15"/>
                      <w:szCs w:val="15"/>
                      <w:u w:val="single"/>
                    </w:rPr>
                  </w:pPr>
                  <w:r w:rsidRPr="003B1EEE">
                    <w:rPr>
                      <w:rFonts w:hint="eastAsia"/>
                      <w:sz w:val="18"/>
                      <w:szCs w:val="18"/>
                      <w:u w:val="single"/>
                    </w:rPr>
                    <w:t>＞</w:t>
                  </w:r>
                  <w:r w:rsidRPr="003B1EEE">
                    <w:rPr>
                      <w:sz w:val="18"/>
                      <w:szCs w:val="18"/>
                      <w:u w:val="single"/>
                    </w:rPr>
                    <w:t>5m</w:t>
                  </w:r>
                </w:p>
              </w:tc>
              <w:tc>
                <w:tcPr>
                  <w:tcW w:w="1433" w:type="dxa"/>
                  <w:gridSpan w:val="2"/>
                </w:tcPr>
                <w:p w14:paraId="7A04E8DE" w14:textId="77777777" w:rsidR="00CF51F4" w:rsidRPr="003B1EEE" w:rsidRDefault="00CF51F4" w:rsidP="00CF51F4">
                  <w:pPr>
                    <w:spacing w:line="330" w:lineRule="exact"/>
                    <w:jc w:val="center"/>
                    <w:rPr>
                      <w:rFonts w:ascii="宋体" w:hAnsi="宋体"/>
                      <w:sz w:val="15"/>
                      <w:szCs w:val="15"/>
                      <w:u w:val="single"/>
                    </w:rPr>
                  </w:pPr>
                  <w:r w:rsidRPr="003B1EEE">
                    <w:rPr>
                      <w:rFonts w:ascii="宋体" w:hAnsi="宋体" w:hint="eastAsia"/>
                      <w:sz w:val="15"/>
                      <w:szCs w:val="15"/>
                      <w:u w:val="single"/>
                    </w:rPr>
                    <w:t>1</w:t>
                  </w:r>
                  <w:r w:rsidRPr="003B1EEE">
                    <w:rPr>
                      <w:rFonts w:ascii="宋体" w:hAnsi="宋体"/>
                      <w:sz w:val="15"/>
                      <w:szCs w:val="15"/>
                      <w:u w:val="single"/>
                    </w:rPr>
                    <w:t>0</w:t>
                  </w:r>
                </w:p>
              </w:tc>
              <w:tc>
                <w:tcPr>
                  <w:tcW w:w="1942" w:type="dxa"/>
                  <w:gridSpan w:val="2"/>
                  <w:vMerge/>
                  <w:vAlign w:val="center"/>
                </w:tcPr>
                <w:p w14:paraId="296675ED" w14:textId="77777777" w:rsidR="00CF51F4" w:rsidRPr="003B1EEE" w:rsidRDefault="00CF51F4" w:rsidP="00CF51F4">
                  <w:pPr>
                    <w:spacing w:line="330" w:lineRule="exact"/>
                    <w:rPr>
                      <w:rFonts w:ascii="宋体" w:hAnsi="宋体"/>
                      <w:sz w:val="15"/>
                      <w:szCs w:val="15"/>
                    </w:rPr>
                  </w:pPr>
                </w:p>
              </w:tc>
            </w:tr>
            <w:tr w:rsidR="003B1EEE" w:rsidRPr="003B1EEE" w14:paraId="7E290EF8" w14:textId="77777777" w:rsidTr="00744EE0">
              <w:trPr>
                <w:cantSplit/>
                <w:trHeight w:val="397"/>
              </w:trPr>
              <w:tc>
                <w:tcPr>
                  <w:tcW w:w="599" w:type="dxa"/>
                  <w:vMerge/>
                </w:tcPr>
                <w:p w14:paraId="15D4635E" w14:textId="77777777" w:rsidR="00CF51F4" w:rsidRPr="003B1EEE" w:rsidRDefault="00CF51F4" w:rsidP="00CF51F4">
                  <w:pPr>
                    <w:spacing w:line="330" w:lineRule="exact"/>
                    <w:jc w:val="center"/>
                    <w:rPr>
                      <w:rFonts w:ascii="宋体" w:hAnsi="宋体"/>
                      <w:sz w:val="15"/>
                      <w:szCs w:val="15"/>
                    </w:rPr>
                  </w:pPr>
                </w:p>
              </w:tc>
              <w:tc>
                <w:tcPr>
                  <w:tcW w:w="1397" w:type="dxa"/>
                  <w:vMerge/>
                </w:tcPr>
                <w:p w14:paraId="0FF4D7B5" w14:textId="77777777" w:rsidR="00CF51F4" w:rsidRPr="003B1EEE" w:rsidRDefault="00CF51F4" w:rsidP="00CF51F4">
                  <w:pPr>
                    <w:spacing w:line="330" w:lineRule="exact"/>
                    <w:rPr>
                      <w:rFonts w:ascii="宋体" w:hAnsi="宋体"/>
                      <w:sz w:val="15"/>
                      <w:szCs w:val="15"/>
                    </w:rPr>
                  </w:pPr>
                </w:p>
              </w:tc>
              <w:tc>
                <w:tcPr>
                  <w:tcW w:w="1003" w:type="dxa"/>
                  <w:gridSpan w:val="2"/>
                  <w:vAlign w:val="center"/>
                </w:tcPr>
                <w:p w14:paraId="3F03E3F7"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全高</w:t>
                  </w:r>
                </w:p>
              </w:tc>
              <w:tc>
                <w:tcPr>
                  <w:tcW w:w="1433" w:type="dxa"/>
                  <w:gridSpan w:val="2"/>
                </w:tcPr>
                <w:p w14:paraId="134D50D3"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i/>
                      <w:iCs/>
                      <w:sz w:val="15"/>
                      <w:szCs w:val="15"/>
                    </w:rPr>
                    <w:t>H</w:t>
                  </w:r>
                  <w:r w:rsidRPr="003B1EEE">
                    <w:rPr>
                      <w:rFonts w:ascii="宋体" w:hAnsi="宋体" w:hint="eastAsia"/>
                      <w:sz w:val="15"/>
                      <w:szCs w:val="15"/>
                      <w:vertAlign w:val="subscript"/>
                    </w:rPr>
                    <w:t>1</w:t>
                  </w:r>
                  <w:r w:rsidRPr="003B1EEE">
                    <w:rPr>
                      <w:rFonts w:ascii="宋体" w:hAnsi="宋体" w:hint="eastAsia"/>
                      <w:sz w:val="15"/>
                      <w:szCs w:val="15"/>
                    </w:rPr>
                    <w:t>/1000且不大于20</w:t>
                  </w:r>
                </w:p>
              </w:tc>
              <w:tc>
                <w:tcPr>
                  <w:tcW w:w="1942" w:type="dxa"/>
                  <w:gridSpan w:val="2"/>
                  <w:vMerge/>
                </w:tcPr>
                <w:p w14:paraId="18227D2E" w14:textId="77777777" w:rsidR="00CF51F4" w:rsidRPr="003B1EEE" w:rsidRDefault="00CF51F4" w:rsidP="00CF51F4">
                  <w:pPr>
                    <w:spacing w:line="330" w:lineRule="exact"/>
                    <w:jc w:val="center"/>
                    <w:rPr>
                      <w:rFonts w:ascii="宋体" w:hAnsi="宋体"/>
                      <w:sz w:val="15"/>
                      <w:szCs w:val="15"/>
                    </w:rPr>
                  </w:pPr>
                </w:p>
              </w:tc>
            </w:tr>
            <w:tr w:rsidR="003B1EEE" w:rsidRPr="003B1EEE" w14:paraId="15052FC6" w14:textId="77777777" w:rsidTr="00744EE0">
              <w:trPr>
                <w:cantSplit/>
                <w:trHeight w:val="429"/>
              </w:trPr>
              <w:tc>
                <w:tcPr>
                  <w:tcW w:w="599" w:type="dxa"/>
                  <w:vMerge w:val="restart"/>
                  <w:vAlign w:val="center"/>
                </w:tcPr>
                <w:p w14:paraId="08304851"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3</w:t>
                  </w:r>
                </w:p>
              </w:tc>
              <w:tc>
                <w:tcPr>
                  <w:tcW w:w="1397" w:type="dxa"/>
                  <w:vMerge w:val="restart"/>
                  <w:vAlign w:val="center"/>
                </w:tcPr>
                <w:p w14:paraId="3F530798"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标高</w:t>
                  </w:r>
                </w:p>
              </w:tc>
              <w:tc>
                <w:tcPr>
                  <w:tcW w:w="1003" w:type="dxa"/>
                  <w:gridSpan w:val="2"/>
                </w:tcPr>
                <w:p w14:paraId="6F572696"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层高</w:t>
                  </w:r>
                </w:p>
              </w:tc>
              <w:tc>
                <w:tcPr>
                  <w:tcW w:w="1433" w:type="dxa"/>
                  <w:gridSpan w:val="2"/>
                  <w:vAlign w:val="center"/>
                </w:tcPr>
                <w:p w14:paraId="7D70368F" w14:textId="77777777" w:rsidR="00CF51F4" w:rsidRPr="003B1EEE" w:rsidRDefault="00CF51F4" w:rsidP="00CF51F4">
                  <w:pPr>
                    <w:pStyle w:val="ac"/>
                    <w:pBdr>
                      <w:bottom w:val="none" w:sz="0" w:space="0" w:color="auto"/>
                    </w:pBdr>
                    <w:tabs>
                      <w:tab w:val="clear" w:pos="4153"/>
                      <w:tab w:val="clear" w:pos="8306"/>
                    </w:tabs>
                    <w:snapToGrid/>
                    <w:spacing w:line="200" w:lineRule="exact"/>
                    <w:ind w:left="5250"/>
                    <w:rPr>
                      <w:rFonts w:ascii="宋体" w:hAnsi="宋体"/>
                      <w:sz w:val="15"/>
                      <w:szCs w:val="15"/>
                    </w:rPr>
                  </w:pPr>
                  <w:r w:rsidRPr="003B1EEE">
                    <w:rPr>
                      <w:rFonts w:ascii="宋体" w:hAnsi="宋体" w:hint="eastAsia"/>
                      <w:sz w:val="15"/>
                      <w:szCs w:val="15"/>
                    </w:rPr>
                    <w:t>0</w:t>
                  </w:r>
                </w:p>
                <w:p w14:paraId="54EA05B5"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－10</w:t>
                  </w:r>
                </w:p>
              </w:tc>
              <w:tc>
                <w:tcPr>
                  <w:tcW w:w="1942" w:type="dxa"/>
                  <w:gridSpan w:val="2"/>
                  <w:vMerge w:val="restart"/>
                  <w:vAlign w:val="center"/>
                </w:tcPr>
                <w:p w14:paraId="30E9D10A"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水准仪、钢尺实测</w:t>
                  </w:r>
                </w:p>
              </w:tc>
            </w:tr>
            <w:tr w:rsidR="003B1EEE" w:rsidRPr="003B1EEE" w14:paraId="3A5E4BD8" w14:textId="77777777" w:rsidTr="00744EE0">
              <w:trPr>
                <w:cantSplit/>
                <w:trHeight w:val="307"/>
              </w:trPr>
              <w:tc>
                <w:tcPr>
                  <w:tcW w:w="599" w:type="dxa"/>
                  <w:vMerge/>
                </w:tcPr>
                <w:p w14:paraId="030668D2" w14:textId="77777777" w:rsidR="00CF51F4" w:rsidRPr="003B1EEE" w:rsidRDefault="00CF51F4" w:rsidP="00CF51F4">
                  <w:pPr>
                    <w:spacing w:line="330" w:lineRule="exact"/>
                    <w:jc w:val="center"/>
                    <w:rPr>
                      <w:rFonts w:ascii="宋体" w:hAnsi="宋体"/>
                      <w:sz w:val="15"/>
                      <w:szCs w:val="15"/>
                    </w:rPr>
                  </w:pPr>
                </w:p>
              </w:tc>
              <w:tc>
                <w:tcPr>
                  <w:tcW w:w="1397" w:type="dxa"/>
                  <w:vMerge/>
                </w:tcPr>
                <w:p w14:paraId="27EFE202" w14:textId="77777777" w:rsidR="00CF51F4" w:rsidRPr="003B1EEE" w:rsidRDefault="00CF51F4" w:rsidP="00CF51F4">
                  <w:pPr>
                    <w:spacing w:line="330" w:lineRule="exact"/>
                    <w:rPr>
                      <w:rFonts w:ascii="宋体" w:hAnsi="宋体"/>
                      <w:sz w:val="15"/>
                      <w:szCs w:val="15"/>
                    </w:rPr>
                  </w:pPr>
                </w:p>
              </w:tc>
              <w:tc>
                <w:tcPr>
                  <w:tcW w:w="1003" w:type="dxa"/>
                  <w:gridSpan w:val="2"/>
                </w:tcPr>
                <w:p w14:paraId="38BE3687"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全高</w:t>
                  </w:r>
                </w:p>
              </w:tc>
              <w:tc>
                <w:tcPr>
                  <w:tcW w:w="1433" w:type="dxa"/>
                  <w:gridSpan w:val="2"/>
                  <w:vAlign w:val="center"/>
                </w:tcPr>
                <w:p w14:paraId="743EB4AD"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0</w:t>
                  </w:r>
                </w:p>
                <w:p w14:paraId="24A656AC"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sz w:val="15"/>
                      <w:szCs w:val="15"/>
                    </w:rPr>
                    <w:t>－20</w:t>
                  </w:r>
                </w:p>
                <w:p w14:paraId="1C57C7D9" w14:textId="77777777" w:rsidR="00CF51F4" w:rsidRPr="003B1EEE" w:rsidRDefault="00CF51F4" w:rsidP="00CF51F4">
                  <w:pPr>
                    <w:spacing w:line="200" w:lineRule="exact"/>
                    <w:jc w:val="center"/>
                    <w:rPr>
                      <w:rFonts w:ascii="宋体" w:hAnsi="宋体"/>
                      <w:sz w:val="15"/>
                      <w:szCs w:val="15"/>
                    </w:rPr>
                  </w:pPr>
                </w:p>
              </w:tc>
              <w:tc>
                <w:tcPr>
                  <w:tcW w:w="1942" w:type="dxa"/>
                  <w:gridSpan w:val="2"/>
                  <w:vMerge/>
                </w:tcPr>
                <w:p w14:paraId="6E9A8E9F" w14:textId="77777777" w:rsidR="00CF51F4" w:rsidRPr="003B1EEE" w:rsidRDefault="00CF51F4" w:rsidP="00CF51F4">
                  <w:pPr>
                    <w:spacing w:line="330" w:lineRule="exact"/>
                    <w:jc w:val="center"/>
                    <w:rPr>
                      <w:rFonts w:ascii="宋体" w:hAnsi="宋体"/>
                      <w:sz w:val="15"/>
                      <w:szCs w:val="15"/>
                    </w:rPr>
                  </w:pPr>
                </w:p>
              </w:tc>
            </w:tr>
            <w:tr w:rsidR="003B1EEE" w:rsidRPr="003B1EEE" w14:paraId="6D594CBB" w14:textId="77777777" w:rsidTr="00744EE0">
              <w:trPr>
                <w:cantSplit/>
                <w:trHeight w:val="187"/>
              </w:trPr>
              <w:tc>
                <w:tcPr>
                  <w:tcW w:w="599" w:type="dxa"/>
                  <w:vMerge w:val="restart"/>
                  <w:vAlign w:val="center"/>
                </w:tcPr>
                <w:p w14:paraId="4E906E77"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4</w:t>
                  </w:r>
                </w:p>
              </w:tc>
              <w:tc>
                <w:tcPr>
                  <w:tcW w:w="1397" w:type="dxa"/>
                  <w:vMerge w:val="restart"/>
                  <w:vAlign w:val="center"/>
                </w:tcPr>
                <w:p w14:paraId="15EAB2A2" w14:textId="77777777" w:rsidR="00CF51F4" w:rsidRPr="003B1EEE" w:rsidRDefault="00CF51F4" w:rsidP="00CF51F4">
                  <w:pPr>
                    <w:spacing w:line="220" w:lineRule="exact"/>
                    <w:rPr>
                      <w:rFonts w:ascii="宋体" w:hAnsi="宋体"/>
                      <w:sz w:val="15"/>
                      <w:szCs w:val="15"/>
                    </w:rPr>
                  </w:pPr>
                  <w:r w:rsidRPr="003B1EEE">
                    <w:rPr>
                      <w:rFonts w:ascii="宋体" w:hAnsi="宋体" w:hint="eastAsia"/>
                      <w:sz w:val="15"/>
                      <w:szCs w:val="15"/>
                    </w:rPr>
                    <w:t>截面尺寸</w:t>
                  </w:r>
                </w:p>
              </w:tc>
              <w:tc>
                <w:tcPr>
                  <w:tcW w:w="1003" w:type="dxa"/>
                  <w:gridSpan w:val="2"/>
                  <w:vAlign w:val="center"/>
                </w:tcPr>
                <w:p w14:paraId="67D3BDCD" w14:textId="77777777" w:rsidR="00CF51F4" w:rsidRPr="003B1EEE" w:rsidRDefault="00CF51F4" w:rsidP="00CF51F4">
                  <w:pPr>
                    <w:spacing w:line="220" w:lineRule="exact"/>
                    <w:rPr>
                      <w:rFonts w:ascii="宋体" w:hAnsi="宋体"/>
                      <w:sz w:val="15"/>
                      <w:szCs w:val="15"/>
                      <w:u w:val="single"/>
                    </w:rPr>
                  </w:pPr>
                  <w:r w:rsidRPr="003B1EEE">
                    <w:rPr>
                      <w:rFonts w:ascii="宋体" w:hAnsi="宋体" w:hint="eastAsia"/>
                      <w:sz w:val="15"/>
                      <w:szCs w:val="15"/>
                      <w:u w:val="single"/>
                    </w:rPr>
                    <w:t>基础底板</w:t>
                  </w:r>
                </w:p>
              </w:tc>
              <w:tc>
                <w:tcPr>
                  <w:tcW w:w="1433" w:type="dxa"/>
                  <w:gridSpan w:val="2"/>
                  <w:vAlign w:val="center"/>
                </w:tcPr>
                <w:p w14:paraId="41255038" w14:textId="77777777" w:rsidR="00CF51F4" w:rsidRPr="003B1EEE" w:rsidRDefault="00CF51F4" w:rsidP="00CF51F4">
                  <w:pPr>
                    <w:spacing w:line="220" w:lineRule="exact"/>
                    <w:jc w:val="center"/>
                    <w:rPr>
                      <w:rFonts w:ascii="宋体" w:hAnsi="宋体"/>
                      <w:sz w:val="15"/>
                      <w:szCs w:val="15"/>
                      <w:u w:val="single"/>
                    </w:rPr>
                  </w:pPr>
                  <w:r w:rsidRPr="003B1EEE">
                    <w:rPr>
                      <w:rFonts w:ascii="宋体" w:hAnsi="宋体" w:hint="eastAsia"/>
                      <w:sz w:val="15"/>
                      <w:szCs w:val="15"/>
                      <w:u w:val="single"/>
                    </w:rPr>
                    <w:t>＋</w:t>
                  </w:r>
                  <w:r w:rsidRPr="003B1EEE">
                    <w:rPr>
                      <w:rFonts w:ascii="宋体" w:hAnsi="宋体"/>
                      <w:sz w:val="15"/>
                      <w:szCs w:val="15"/>
                      <w:u w:val="single"/>
                    </w:rPr>
                    <w:t>15</w:t>
                  </w:r>
                </w:p>
                <w:p w14:paraId="4F8339A7" w14:textId="77777777" w:rsidR="00CF51F4" w:rsidRPr="003B1EEE" w:rsidRDefault="00CF51F4" w:rsidP="00CF51F4">
                  <w:pPr>
                    <w:spacing w:line="200" w:lineRule="exact"/>
                    <w:jc w:val="center"/>
                    <w:rPr>
                      <w:rFonts w:ascii="宋体" w:hAnsi="宋体"/>
                      <w:sz w:val="15"/>
                      <w:szCs w:val="15"/>
                      <w:u w:val="single"/>
                    </w:rPr>
                  </w:pPr>
                  <w:r w:rsidRPr="003B1EEE">
                    <w:rPr>
                      <w:rFonts w:ascii="宋体" w:hAnsi="宋体" w:hint="eastAsia"/>
                      <w:sz w:val="15"/>
                      <w:szCs w:val="15"/>
                      <w:u w:val="single"/>
                    </w:rPr>
                    <w:t>－</w:t>
                  </w:r>
                  <w:r w:rsidRPr="003B1EEE">
                    <w:rPr>
                      <w:rFonts w:ascii="宋体" w:hAnsi="宋体"/>
                      <w:sz w:val="15"/>
                      <w:szCs w:val="15"/>
                      <w:u w:val="single"/>
                    </w:rPr>
                    <w:t>1</w:t>
                  </w:r>
                  <w:r w:rsidRPr="003B1EEE">
                    <w:rPr>
                      <w:rFonts w:ascii="宋体" w:hAnsi="宋体" w:hint="eastAsia"/>
                      <w:sz w:val="15"/>
                      <w:szCs w:val="15"/>
                      <w:u w:val="single"/>
                    </w:rPr>
                    <w:t>0</w:t>
                  </w:r>
                </w:p>
              </w:tc>
              <w:tc>
                <w:tcPr>
                  <w:tcW w:w="1942" w:type="dxa"/>
                  <w:gridSpan w:val="2"/>
                  <w:vMerge w:val="restart"/>
                  <w:vAlign w:val="center"/>
                </w:tcPr>
                <w:p w14:paraId="7847962E"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钢尺实测</w:t>
                  </w:r>
                </w:p>
              </w:tc>
            </w:tr>
            <w:tr w:rsidR="003B1EEE" w:rsidRPr="003B1EEE" w14:paraId="3E6CFC51" w14:textId="77777777" w:rsidTr="00744EE0">
              <w:trPr>
                <w:cantSplit/>
                <w:trHeight w:val="206"/>
              </w:trPr>
              <w:tc>
                <w:tcPr>
                  <w:tcW w:w="599" w:type="dxa"/>
                  <w:vMerge/>
                  <w:vAlign w:val="center"/>
                </w:tcPr>
                <w:p w14:paraId="15E1A30A" w14:textId="77777777" w:rsidR="00CF51F4" w:rsidRPr="003B1EEE" w:rsidRDefault="00CF51F4" w:rsidP="00CF51F4">
                  <w:pPr>
                    <w:spacing w:line="330" w:lineRule="exact"/>
                    <w:jc w:val="center"/>
                    <w:rPr>
                      <w:rFonts w:ascii="宋体" w:hAnsi="宋体"/>
                      <w:sz w:val="15"/>
                      <w:szCs w:val="15"/>
                    </w:rPr>
                  </w:pPr>
                </w:p>
              </w:tc>
              <w:tc>
                <w:tcPr>
                  <w:tcW w:w="1397" w:type="dxa"/>
                  <w:vMerge/>
                  <w:vAlign w:val="center"/>
                </w:tcPr>
                <w:p w14:paraId="0C3868EA" w14:textId="77777777" w:rsidR="00CF51F4" w:rsidRPr="003B1EEE" w:rsidRDefault="00CF51F4" w:rsidP="00CF51F4">
                  <w:pPr>
                    <w:spacing w:line="220" w:lineRule="exact"/>
                    <w:rPr>
                      <w:rFonts w:ascii="宋体" w:hAnsi="宋体"/>
                      <w:sz w:val="15"/>
                      <w:szCs w:val="15"/>
                    </w:rPr>
                  </w:pPr>
                </w:p>
              </w:tc>
              <w:tc>
                <w:tcPr>
                  <w:tcW w:w="1003" w:type="dxa"/>
                  <w:gridSpan w:val="2"/>
                  <w:vAlign w:val="center"/>
                </w:tcPr>
                <w:p w14:paraId="6B1D87E9" w14:textId="121BF3FA" w:rsidR="00CF51F4" w:rsidRPr="003B1EEE" w:rsidRDefault="00CF51F4" w:rsidP="00CF51F4">
                  <w:pPr>
                    <w:spacing w:line="220" w:lineRule="exact"/>
                    <w:rPr>
                      <w:rFonts w:ascii="宋体" w:hAnsi="宋体"/>
                      <w:sz w:val="15"/>
                      <w:szCs w:val="15"/>
                      <w:u w:val="single"/>
                    </w:rPr>
                  </w:pPr>
                  <w:r w:rsidRPr="003B1EEE">
                    <w:rPr>
                      <w:rFonts w:ascii="宋体" w:hAnsi="宋体" w:hint="eastAsia"/>
                      <w:sz w:val="15"/>
                      <w:szCs w:val="15"/>
                      <w:u w:val="single"/>
                    </w:rPr>
                    <w:t>柱</w:t>
                  </w:r>
                  <w:r w:rsidR="00250F99" w:rsidRPr="003B1EEE">
                    <w:rPr>
                      <w:rFonts w:ascii="宋体" w:hAnsi="宋体" w:hint="eastAsia"/>
                      <w:sz w:val="15"/>
                      <w:szCs w:val="15"/>
                      <w:u w:val="single"/>
                    </w:rPr>
                    <w:t>梁</w:t>
                  </w:r>
                  <w:r w:rsidRPr="003B1EEE">
                    <w:rPr>
                      <w:rFonts w:ascii="宋体" w:hAnsi="宋体" w:hint="eastAsia"/>
                      <w:sz w:val="15"/>
                      <w:szCs w:val="15"/>
                      <w:u w:val="single"/>
                    </w:rPr>
                    <w:t>墙板</w:t>
                  </w:r>
                </w:p>
              </w:tc>
              <w:tc>
                <w:tcPr>
                  <w:tcW w:w="1433" w:type="dxa"/>
                  <w:gridSpan w:val="2"/>
                  <w:vAlign w:val="center"/>
                </w:tcPr>
                <w:p w14:paraId="66F3EA9B" w14:textId="77777777" w:rsidR="00CF51F4" w:rsidRPr="003B1EEE" w:rsidRDefault="00CF51F4" w:rsidP="00CF51F4">
                  <w:pPr>
                    <w:spacing w:line="220" w:lineRule="exact"/>
                    <w:jc w:val="center"/>
                    <w:rPr>
                      <w:rFonts w:ascii="宋体" w:hAnsi="宋体"/>
                      <w:sz w:val="15"/>
                      <w:szCs w:val="15"/>
                      <w:u w:val="single"/>
                    </w:rPr>
                  </w:pPr>
                  <w:r w:rsidRPr="003B1EEE">
                    <w:rPr>
                      <w:rFonts w:ascii="宋体" w:hAnsi="宋体" w:hint="eastAsia"/>
                      <w:sz w:val="15"/>
                      <w:szCs w:val="15"/>
                      <w:u w:val="single"/>
                    </w:rPr>
                    <w:t>＋10</w:t>
                  </w:r>
                </w:p>
                <w:p w14:paraId="367C2AFB" w14:textId="77777777" w:rsidR="00CF51F4" w:rsidRPr="003B1EEE" w:rsidRDefault="00CF51F4" w:rsidP="00CF51F4">
                  <w:pPr>
                    <w:spacing w:line="200" w:lineRule="exact"/>
                    <w:jc w:val="center"/>
                    <w:rPr>
                      <w:rFonts w:ascii="宋体" w:hAnsi="宋体"/>
                      <w:sz w:val="15"/>
                      <w:szCs w:val="15"/>
                      <w:u w:val="single"/>
                    </w:rPr>
                  </w:pPr>
                  <w:r w:rsidRPr="003B1EEE">
                    <w:rPr>
                      <w:rFonts w:ascii="宋体" w:hAnsi="宋体" w:hint="eastAsia"/>
                      <w:sz w:val="15"/>
                      <w:szCs w:val="15"/>
                      <w:u w:val="single"/>
                    </w:rPr>
                    <w:t>－</w:t>
                  </w:r>
                  <w:r w:rsidRPr="003B1EEE">
                    <w:rPr>
                      <w:rFonts w:ascii="宋体" w:hAnsi="宋体"/>
                      <w:sz w:val="15"/>
                      <w:szCs w:val="15"/>
                      <w:u w:val="single"/>
                    </w:rPr>
                    <w:t>5</w:t>
                  </w:r>
                </w:p>
              </w:tc>
              <w:tc>
                <w:tcPr>
                  <w:tcW w:w="1942" w:type="dxa"/>
                  <w:gridSpan w:val="2"/>
                  <w:vMerge/>
                  <w:vAlign w:val="center"/>
                </w:tcPr>
                <w:p w14:paraId="54899D86" w14:textId="77777777" w:rsidR="00CF51F4" w:rsidRPr="003B1EEE" w:rsidRDefault="00CF51F4" w:rsidP="00CF51F4">
                  <w:pPr>
                    <w:spacing w:line="330" w:lineRule="exact"/>
                    <w:rPr>
                      <w:rFonts w:ascii="宋体" w:hAnsi="宋体"/>
                      <w:sz w:val="15"/>
                      <w:szCs w:val="15"/>
                    </w:rPr>
                  </w:pPr>
                </w:p>
              </w:tc>
            </w:tr>
            <w:tr w:rsidR="003B1EEE" w:rsidRPr="003B1EEE" w14:paraId="373FEB0A" w14:textId="77777777" w:rsidTr="00744EE0">
              <w:trPr>
                <w:cantSplit/>
                <w:trHeight w:val="340"/>
              </w:trPr>
              <w:tc>
                <w:tcPr>
                  <w:tcW w:w="599" w:type="dxa"/>
                  <w:vAlign w:val="center"/>
                </w:tcPr>
                <w:p w14:paraId="761872B5"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5</w:t>
                  </w:r>
                </w:p>
              </w:tc>
              <w:tc>
                <w:tcPr>
                  <w:tcW w:w="2400" w:type="dxa"/>
                  <w:gridSpan w:val="3"/>
                  <w:vAlign w:val="center"/>
                </w:tcPr>
                <w:p w14:paraId="22F58E4E" w14:textId="77777777" w:rsidR="00CF51F4" w:rsidRPr="003B1EEE" w:rsidRDefault="00CF51F4" w:rsidP="00CF51F4">
                  <w:pPr>
                    <w:spacing w:line="220" w:lineRule="exact"/>
                    <w:rPr>
                      <w:rFonts w:ascii="宋体" w:hAnsi="宋体"/>
                      <w:sz w:val="15"/>
                      <w:szCs w:val="15"/>
                    </w:rPr>
                  </w:pPr>
                  <w:r w:rsidRPr="003B1EEE">
                    <w:rPr>
                      <w:rFonts w:ascii="宋体" w:hAnsi="宋体" w:hint="eastAsia"/>
                      <w:sz w:val="15"/>
                      <w:szCs w:val="15"/>
                    </w:rPr>
                    <w:t>平面度</w:t>
                  </w:r>
                </w:p>
              </w:tc>
              <w:tc>
                <w:tcPr>
                  <w:tcW w:w="1433" w:type="dxa"/>
                  <w:gridSpan w:val="2"/>
                  <w:vAlign w:val="center"/>
                </w:tcPr>
                <w:p w14:paraId="41610640" w14:textId="77777777" w:rsidR="00CF51F4" w:rsidRPr="003B1EEE" w:rsidRDefault="00CF51F4" w:rsidP="00CF51F4">
                  <w:pPr>
                    <w:spacing w:line="240" w:lineRule="exact"/>
                    <w:jc w:val="center"/>
                    <w:rPr>
                      <w:rFonts w:ascii="宋体" w:hAnsi="宋体"/>
                      <w:sz w:val="15"/>
                      <w:szCs w:val="15"/>
                    </w:rPr>
                  </w:pPr>
                  <w:r w:rsidRPr="003B1EEE">
                    <w:rPr>
                      <w:rFonts w:ascii="宋体" w:hAnsi="宋体" w:hint="eastAsia"/>
                      <w:sz w:val="15"/>
                      <w:szCs w:val="15"/>
                    </w:rPr>
                    <w:t>8</w:t>
                  </w:r>
                </w:p>
              </w:tc>
              <w:tc>
                <w:tcPr>
                  <w:tcW w:w="1942" w:type="dxa"/>
                  <w:gridSpan w:val="2"/>
                  <w:vAlign w:val="center"/>
                </w:tcPr>
                <w:p w14:paraId="42399CC4"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用</w:t>
                  </w:r>
                  <w:smartTag w:uri="urn:schemas-microsoft-com:office:smarttags" w:element="chmetcnv">
                    <w:smartTagPr>
                      <w:attr w:name="TCSC" w:val="0"/>
                      <w:attr w:name="NumberType" w:val="1"/>
                      <w:attr w:name="Negative" w:val="False"/>
                      <w:attr w:name="HasSpace" w:val="True"/>
                      <w:attr w:name="SourceValue" w:val="2"/>
                      <w:attr w:name="UnitName" w:val="m"/>
                    </w:smartTagPr>
                    <w:r w:rsidRPr="003B1EEE">
                      <w:rPr>
                        <w:rFonts w:ascii="宋体" w:hAnsi="宋体" w:hint="eastAsia"/>
                        <w:sz w:val="15"/>
                        <w:szCs w:val="15"/>
                      </w:rPr>
                      <w:t>2 m</w:t>
                    </w:r>
                  </w:smartTag>
                  <w:r w:rsidRPr="003B1EEE">
                    <w:rPr>
                      <w:rFonts w:ascii="宋体" w:hAnsi="宋体" w:hint="eastAsia"/>
                      <w:sz w:val="15"/>
                      <w:szCs w:val="15"/>
                    </w:rPr>
                    <w:t>钢直尺检查</w:t>
                  </w:r>
                </w:p>
              </w:tc>
            </w:tr>
            <w:tr w:rsidR="003B1EEE" w:rsidRPr="003B1EEE" w14:paraId="508B2913" w14:textId="77777777" w:rsidTr="00744EE0">
              <w:tblPrEx>
                <w:tblBorders>
                  <w:bottom w:val="single" w:sz="8" w:space="0" w:color="auto"/>
                </w:tblBorders>
              </w:tblPrEx>
              <w:trPr>
                <w:gridAfter w:val="1"/>
                <w:wAfter w:w="118" w:type="dxa"/>
                <w:cantSplit/>
                <w:trHeight w:val="340"/>
              </w:trPr>
              <w:tc>
                <w:tcPr>
                  <w:tcW w:w="599" w:type="dxa"/>
                  <w:vMerge w:val="restart"/>
                  <w:vAlign w:val="center"/>
                </w:tcPr>
                <w:p w14:paraId="0C16EE0E"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6</w:t>
                  </w:r>
                </w:p>
              </w:tc>
              <w:tc>
                <w:tcPr>
                  <w:tcW w:w="1397" w:type="dxa"/>
                  <w:vMerge w:val="restart"/>
                  <w:vAlign w:val="center"/>
                </w:tcPr>
                <w:p w14:paraId="66B74CAD"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预埋设施中心线</w:t>
                  </w:r>
                  <w:r w:rsidRPr="003B1EEE">
                    <w:rPr>
                      <w:rFonts w:ascii="宋体" w:hAnsi="宋体" w:hint="eastAsia"/>
                      <w:sz w:val="15"/>
                      <w:szCs w:val="15"/>
                    </w:rPr>
                    <w:lastRenderedPageBreak/>
                    <w:t>位置</w:t>
                  </w:r>
                </w:p>
              </w:tc>
              <w:tc>
                <w:tcPr>
                  <w:tcW w:w="1000" w:type="dxa"/>
                  <w:gridSpan w:val="2"/>
                </w:tcPr>
                <w:p w14:paraId="21056E87"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lastRenderedPageBreak/>
                    <w:t>预埋件</w:t>
                  </w:r>
                </w:p>
              </w:tc>
              <w:tc>
                <w:tcPr>
                  <w:tcW w:w="1414" w:type="dxa"/>
                </w:tcPr>
                <w:p w14:paraId="686DF72C" w14:textId="77777777" w:rsidR="00CF51F4" w:rsidRPr="003B1EEE" w:rsidRDefault="00CF51F4" w:rsidP="00CF51F4">
                  <w:pPr>
                    <w:spacing w:line="280" w:lineRule="exact"/>
                    <w:jc w:val="center"/>
                    <w:rPr>
                      <w:rFonts w:ascii="宋体" w:hAnsi="宋体"/>
                      <w:sz w:val="15"/>
                      <w:szCs w:val="15"/>
                      <w:u w:val="single"/>
                    </w:rPr>
                  </w:pPr>
                  <w:r w:rsidRPr="003B1EEE">
                    <w:rPr>
                      <w:rFonts w:ascii="宋体" w:hAnsi="宋体"/>
                      <w:sz w:val="15"/>
                      <w:szCs w:val="15"/>
                      <w:u w:val="single"/>
                    </w:rPr>
                    <w:t>5</w:t>
                  </w:r>
                </w:p>
              </w:tc>
              <w:tc>
                <w:tcPr>
                  <w:tcW w:w="1846" w:type="dxa"/>
                  <w:gridSpan w:val="2"/>
                  <w:vMerge w:val="restart"/>
                  <w:vAlign w:val="center"/>
                </w:tcPr>
                <w:p w14:paraId="5DB053C9"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拉线、钢尺测量</w:t>
                  </w:r>
                </w:p>
              </w:tc>
            </w:tr>
            <w:tr w:rsidR="003B1EEE" w:rsidRPr="003B1EEE" w14:paraId="139037BB" w14:textId="77777777" w:rsidTr="00744EE0">
              <w:tblPrEx>
                <w:tblBorders>
                  <w:bottom w:val="single" w:sz="8" w:space="0" w:color="auto"/>
                </w:tblBorders>
              </w:tblPrEx>
              <w:trPr>
                <w:gridAfter w:val="1"/>
                <w:wAfter w:w="118" w:type="dxa"/>
                <w:cantSplit/>
                <w:trHeight w:val="340"/>
              </w:trPr>
              <w:tc>
                <w:tcPr>
                  <w:tcW w:w="599" w:type="dxa"/>
                  <w:vMerge/>
                </w:tcPr>
                <w:p w14:paraId="05B39CB1" w14:textId="77777777" w:rsidR="00CF51F4" w:rsidRPr="003B1EEE" w:rsidRDefault="00CF51F4" w:rsidP="00CF51F4">
                  <w:pPr>
                    <w:spacing w:line="330" w:lineRule="exact"/>
                    <w:jc w:val="center"/>
                    <w:rPr>
                      <w:rFonts w:ascii="宋体" w:hAnsi="宋体"/>
                      <w:sz w:val="15"/>
                      <w:szCs w:val="15"/>
                    </w:rPr>
                  </w:pPr>
                </w:p>
              </w:tc>
              <w:tc>
                <w:tcPr>
                  <w:tcW w:w="1397" w:type="dxa"/>
                  <w:vMerge/>
                </w:tcPr>
                <w:p w14:paraId="568EDD29" w14:textId="77777777" w:rsidR="00CF51F4" w:rsidRPr="003B1EEE" w:rsidRDefault="00CF51F4" w:rsidP="00CF51F4">
                  <w:pPr>
                    <w:spacing w:line="330" w:lineRule="exact"/>
                    <w:rPr>
                      <w:rFonts w:ascii="宋体" w:hAnsi="宋体"/>
                      <w:sz w:val="15"/>
                      <w:szCs w:val="15"/>
                    </w:rPr>
                  </w:pPr>
                </w:p>
              </w:tc>
              <w:tc>
                <w:tcPr>
                  <w:tcW w:w="1000" w:type="dxa"/>
                  <w:gridSpan w:val="2"/>
                </w:tcPr>
                <w:p w14:paraId="41C743D6" w14:textId="77777777" w:rsidR="00CF51F4" w:rsidRPr="003B1EEE" w:rsidRDefault="00CF51F4" w:rsidP="00CF51F4">
                  <w:pPr>
                    <w:spacing w:line="330" w:lineRule="exact"/>
                    <w:ind w:rightChars="-72" w:right="-151"/>
                    <w:jc w:val="left"/>
                    <w:rPr>
                      <w:rFonts w:ascii="宋体" w:hAnsi="宋体"/>
                      <w:sz w:val="15"/>
                      <w:szCs w:val="15"/>
                    </w:rPr>
                  </w:pPr>
                  <w:r w:rsidRPr="003B1EEE">
                    <w:rPr>
                      <w:rFonts w:ascii="宋体" w:hAnsi="宋体" w:hint="eastAsia"/>
                      <w:sz w:val="15"/>
                      <w:szCs w:val="15"/>
                    </w:rPr>
                    <w:t>预埋地脚螺栓</w:t>
                  </w:r>
                </w:p>
              </w:tc>
              <w:tc>
                <w:tcPr>
                  <w:tcW w:w="1414" w:type="dxa"/>
                  <w:vAlign w:val="center"/>
                </w:tcPr>
                <w:p w14:paraId="14824FB2" w14:textId="77777777" w:rsidR="00CF51F4" w:rsidRPr="003B1EEE" w:rsidRDefault="00CF51F4" w:rsidP="00CF51F4">
                  <w:pPr>
                    <w:spacing w:line="240" w:lineRule="exact"/>
                    <w:jc w:val="center"/>
                    <w:rPr>
                      <w:rFonts w:ascii="宋体" w:hAnsi="宋体"/>
                      <w:sz w:val="15"/>
                      <w:szCs w:val="15"/>
                    </w:rPr>
                  </w:pPr>
                  <w:r w:rsidRPr="003B1EEE">
                    <w:rPr>
                      <w:rFonts w:ascii="宋体" w:hAnsi="宋体" w:hint="eastAsia"/>
                      <w:sz w:val="15"/>
                      <w:szCs w:val="15"/>
                    </w:rPr>
                    <w:t>2</w:t>
                  </w:r>
                </w:p>
              </w:tc>
              <w:tc>
                <w:tcPr>
                  <w:tcW w:w="1846" w:type="dxa"/>
                  <w:gridSpan w:val="2"/>
                  <w:vMerge/>
                </w:tcPr>
                <w:p w14:paraId="6638292B" w14:textId="77777777" w:rsidR="00CF51F4" w:rsidRPr="003B1EEE" w:rsidRDefault="00CF51F4" w:rsidP="00CF51F4">
                  <w:pPr>
                    <w:spacing w:line="330" w:lineRule="exact"/>
                    <w:jc w:val="center"/>
                    <w:rPr>
                      <w:rFonts w:ascii="宋体" w:hAnsi="宋体"/>
                      <w:sz w:val="15"/>
                      <w:szCs w:val="15"/>
                    </w:rPr>
                  </w:pPr>
                </w:p>
              </w:tc>
            </w:tr>
            <w:tr w:rsidR="003B1EEE" w:rsidRPr="003B1EEE" w14:paraId="147272D4" w14:textId="77777777" w:rsidTr="00744EE0">
              <w:tblPrEx>
                <w:tblBorders>
                  <w:bottom w:val="single" w:sz="8" w:space="0" w:color="auto"/>
                </w:tblBorders>
              </w:tblPrEx>
              <w:trPr>
                <w:gridAfter w:val="1"/>
                <w:wAfter w:w="118" w:type="dxa"/>
                <w:cantSplit/>
                <w:trHeight w:val="340"/>
              </w:trPr>
              <w:tc>
                <w:tcPr>
                  <w:tcW w:w="599" w:type="dxa"/>
                  <w:vMerge/>
                </w:tcPr>
                <w:p w14:paraId="1EB6C3FF" w14:textId="77777777" w:rsidR="00CF51F4" w:rsidRPr="003B1EEE" w:rsidRDefault="00CF51F4" w:rsidP="00CF51F4">
                  <w:pPr>
                    <w:spacing w:line="330" w:lineRule="exact"/>
                    <w:jc w:val="center"/>
                    <w:rPr>
                      <w:rFonts w:ascii="宋体" w:hAnsi="宋体"/>
                      <w:sz w:val="15"/>
                      <w:szCs w:val="15"/>
                    </w:rPr>
                  </w:pPr>
                </w:p>
              </w:tc>
              <w:tc>
                <w:tcPr>
                  <w:tcW w:w="1397" w:type="dxa"/>
                  <w:vMerge/>
                </w:tcPr>
                <w:p w14:paraId="6489D6EA" w14:textId="77777777" w:rsidR="00CF51F4" w:rsidRPr="003B1EEE" w:rsidRDefault="00CF51F4" w:rsidP="00CF51F4">
                  <w:pPr>
                    <w:spacing w:line="330" w:lineRule="exact"/>
                    <w:rPr>
                      <w:rFonts w:ascii="宋体" w:hAnsi="宋体"/>
                      <w:sz w:val="15"/>
                      <w:szCs w:val="15"/>
                    </w:rPr>
                  </w:pPr>
                </w:p>
              </w:tc>
              <w:tc>
                <w:tcPr>
                  <w:tcW w:w="1000" w:type="dxa"/>
                  <w:gridSpan w:val="2"/>
                </w:tcPr>
                <w:p w14:paraId="1706C193"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预埋管</w:t>
                  </w:r>
                </w:p>
              </w:tc>
              <w:tc>
                <w:tcPr>
                  <w:tcW w:w="1414" w:type="dxa"/>
                  <w:vAlign w:val="center"/>
                </w:tcPr>
                <w:p w14:paraId="793CF3D3" w14:textId="77777777" w:rsidR="00CF51F4" w:rsidRPr="003B1EEE" w:rsidRDefault="00CF51F4" w:rsidP="00CF51F4">
                  <w:pPr>
                    <w:spacing w:line="240" w:lineRule="exact"/>
                    <w:jc w:val="center"/>
                    <w:rPr>
                      <w:rFonts w:ascii="宋体" w:hAnsi="宋体"/>
                      <w:sz w:val="15"/>
                      <w:szCs w:val="15"/>
                    </w:rPr>
                  </w:pPr>
                  <w:r w:rsidRPr="003B1EEE">
                    <w:rPr>
                      <w:rFonts w:ascii="宋体" w:hAnsi="宋体" w:hint="eastAsia"/>
                      <w:sz w:val="15"/>
                      <w:szCs w:val="15"/>
                    </w:rPr>
                    <w:t>5</w:t>
                  </w:r>
                </w:p>
              </w:tc>
              <w:tc>
                <w:tcPr>
                  <w:tcW w:w="1846" w:type="dxa"/>
                  <w:gridSpan w:val="2"/>
                  <w:vMerge/>
                </w:tcPr>
                <w:p w14:paraId="3262D42C" w14:textId="77777777" w:rsidR="00CF51F4" w:rsidRPr="003B1EEE" w:rsidRDefault="00CF51F4" w:rsidP="00CF51F4">
                  <w:pPr>
                    <w:spacing w:line="330" w:lineRule="exact"/>
                    <w:jc w:val="center"/>
                    <w:rPr>
                      <w:rFonts w:ascii="宋体" w:hAnsi="宋体"/>
                      <w:sz w:val="15"/>
                      <w:szCs w:val="15"/>
                    </w:rPr>
                  </w:pPr>
                </w:p>
              </w:tc>
            </w:tr>
            <w:tr w:rsidR="003B1EEE" w:rsidRPr="003B1EEE" w14:paraId="32498917" w14:textId="77777777" w:rsidTr="00744EE0">
              <w:tblPrEx>
                <w:tblBorders>
                  <w:bottom w:val="single" w:sz="8" w:space="0" w:color="auto"/>
                </w:tblBorders>
              </w:tblPrEx>
              <w:trPr>
                <w:gridAfter w:val="1"/>
                <w:wAfter w:w="118" w:type="dxa"/>
                <w:cantSplit/>
                <w:trHeight w:val="340"/>
              </w:trPr>
              <w:tc>
                <w:tcPr>
                  <w:tcW w:w="599" w:type="dxa"/>
                </w:tcPr>
                <w:p w14:paraId="05ABF680"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7</w:t>
                  </w:r>
                </w:p>
              </w:tc>
              <w:tc>
                <w:tcPr>
                  <w:tcW w:w="2397" w:type="dxa"/>
                  <w:gridSpan w:val="3"/>
                </w:tcPr>
                <w:p w14:paraId="311C4AEB"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预留孔中心线位置</w:t>
                  </w:r>
                </w:p>
              </w:tc>
              <w:tc>
                <w:tcPr>
                  <w:tcW w:w="1414" w:type="dxa"/>
                  <w:vAlign w:val="center"/>
                </w:tcPr>
                <w:p w14:paraId="2572D89D" w14:textId="77777777" w:rsidR="00CF51F4" w:rsidRPr="003B1EEE" w:rsidRDefault="00CF51F4" w:rsidP="00CF51F4">
                  <w:pPr>
                    <w:spacing w:line="240" w:lineRule="exact"/>
                    <w:jc w:val="center"/>
                    <w:rPr>
                      <w:rFonts w:ascii="宋体" w:hAnsi="宋体"/>
                      <w:sz w:val="15"/>
                      <w:szCs w:val="15"/>
                    </w:rPr>
                  </w:pPr>
                  <w:r w:rsidRPr="003B1EEE">
                    <w:rPr>
                      <w:rFonts w:ascii="宋体" w:hAnsi="宋体" w:hint="eastAsia"/>
                      <w:sz w:val="15"/>
                      <w:szCs w:val="15"/>
                    </w:rPr>
                    <w:t>10</w:t>
                  </w:r>
                </w:p>
              </w:tc>
              <w:tc>
                <w:tcPr>
                  <w:tcW w:w="1846" w:type="dxa"/>
                  <w:gridSpan w:val="2"/>
                  <w:vAlign w:val="center"/>
                </w:tcPr>
                <w:p w14:paraId="41ECBE33"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拉线、钢尺测量</w:t>
                  </w:r>
                </w:p>
              </w:tc>
            </w:tr>
            <w:tr w:rsidR="003B1EEE" w:rsidRPr="003B1EEE" w14:paraId="0FAEFF23" w14:textId="77777777" w:rsidTr="00744EE0">
              <w:tblPrEx>
                <w:tblBorders>
                  <w:bottom w:val="single" w:sz="8" w:space="0" w:color="auto"/>
                </w:tblBorders>
              </w:tblPrEx>
              <w:trPr>
                <w:gridAfter w:val="1"/>
                <w:wAfter w:w="118" w:type="dxa"/>
                <w:cantSplit/>
                <w:trHeight w:val="340"/>
              </w:trPr>
              <w:tc>
                <w:tcPr>
                  <w:tcW w:w="599" w:type="dxa"/>
                </w:tcPr>
                <w:p w14:paraId="4A1CF3AC" w14:textId="77777777" w:rsidR="00CF51F4" w:rsidRPr="003B1EEE" w:rsidRDefault="00CF51F4" w:rsidP="00CF51F4">
                  <w:pPr>
                    <w:spacing w:line="330" w:lineRule="exact"/>
                    <w:jc w:val="center"/>
                    <w:rPr>
                      <w:rFonts w:ascii="宋体" w:hAnsi="宋体"/>
                      <w:sz w:val="15"/>
                      <w:szCs w:val="15"/>
                    </w:rPr>
                  </w:pPr>
                  <w:r w:rsidRPr="003B1EEE">
                    <w:rPr>
                      <w:rFonts w:ascii="宋体" w:hAnsi="宋体" w:hint="eastAsia"/>
                      <w:sz w:val="15"/>
                      <w:szCs w:val="15"/>
                    </w:rPr>
                    <w:t>8</w:t>
                  </w:r>
                </w:p>
              </w:tc>
              <w:tc>
                <w:tcPr>
                  <w:tcW w:w="2397" w:type="dxa"/>
                  <w:gridSpan w:val="3"/>
                </w:tcPr>
                <w:p w14:paraId="53BCEFCA"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预埋管垂直度</w:t>
                  </w:r>
                </w:p>
              </w:tc>
              <w:tc>
                <w:tcPr>
                  <w:tcW w:w="1414" w:type="dxa"/>
                  <w:vAlign w:val="center"/>
                </w:tcPr>
                <w:p w14:paraId="1247FE37" w14:textId="77777777" w:rsidR="00CF51F4" w:rsidRPr="003B1EEE" w:rsidRDefault="00CF51F4" w:rsidP="00CF51F4">
                  <w:pPr>
                    <w:spacing w:line="240" w:lineRule="exact"/>
                    <w:jc w:val="center"/>
                    <w:rPr>
                      <w:rFonts w:ascii="宋体" w:hAnsi="宋体"/>
                      <w:sz w:val="15"/>
                      <w:szCs w:val="15"/>
                      <w:u w:val="single"/>
                    </w:rPr>
                  </w:pPr>
                  <w:r w:rsidRPr="003B1EEE">
                    <w:rPr>
                      <w:rFonts w:ascii="宋体" w:hAnsi="宋体"/>
                      <w:sz w:val="15"/>
                      <w:szCs w:val="15"/>
                      <w:u w:val="single"/>
                    </w:rPr>
                    <w:t>5</w:t>
                  </w:r>
                </w:p>
              </w:tc>
              <w:tc>
                <w:tcPr>
                  <w:tcW w:w="1846" w:type="dxa"/>
                  <w:gridSpan w:val="2"/>
                  <w:vAlign w:val="center"/>
                </w:tcPr>
                <w:p w14:paraId="6EF031AF" w14:textId="77777777" w:rsidR="00CF51F4" w:rsidRPr="003B1EEE" w:rsidRDefault="00CF51F4" w:rsidP="00CF51F4">
                  <w:pPr>
                    <w:spacing w:line="330" w:lineRule="exact"/>
                    <w:rPr>
                      <w:rFonts w:ascii="宋体" w:hAnsi="宋体"/>
                      <w:sz w:val="15"/>
                      <w:szCs w:val="15"/>
                    </w:rPr>
                  </w:pPr>
                  <w:r w:rsidRPr="003B1EEE">
                    <w:rPr>
                      <w:rFonts w:ascii="宋体" w:hAnsi="宋体" w:hint="eastAsia"/>
                      <w:sz w:val="15"/>
                      <w:szCs w:val="15"/>
                    </w:rPr>
                    <w:t>吊线坠、钢尺测量</w:t>
                  </w:r>
                </w:p>
              </w:tc>
            </w:tr>
          </w:tbl>
          <w:p w14:paraId="6F818228" w14:textId="02FDD618" w:rsidR="00CF51F4" w:rsidRPr="003B1EEE" w:rsidRDefault="00CF51F4" w:rsidP="00CF51F4">
            <w:pPr>
              <w:spacing w:line="460" w:lineRule="exact"/>
              <w:rPr>
                <w:rFonts w:ascii="黑体" w:eastAsia="黑体" w:hAnsi="宋体"/>
                <w:spacing w:val="10"/>
                <w:sz w:val="24"/>
                <w:u w:val="single"/>
              </w:rPr>
            </w:pPr>
          </w:p>
        </w:tc>
      </w:tr>
      <w:tr w:rsidR="00CF51F4" w:rsidRPr="001332E7" w14:paraId="6B388F4D" w14:textId="77777777" w:rsidTr="009E1077">
        <w:trPr>
          <w:trHeight w:val="1138"/>
          <w:jc w:val="center"/>
        </w:trPr>
        <w:tc>
          <w:tcPr>
            <w:tcW w:w="2539" w:type="pct"/>
            <w:vAlign w:val="center"/>
          </w:tcPr>
          <w:p w14:paraId="38A682E1" w14:textId="77777777" w:rsidR="00CF51F4" w:rsidRDefault="00CF51F4" w:rsidP="00CF51F4">
            <w:pPr>
              <w:spacing w:line="330" w:lineRule="exact"/>
              <w:ind w:firstLineChars="3" w:firstLine="5"/>
              <w:jc w:val="center"/>
              <w:rPr>
                <w:rFonts w:ascii="黑体" w:eastAsia="黑体"/>
                <w:b/>
                <w:bCs/>
                <w:sz w:val="18"/>
                <w:szCs w:val="18"/>
              </w:rPr>
            </w:pPr>
            <w:r>
              <w:rPr>
                <w:rFonts w:ascii="黑体" w:eastAsia="黑体" w:hint="eastAsia"/>
                <w:b/>
                <w:bCs/>
                <w:sz w:val="18"/>
                <w:szCs w:val="18"/>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2E2666">
                <w:rPr>
                  <w:rFonts w:eastAsia="黑体"/>
                  <w:b/>
                  <w:bCs/>
                  <w:sz w:val="18"/>
                  <w:szCs w:val="18"/>
                </w:rPr>
                <w:t>4.1.3</w:t>
              </w:r>
            </w:smartTag>
            <w:r w:rsidRPr="002E2666">
              <w:rPr>
                <w:rFonts w:eastAsia="黑体"/>
                <w:b/>
                <w:bCs/>
                <w:sz w:val="18"/>
                <w:szCs w:val="18"/>
              </w:rPr>
              <w:t xml:space="preserve">–3 </w:t>
            </w:r>
            <w:r>
              <w:rPr>
                <w:rFonts w:ascii="黑体" w:eastAsia="黑体" w:hint="eastAsia"/>
                <w:sz w:val="18"/>
                <w:szCs w:val="18"/>
              </w:rPr>
              <w:t xml:space="preserve"> 钢构架</w:t>
            </w:r>
            <w:proofErr w:type="gramStart"/>
            <w:r>
              <w:rPr>
                <w:rFonts w:ascii="黑体" w:eastAsia="黑体" w:hint="eastAsia"/>
                <w:sz w:val="18"/>
                <w:szCs w:val="18"/>
              </w:rPr>
              <w:t>式基础</w:t>
            </w:r>
            <w:proofErr w:type="gramEnd"/>
            <w:r>
              <w:rPr>
                <w:rFonts w:ascii="黑体" w:eastAsia="黑体" w:hint="eastAsia"/>
                <w:sz w:val="18"/>
                <w:szCs w:val="18"/>
              </w:rPr>
              <w:t>质量标准</w:t>
            </w:r>
            <w:r w:rsidRPr="002E2666">
              <w:rPr>
                <w:rFonts w:eastAsia="黑体"/>
                <w:b/>
                <w:bCs/>
                <w:sz w:val="18"/>
                <w:szCs w:val="18"/>
              </w:rPr>
              <w:t>（</w:t>
            </w:r>
            <w:r w:rsidRPr="002E2666">
              <w:rPr>
                <w:rFonts w:eastAsia="黑体"/>
                <w:b/>
                <w:bCs/>
                <w:sz w:val="18"/>
                <w:szCs w:val="18"/>
              </w:rPr>
              <w:t>mm</w:t>
            </w:r>
            <w:r w:rsidRPr="002E2666">
              <w:rPr>
                <w:rFonts w:eastAsia="黑体"/>
                <w:b/>
                <w:bCs/>
                <w:sz w:val="18"/>
                <w:szCs w:val="18"/>
              </w:rPr>
              <w:t>）</w:t>
            </w:r>
          </w:p>
          <w:tbl>
            <w:tblPr>
              <w:tblW w:w="627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98"/>
              <w:gridCol w:w="902"/>
              <w:gridCol w:w="976"/>
              <w:gridCol w:w="1290"/>
              <w:gridCol w:w="1050"/>
              <w:gridCol w:w="1454"/>
            </w:tblGrid>
            <w:tr w:rsidR="00CF51F4" w14:paraId="36FCD873" w14:textId="77777777" w:rsidTr="00121C3F">
              <w:trPr>
                <w:trHeight w:val="397"/>
              </w:trPr>
              <w:tc>
                <w:tcPr>
                  <w:tcW w:w="598" w:type="dxa"/>
                  <w:vAlign w:val="center"/>
                </w:tcPr>
                <w:p w14:paraId="66F7B399" w14:textId="77777777" w:rsidR="00CF51F4" w:rsidRDefault="00CF51F4" w:rsidP="00CF51F4">
                  <w:pPr>
                    <w:spacing w:line="220" w:lineRule="exact"/>
                    <w:jc w:val="center"/>
                    <w:rPr>
                      <w:sz w:val="15"/>
                      <w:szCs w:val="15"/>
                    </w:rPr>
                  </w:pPr>
                  <w:r>
                    <w:rPr>
                      <w:rFonts w:hint="eastAsia"/>
                      <w:sz w:val="15"/>
                      <w:szCs w:val="15"/>
                    </w:rPr>
                    <w:t>项次</w:t>
                  </w:r>
                </w:p>
              </w:tc>
              <w:tc>
                <w:tcPr>
                  <w:tcW w:w="3168" w:type="dxa"/>
                  <w:gridSpan w:val="3"/>
                  <w:vAlign w:val="center"/>
                </w:tcPr>
                <w:p w14:paraId="47B1E7D2" w14:textId="77777777" w:rsidR="00CF51F4" w:rsidRDefault="00CF51F4" w:rsidP="00CF51F4">
                  <w:pPr>
                    <w:spacing w:line="220" w:lineRule="exact"/>
                    <w:jc w:val="center"/>
                    <w:rPr>
                      <w:sz w:val="15"/>
                      <w:szCs w:val="15"/>
                    </w:rPr>
                  </w:pPr>
                  <w:r>
                    <w:rPr>
                      <w:rFonts w:hint="eastAsia"/>
                      <w:sz w:val="15"/>
                      <w:szCs w:val="15"/>
                    </w:rPr>
                    <w:t>检</w:t>
                  </w:r>
                  <w:r>
                    <w:rPr>
                      <w:rFonts w:hint="eastAsia"/>
                      <w:sz w:val="15"/>
                      <w:szCs w:val="15"/>
                    </w:rPr>
                    <w:t xml:space="preserve">  </w:t>
                  </w:r>
                  <w:r>
                    <w:rPr>
                      <w:rFonts w:hint="eastAsia"/>
                      <w:sz w:val="15"/>
                      <w:szCs w:val="15"/>
                    </w:rPr>
                    <w:t>查</w:t>
                  </w:r>
                  <w:r>
                    <w:rPr>
                      <w:rFonts w:hint="eastAsia"/>
                      <w:sz w:val="15"/>
                      <w:szCs w:val="15"/>
                    </w:rPr>
                    <w:t xml:space="preserve">  </w:t>
                  </w:r>
                  <w:r>
                    <w:rPr>
                      <w:rFonts w:hint="eastAsia"/>
                      <w:sz w:val="15"/>
                      <w:szCs w:val="15"/>
                    </w:rPr>
                    <w:t>项</w:t>
                  </w:r>
                  <w:r>
                    <w:rPr>
                      <w:rFonts w:hint="eastAsia"/>
                      <w:sz w:val="15"/>
                      <w:szCs w:val="15"/>
                    </w:rPr>
                    <w:t xml:space="preserve">  </w:t>
                  </w:r>
                  <w:r>
                    <w:rPr>
                      <w:rFonts w:hint="eastAsia"/>
                      <w:sz w:val="15"/>
                      <w:szCs w:val="15"/>
                    </w:rPr>
                    <w:t>目</w:t>
                  </w:r>
                </w:p>
              </w:tc>
              <w:tc>
                <w:tcPr>
                  <w:tcW w:w="1050" w:type="dxa"/>
                  <w:vAlign w:val="center"/>
                </w:tcPr>
                <w:p w14:paraId="0F174B11" w14:textId="77777777" w:rsidR="00CF51F4" w:rsidRDefault="00CF51F4" w:rsidP="00CF51F4">
                  <w:pPr>
                    <w:spacing w:line="220" w:lineRule="exact"/>
                    <w:jc w:val="center"/>
                    <w:rPr>
                      <w:sz w:val="15"/>
                      <w:szCs w:val="15"/>
                    </w:rPr>
                  </w:pPr>
                  <w:r>
                    <w:rPr>
                      <w:rFonts w:hint="eastAsia"/>
                      <w:sz w:val="15"/>
                      <w:szCs w:val="15"/>
                    </w:rPr>
                    <w:t>允许偏差值</w:t>
                  </w:r>
                </w:p>
              </w:tc>
              <w:tc>
                <w:tcPr>
                  <w:tcW w:w="1454" w:type="dxa"/>
                  <w:vAlign w:val="center"/>
                </w:tcPr>
                <w:p w14:paraId="0BA7949C" w14:textId="77777777" w:rsidR="00CF51F4" w:rsidRDefault="00CF51F4" w:rsidP="00CF51F4">
                  <w:pPr>
                    <w:spacing w:line="220" w:lineRule="exact"/>
                    <w:jc w:val="center"/>
                    <w:rPr>
                      <w:sz w:val="15"/>
                      <w:szCs w:val="15"/>
                    </w:rPr>
                  </w:pPr>
                  <w:r>
                    <w:rPr>
                      <w:rFonts w:hint="eastAsia"/>
                      <w:sz w:val="15"/>
                      <w:szCs w:val="15"/>
                    </w:rPr>
                    <w:t>检验方法</w:t>
                  </w:r>
                </w:p>
              </w:tc>
            </w:tr>
            <w:tr w:rsidR="00CF51F4" w:rsidRPr="00BD0633" w14:paraId="7A36E472" w14:textId="77777777" w:rsidTr="00121C3F">
              <w:trPr>
                <w:cantSplit/>
                <w:trHeight w:val="340"/>
              </w:trPr>
              <w:tc>
                <w:tcPr>
                  <w:tcW w:w="598" w:type="dxa"/>
                  <w:vMerge w:val="restart"/>
                  <w:vAlign w:val="center"/>
                </w:tcPr>
                <w:p w14:paraId="1D087AF6"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1</w:t>
                  </w:r>
                </w:p>
              </w:tc>
              <w:tc>
                <w:tcPr>
                  <w:tcW w:w="902" w:type="dxa"/>
                  <w:vMerge w:val="restart"/>
                  <w:vAlign w:val="center"/>
                </w:tcPr>
                <w:p w14:paraId="6961F845"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立式设备支撑梁式基础</w:t>
                  </w:r>
                </w:p>
              </w:tc>
              <w:tc>
                <w:tcPr>
                  <w:tcW w:w="2266" w:type="dxa"/>
                  <w:gridSpan w:val="2"/>
                  <w:vAlign w:val="center"/>
                </w:tcPr>
                <w:p w14:paraId="6E7E6527" w14:textId="77777777" w:rsidR="00CF51F4" w:rsidRPr="00BD0633" w:rsidRDefault="00CF51F4" w:rsidP="00CF51F4">
                  <w:pPr>
                    <w:pStyle w:val="ac"/>
                    <w:pBdr>
                      <w:bottom w:val="none" w:sz="0" w:space="0" w:color="auto"/>
                    </w:pBdr>
                    <w:tabs>
                      <w:tab w:val="clear" w:pos="4153"/>
                      <w:tab w:val="clear" w:pos="8306"/>
                    </w:tabs>
                    <w:snapToGrid/>
                    <w:spacing w:line="240" w:lineRule="exact"/>
                    <w:jc w:val="both"/>
                    <w:rPr>
                      <w:rFonts w:ascii="宋体" w:hAnsi="宋体"/>
                      <w:sz w:val="15"/>
                      <w:szCs w:val="15"/>
                    </w:rPr>
                  </w:pPr>
                  <w:r w:rsidRPr="00BD0633">
                    <w:rPr>
                      <w:rFonts w:ascii="宋体" w:hAnsi="宋体" w:hint="eastAsia"/>
                      <w:sz w:val="15"/>
                      <w:szCs w:val="15"/>
                    </w:rPr>
                    <w:t>基础坐标位置（纵、横轴线）</w:t>
                  </w:r>
                </w:p>
              </w:tc>
              <w:tc>
                <w:tcPr>
                  <w:tcW w:w="1050" w:type="dxa"/>
                  <w:vAlign w:val="center"/>
                </w:tcPr>
                <w:p w14:paraId="01FB6D34" w14:textId="77777777" w:rsidR="00CF51F4" w:rsidRPr="00321C85" w:rsidRDefault="00CF51F4" w:rsidP="00CF51F4">
                  <w:pPr>
                    <w:spacing w:line="240" w:lineRule="exact"/>
                    <w:jc w:val="center"/>
                    <w:rPr>
                      <w:rFonts w:ascii="宋体" w:hAnsi="宋体"/>
                      <w:sz w:val="15"/>
                      <w:szCs w:val="15"/>
                      <w:bdr w:val="single" w:sz="4" w:space="0" w:color="auto"/>
                    </w:rPr>
                  </w:pPr>
                  <w:r w:rsidRPr="00321C85">
                    <w:rPr>
                      <w:rFonts w:ascii="宋体" w:hAnsi="宋体" w:hint="eastAsia"/>
                      <w:sz w:val="15"/>
                      <w:szCs w:val="15"/>
                      <w:bdr w:val="single" w:sz="4" w:space="0" w:color="auto"/>
                    </w:rPr>
                    <w:t>20</w:t>
                  </w:r>
                </w:p>
              </w:tc>
              <w:tc>
                <w:tcPr>
                  <w:tcW w:w="1454" w:type="dxa"/>
                  <w:vAlign w:val="center"/>
                </w:tcPr>
                <w:p w14:paraId="259903E3" w14:textId="77777777" w:rsidR="00CF51F4" w:rsidRPr="00BD0633" w:rsidRDefault="00CF51F4" w:rsidP="00CF51F4">
                  <w:pPr>
                    <w:spacing w:line="220" w:lineRule="exact"/>
                    <w:rPr>
                      <w:rFonts w:ascii="宋体" w:hAnsi="宋体"/>
                      <w:sz w:val="15"/>
                      <w:szCs w:val="15"/>
                    </w:rPr>
                  </w:pPr>
                  <w:r w:rsidRPr="00BD0633">
                    <w:rPr>
                      <w:rFonts w:ascii="宋体" w:hAnsi="宋体" w:hint="eastAsia"/>
                      <w:sz w:val="15"/>
                      <w:szCs w:val="15"/>
                    </w:rPr>
                    <w:t>全站仪或经纬仪、钢尺现场实测</w:t>
                  </w:r>
                </w:p>
              </w:tc>
            </w:tr>
            <w:tr w:rsidR="00CF51F4" w:rsidRPr="00BD0633" w14:paraId="0323829B" w14:textId="77777777" w:rsidTr="00121C3F">
              <w:trPr>
                <w:cantSplit/>
                <w:trHeight w:val="340"/>
              </w:trPr>
              <w:tc>
                <w:tcPr>
                  <w:tcW w:w="598" w:type="dxa"/>
                  <w:vMerge/>
                  <w:vAlign w:val="center"/>
                </w:tcPr>
                <w:p w14:paraId="26E6D71C" w14:textId="77777777" w:rsidR="00CF51F4" w:rsidRPr="00BD0633" w:rsidRDefault="00CF51F4" w:rsidP="00CF51F4">
                  <w:pPr>
                    <w:spacing w:line="330" w:lineRule="exact"/>
                    <w:jc w:val="center"/>
                    <w:rPr>
                      <w:rFonts w:ascii="宋体" w:hAnsi="宋体"/>
                      <w:sz w:val="15"/>
                      <w:szCs w:val="15"/>
                    </w:rPr>
                  </w:pPr>
                </w:p>
              </w:tc>
              <w:tc>
                <w:tcPr>
                  <w:tcW w:w="902" w:type="dxa"/>
                  <w:vMerge/>
                  <w:vAlign w:val="center"/>
                </w:tcPr>
                <w:p w14:paraId="00D72405" w14:textId="77777777" w:rsidR="00CF51F4" w:rsidRPr="00BD0633" w:rsidRDefault="00CF51F4" w:rsidP="00CF51F4">
                  <w:pPr>
                    <w:spacing w:line="240" w:lineRule="exact"/>
                    <w:rPr>
                      <w:rFonts w:ascii="宋体" w:hAnsi="宋体"/>
                      <w:sz w:val="15"/>
                      <w:szCs w:val="15"/>
                    </w:rPr>
                  </w:pPr>
                </w:p>
              </w:tc>
              <w:tc>
                <w:tcPr>
                  <w:tcW w:w="2266" w:type="dxa"/>
                  <w:gridSpan w:val="2"/>
                  <w:vAlign w:val="center"/>
                </w:tcPr>
                <w:p w14:paraId="588D74EF"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基础上平面的标高</w:t>
                  </w:r>
                </w:p>
              </w:tc>
              <w:tc>
                <w:tcPr>
                  <w:tcW w:w="1050" w:type="dxa"/>
                  <w:vAlign w:val="center"/>
                </w:tcPr>
                <w:p w14:paraId="45CBD99B" w14:textId="77777777" w:rsidR="00CF51F4" w:rsidRPr="00321C85" w:rsidRDefault="00CF51F4" w:rsidP="00CF51F4">
                  <w:pPr>
                    <w:spacing w:line="240" w:lineRule="exact"/>
                    <w:jc w:val="center"/>
                    <w:rPr>
                      <w:rFonts w:ascii="宋体" w:hAnsi="宋体"/>
                      <w:sz w:val="15"/>
                      <w:szCs w:val="15"/>
                      <w:bdr w:val="single" w:sz="4" w:space="0" w:color="auto"/>
                    </w:rPr>
                  </w:pPr>
                  <w:r w:rsidRPr="00321C85">
                    <w:rPr>
                      <w:rFonts w:ascii="宋体" w:hAnsi="宋体" w:hint="eastAsia"/>
                      <w:sz w:val="15"/>
                      <w:szCs w:val="15"/>
                      <w:bdr w:val="single" w:sz="4" w:space="0" w:color="auto"/>
                    </w:rPr>
                    <w:t>±3</w:t>
                  </w:r>
                </w:p>
              </w:tc>
              <w:tc>
                <w:tcPr>
                  <w:tcW w:w="1454" w:type="dxa"/>
                  <w:vAlign w:val="center"/>
                </w:tcPr>
                <w:p w14:paraId="3867DA03"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钢尺实测</w:t>
                  </w:r>
                </w:p>
              </w:tc>
            </w:tr>
            <w:tr w:rsidR="00CF51F4" w:rsidRPr="00BD0633" w14:paraId="5157A55A" w14:textId="77777777" w:rsidTr="00121C3F">
              <w:trPr>
                <w:cantSplit/>
                <w:trHeight w:val="340"/>
              </w:trPr>
              <w:tc>
                <w:tcPr>
                  <w:tcW w:w="598" w:type="dxa"/>
                  <w:vMerge/>
                  <w:vAlign w:val="center"/>
                </w:tcPr>
                <w:p w14:paraId="04561BCD" w14:textId="77777777" w:rsidR="00CF51F4" w:rsidRPr="00BD0633" w:rsidRDefault="00CF51F4" w:rsidP="00CF51F4">
                  <w:pPr>
                    <w:spacing w:line="330" w:lineRule="exact"/>
                    <w:jc w:val="center"/>
                    <w:rPr>
                      <w:rFonts w:ascii="宋体" w:hAnsi="宋体"/>
                      <w:sz w:val="15"/>
                      <w:szCs w:val="15"/>
                    </w:rPr>
                  </w:pPr>
                </w:p>
              </w:tc>
              <w:tc>
                <w:tcPr>
                  <w:tcW w:w="902" w:type="dxa"/>
                  <w:vMerge/>
                  <w:vAlign w:val="center"/>
                </w:tcPr>
                <w:p w14:paraId="76753062" w14:textId="77777777" w:rsidR="00CF51F4" w:rsidRPr="00BD0633" w:rsidRDefault="00CF51F4" w:rsidP="00CF51F4">
                  <w:pPr>
                    <w:spacing w:line="240" w:lineRule="exact"/>
                    <w:rPr>
                      <w:rFonts w:ascii="宋体" w:hAnsi="宋体"/>
                      <w:sz w:val="15"/>
                      <w:szCs w:val="15"/>
                    </w:rPr>
                  </w:pPr>
                </w:p>
              </w:tc>
              <w:tc>
                <w:tcPr>
                  <w:tcW w:w="2266" w:type="dxa"/>
                  <w:gridSpan w:val="2"/>
                  <w:vAlign w:val="center"/>
                </w:tcPr>
                <w:p w14:paraId="08CE172E"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基础上平面的水平度</w:t>
                  </w:r>
                </w:p>
              </w:tc>
              <w:tc>
                <w:tcPr>
                  <w:tcW w:w="1050" w:type="dxa"/>
                  <w:vAlign w:val="center"/>
                </w:tcPr>
                <w:p w14:paraId="655C0684"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i/>
                      <w:iCs/>
                      <w:sz w:val="15"/>
                      <w:szCs w:val="15"/>
                    </w:rPr>
                    <w:t>L</w:t>
                  </w:r>
                  <w:r w:rsidRPr="00BD0633">
                    <w:rPr>
                      <w:rFonts w:ascii="宋体" w:hAnsi="宋体" w:hint="eastAsia"/>
                      <w:sz w:val="15"/>
                      <w:szCs w:val="15"/>
                      <w:vertAlign w:val="subscript"/>
                    </w:rPr>
                    <w:t>1</w:t>
                  </w:r>
                  <w:r w:rsidRPr="00BD0633">
                    <w:rPr>
                      <w:rFonts w:ascii="宋体" w:hAnsi="宋体" w:hint="eastAsia"/>
                      <w:sz w:val="15"/>
                      <w:szCs w:val="15"/>
                    </w:rPr>
                    <w:t>/1000且不大于5</w:t>
                  </w:r>
                </w:p>
              </w:tc>
              <w:tc>
                <w:tcPr>
                  <w:tcW w:w="1454" w:type="dxa"/>
                  <w:vAlign w:val="center"/>
                </w:tcPr>
                <w:p w14:paraId="1672E8BF"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水准仪、水平尺和钢尺实测</w:t>
                  </w:r>
                </w:p>
              </w:tc>
            </w:tr>
            <w:tr w:rsidR="00CF51F4" w:rsidRPr="00BD0633" w14:paraId="6EFCA5D7" w14:textId="77777777" w:rsidTr="00121C3F">
              <w:trPr>
                <w:cantSplit/>
                <w:trHeight w:val="340"/>
              </w:trPr>
              <w:tc>
                <w:tcPr>
                  <w:tcW w:w="598" w:type="dxa"/>
                  <w:vMerge/>
                  <w:vAlign w:val="center"/>
                </w:tcPr>
                <w:p w14:paraId="2A6F4FDA" w14:textId="77777777" w:rsidR="00CF51F4" w:rsidRPr="00BD0633" w:rsidRDefault="00CF51F4" w:rsidP="00CF51F4">
                  <w:pPr>
                    <w:spacing w:line="330" w:lineRule="exact"/>
                    <w:jc w:val="center"/>
                    <w:rPr>
                      <w:rFonts w:ascii="宋体" w:hAnsi="宋体"/>
                      <w:sz w:val="15"/>
                      <w:szCs w:val="15"/>
                    </w:rPr>
                  </w:pPr>
                </w:p>
              </w:tc>
              <w:tc>
                <w:tcPr>
                  <w:tcW w:w="902" w:type="dxa"/>
                  <w:vMerge/>
                  <w:vAlign w:val="center"/>
                </w:tcPr>
                <w:p w14:paraId="0B573617" w14:textId="77777777" w:rsidR="00CF51F4" w:rsidRPr="00BD0633" w:rsidRDefault="00CF51F4" w:rsidP="00CF51F4">
                  <w:pPr>
                    <w:spacing w:line="240" w:lineRule="exact"/>
                    <w:rPr>
                      <w:rFonts w:ascii="宋体" w:hAnsi="宋体"/>
                      <w:sz w:val="15"/>
                      <w:szCs w:val="15"/>
                    </w:rPr>
                  </w:pPr>
                </w:p>
              </w:tc>
              <w:tc>
                <w:tcPr>
                  <w:tcW w:w="976" w:type="dxa"/>
                  <w:vMerge w:val="restart"/>
                  <w:vAlign w:val="center"/>
                </w:tcPr>
                <w:p w14:paraId="2BC2C64E"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地脚螺栓孔</w:t>
                  </w:r>
                </w:p>
              </w:tc>
              <w:tc>
                <w:tcPr>
                  <w:tcW w:w="1290" w:type="dxa"/>
                  <w:vAlign w:val="center"/>
                </w:tcPr>
                <w:p w14:paraId="6A3E6FC8"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中心距</w:t>
                  </w:r>
                </w:p>
              </w:tc>
              <w:tc>
                <w:tcPr>
                  <w:tcW w:w="1050" w:type="dxa"/>
                  <w:vAlign w:val="center"/>
                </w:tcPr>
                <w:p w14:paraId="78533680" w14:textId="77777777" w:rsidR="00CF51F4" w:rsidRPr="00BD0633" w:rsidRDefault="00CF51F4" w:rsidP="00CF51F4">
                  <w:pPr>
                    <w:spacing w:line="240" w:lineRule="exact"/>
                    <w:jc w:val="center"/>
                    <w:rPr>
                      <w:rFonts w:ascii="宋体" w:hAnsi="宋体"/>
                      <w:sz w:val="15"/>
                      <w:szCs w:val="15"/>
                    </w:rPr>
                  </w:pPr>
                  <w:r w:rsidRPr="00BD0633">
                    <w:rPr>
                      <w:rFonts w:ascii="宋体" w:hAnsi="宋体" w:hint="eastAsia"/>
                      <w:sz w:val="15"/>
                      <w:szCs w:val="15"/>
                    </w:rPr>
                    <w:t>±2</w:t>
                  </w:r>
                </w:p>
              </w:tc>
              <w:tc>
                <w:tcPr>
                  <w:tcW w:w="1454" w:type="dxa"/>
                  <w:vMerge w:val="restart"/>
                  <w:vAlign w:val="center"/>
                </w:tcPr>
                <w:p w14:paraId="2B5ECD74"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吊线坠、钢尺实测</w:t>
                  </w:r>
                </w:p>
              </w:tc>
            </w:tr>
            <w:tr w:rsidR="00CF51F4" w:rsidRPr="00BD0633" w14:paraId="70933019" w14:textId="77777777" w:rsidTr="00121C3F">
              <w:trPr>
                <w:cantSplit/>
                <w:trHeight w:val="340"/>
              </w:trPr>
              <w:tc>
                <w:tcPr>
                  <w:tcW w:w="598" w:type="dxa"/>
                  <w:vMerge/>
                  <w:vAlign w:val="center"/>
                </w:tcPr>
                <w:p w14:paraId="6D732CFA" w14:textId="77777777" w:rsidR="00CF51F4" w:rsidRPr="00BD0633" w:rsidRDefault="00CF51F4" w:rsidP="00CF51F4">
                  <w:pPr>
                    <w:spacing w:line="330" w:lineRule="exact"/>
                    <w:jc w:val="center"/>
                    <w:rPr>
                      <w:rFonts w:ascii="宋体" w:hAnsi="宋体"/>
                      <w:sz w:val="15"/>
                      <w:szCs w:val="15"/>
                    </w:rPr>
                  </w:pPr>
                </w:p>
              </w:tc>
              <w:tc>
                <w:tcPr>
                  <w:tcW w:w="902" w:type="dxa"/>
                  <w:vMerge/>
                  <w:vAlign w:val="center"/>
                </w:tcPr>
                <w:p w14:paraId="76916708" w14:textId="77777777" w:rsidR="00CF51F4" w:rsidRPr="00BD0633" w:rsidRDefault="00CF51F4" w:rsidP="00CF51F4">
                  <w:pPr>
                    <w:spacing w:line="240" w:lineRule="exact"/>
                    <w:rPr>
                      <w:rFonts w:ascii="宋体" w:hAnsi="宋体"/>
                      <w:sz w:val="15"/>
                      <w:szCs w:val="15"/>
                    </w:rPr>
                  </w:pPr>
                </w:p>
              </w:tc>
              <w:tc>
                <w:tcPr>
                  <w:tcW w:w="976" w:type="dxa"/>
                  <w:vMerge/>
                  <w:vAlign w:val="center"/>
                </w:tcPr>
                <w:p w14:paraId="432A939E" w14:textId="77777777" w:rsidR="00CF51F4" w:rsidRPr="00BD0633" w:rsidRDefault="00CF51F4" w:rsidP="00CF51F4">
                  <w:pPr>
                    <w:spacing w:line="240" w:lineRule="exact"/>
                    <w:rPr>
                      <w:rFonts w:ascii="宋体" w:hAnsi="宋体"/>
                      <w:sz w:val="15"/>
                      <w:szCs w:val="15"/>
                    </w:rPr>
                  </w:pPr>
                </w:p>
              </w:tc>
              <w:tc>
                <w:tcPr>
                  <w:tcW w:w="1290" w:type="dxa"/>
                  <w:vAlign w:val="center"/>
                </w:tcPr>
                <w:p w14:paraId="536DFC06"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孔中心线垂直度</w:t>
                  </w:r>
                </w:p>
              </w:tc>
              <w:tc>
                <w:tcPr>
                  <w:tcW w:w="1050" w:type="dxa"/>
                  <w:vAlign w:val="center"/>
                </w:tcPr>
                <w:p w14:paraId="3D6A5409"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i/>
                      <w:iCs/>
                      <w:sz w:val="15"/>
                      <w:szCs w:val="15"/>
                    </w:rPr>
                    <w:t>h</w:t>
                  </w:r>
                  <w:r w:rsidRPr="00BD0633">
                    <w:rPr>
                      <w:rFonts w:ascii="宋体" w:hAnsi="宋体" w:hint="eastAsia"/>
                      <w:sz w:val="15"/>
                      <w:szCs w:val="15"/>
                      <w:vertAlign w:val="subscript"/>
                    </w:rPr>
                    <w:t>2</w:t>
                  </w:r>
                  <w:r w:rsidRPr="00BD0633">
                    <w:rPr>
                      <w:rFonts w:ascii="宋体" w:hAnsi="宋体" w:hint="eastAsia"/>
                      <w:sz w:val="15"/>
                      <w:szCs w:val="15"/>
                    </w:rPr>
                    <w:t>/250且不大于15</w:t>
                  </w:r>
                </w:p>
              </w:tc>
              <w:tc>
                <w:tcPr>
                  <w:tcW w:w="1454" w:type="dxa"/>
                  <w:vMerge/>
                  <w:vAlign w:val="center"/>
                </w:tcPr>
                <w:p w14:paraId="3326BFA7" w14:textId="77777777" w:rsidR="00CF51F4" w:rsidRPr="00BD0633" w:rsidRDefault="00CF51F4" w:rsidP="00CF51F4">
                  <w:pPr>
                    <w:spacing w:line="240" w:lineRule="exact"/>
                    <w:rPr>
                      <w:rFonts w:ascii="宋体" w:hAnsi="宋体"/>
                      <w:sz w:val="15"/>
                      <w:szCs w:val="15"/>
                    </w:rPr>
                  </w:pPr>
                </w:p>
              </w:tc>
            </w:tr>
            <w:tr w:rsidR="00CF51F4" w:rsidRPr="00BD0633" w14:paraId="7C3D8F2C" w14:textId="77777777" w:rsidTr="00121C3F">
              <w:trPr>
                <w:cantSplit/>
                <w:trHeight w:val="340"/>
              </w:trPr>
              <w:tc>
                <w:tcPr>
                  <w:tcW w:w="598" w:type="dxa"/>
                  <w:vMerge w:val="restart"/>
                  <w:vAlign w:val="center"/>
                </w:tcPr>
                <w:p w14:paraId="59A92564"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2</w:t>
                  </w:r>
                </w:p>
              </w:tc>
              <w:tc>
                <w:tcPr>
                  <w:tcW w:w="902" w:type="dxa"/>
                  <w:vMerge w:val="restart"/>
                  <w:vAlign w:val="center"/>
                </w:tcPr>
                <w:p w14:paraId="490C6656"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卧式设备支座</w:t>
                  </w:r>
                  <w:proofErr w:type="gramStart"/>
                  <w:r w:rsidRPr="00BD0633">
                    <w:rPr>
                      <w:rFonts w:ascii="宋体" w:hAnsi="宋体" w:hint="eastAsia"/>
                      <w:sz w:val="15"/>
                      <w:szCs w:val="15"/>
                    </w:rPr>
                    <w:t>式基础</w:t>
                  </w:r>
                  <w:proofErr w:type="gramEnd"/>
                </w:p>
              </w:tc>
              <w:tc>
                <w:tcPr>
                  <w:tcW w:w="2266" w:type="dxa"/>
                  <w:gridSpan w:val="2"/>
                  <w:vAlign w:val="center"/>
                </w:tcPr>
                <w:p w14:paraId="7BBED87D" w14:textId="77777777" w:rsidR="00CF51F4" w:rsidRPr="00BD0633" w:rsidRDefault="00CF51F4" w:rsidP="00CF51F4">
                  <w:pPr>
                    <w:spacing w:line="240" w:lineRule="exact"/>
                    <w:rPr>
                      <w:rFonts w:ascii="宋体" w:hAnsi="宋体"/>
                      <w:sz w:val="15"/>
                      <w:szCs w:val="15"/>
                    </w:rPr>
                  </w:pPr>
                  <w:r w:rsidRPr="00F0454B">
                    <w:rPr>
                      <w:rFonts w:ascii="宋体" w:hAnsi="宋体" w:hint="eastAsia"/>
                      <w:sz w:val="15"/>
                      <w:szCs w:val="15"/>
                    </w:rPr>
                    <w:t>基础</w:t>
                  </w:r>
                  <w:r w:rsidRPr="00BD0633">
                    <w:rPr>
                      <w:rFonts w:ascii="宋体" w:hAnsi="宋体" w:hint="eastAsia"/>
                      <w:sz w:val="15"/>
                      <w:szCs w:val="15"/>
                    </w:rPr>
                    <w:t>坐标位置（纵、横轴线）</w:t>
                  </w:r>
                </w:p>
              </w:tc>
              <w:tc>
                <w:tcPr>
                  <w:tcW w:w="1050" w:type="dxa"/>
                  <w:vAlign w:val="center"/>
                </w:tcPr>
                <w:p w14:paraId="63843F26" w14:textId="77777777" w:rsidR="00CF51F4" w:rsidRPr="00321C85" w:rsidRDefault="00CF51F4" w:rsidP="00CF51F4">
                  <w:pPr>
                    <w:spacing w:line="240" w:lineRule="exact"/>
                    <w:jc w:val="center"/>
                    <w:rPr>
                      <w:rFonts w:ascii="宋体" w:hAnsi="宋体"/>
                      <w:sz w:val="15"/>
                      <w:szCs w:val="15"/>
                      <w:bdr w:val="single" w:sz="4" w:space="0" w:color="auto"/>
                    </w:rPr>
                  </w:pPr>
                  <w:r w:rsidRPr="00321C85">
                    <w:rPr>
                      <w:rFonts w:ascii="宋体" w:hAnsi="宋体" w:hint="eastAsia"/>
                      <w:sz w:val="15"/>
                      <w:szCs w:val="15"/>
                      <w:bdr w:val="single" w:sz="4" w:space="0" w:color="auto"/>
                    </w:rPr>
                    <w:t>20</w:t>
                  </w:r>
                </w:p>
              </w:tc>
              <w:tc>
                <w:tcPr>
                  <w:tcW w:w="1454" w:type="dxa"/>
                  <w:vAlign w:val="center"/>
                </w:tcPr>
                <w:p w14:paraId="63778BDD" w14:textId="77777777" w:rsidR="00CF51F4" w:rsidRPr="00BD0633" w:rsidRDefault="00CF51F4" w:rsidP="00CF51F4">
                  <w:pPr>
                    <w:spacing w:line="220" w:lineRule="exact"/>
                    <w:rPr>
                      <w:rFonts w:ascii="宋体" w:hAnsi="宋体"/>
                      <w:sz w:val="15"/>
                      <w:szCs w:val="15"/>
                    </w:rPr>
                  </w:pPr>
                  <w:r w:rsidRPr="00BD0633">
                    <w:rPr>
                      <w:rFonts w:ascii="宋体" w:hAnsi="宋体" w:hint="eastAsia"/>
                      <w:sz w:val="15"/>
                      <w:szCs w:val="15"/>
                    </w:rPr>
                    <w:t>全站仪或经纬仪、钢尺现场实测</w:t>
                  </w:r>
                </w:p>
              </w:tc>
            </w:tr>
            <w:tr w:rsidR="00CF51F4" w:rsidRPr="00BD0633" w14:paraId="7DE37351" w14:textId="77777777" w:rsidTr="00121C3F">
              <w:trPr>
                <w:cantSplit/>
                <w:trHeight w:val="340"/>
              </w:trPr>
              <w:tc>
                <w:tcPr>
                  <w:tcW w:w="598" w:type="dxa"/>
                  <w:vMerge/>
                  <w:vAlign w:val="center"/>
                </w:tcPr>
                <w:p w14:paraId="60AA8EC8" w14:textId="77777777" w:rsidR="00CF51F4" w:rsidRPr="00BD0633" w:rsidRDefault="00CF51F4" w:rsidP="00CF51F4">
                  <w:pPr>
                    <w:spacing w:line="330" w:lineRule="exact"/>
                    <w:rPr>
                      <w:rFonts w:ascii="宋体" w:hAnsi="宋体"/>
                      <w:sz w:val="15"/>
                      <w:szCs w:val="15"/>
                    </w:rPr>
                  </w:pPr>
                </w:p>
              </w:tc>
              <w:tc>
                <w:tcPr>
                  <w:tcW w:w="902" w:type="dxa"/>
                  <w:vMerge/>
                  <w:vAlign w:val="center"/>
                </w:tcPr>
                <w:p w14:paraId="0A347BFB" w14:textId="77777777" w:rsidR="00CF51F4" w:rsidRPr="00BD0633" w:rsidRDefault="00CF51F4" w:rsidP="00CF51F4">
                  <w:pPr>
                    <w:spacing w:line="330" w:lineRule="exact"/>
                    <w:rPr>
                      <w:rFonts w:ascii="宋体" w:hAnsi="宋体"/>
                      <w:sz w:val="15"/>
                      <w:szCs w:val="15"/>
                    </w:rPr>
                  </w:pPr>
                </w:p>
              </w:tc>
              <w:tc>
                <w:tcPr>
                  <w:tcW w:w="2266" w:type="dxa"/>
                  <w:gridSpan w:val="2"/>
                  <w:vAlign w:val="center"/>
                </w:tcPr>
                <w:p w14:paraId="1A850030" w14:textId="77777777" w:rsidR="00CF51F4" w:rsidRPr="00BD0633" w:rsidRDefault="00CF51F4" w:rsidP="00CF51F4">
                  <w:pPr>
                    <w:spacing w:line="240" w:lineRule="exact"/>
                    <w:rPr>
                      <w:rFonts w:ascii="宋体" w:hAnsi="宋体"/>
                      <w:sz w:val="15"/>
                      <w:szCs w:val="15"/>
                    </w:rPr>
                  </w:pPr>
                  <w:r w:rsidRPr="00F0454B">
                    <w:rPr>
                      <w:rFonts w:ascii="宋体" w:hAnsi="宋体" w:hint="eastAsia"/>
                      <w:sz w:val="15"/>
                      <w:szCs w:val="15"/>
                    </w:rPr>
                    <w:t>基础</w:t>
                  </w:r>
                  <w:r w:rsidRPr="00BD0633">
                    <w:rPr>
                      <w:rFonts w:ascii="宋体" w:hAnsi="宋体" w:hint="eastAsia"/>
                      <w:sz w:val="15"/>
                      <w:szCs w:val="15"/>
                    </w:rPr>
                    <w:t>上平面的标高</w:t>
                  </w:r>
                </w:p>
              </w:tc>
              <w:tc>
                <w:tcPr>
                  <w:tcW w:w="1050" w:type="dxa"/>
                  <w:vAlign w:val="center"/>
                </w:tcPr>
                <w:p w14:paraId="7B64E728" w14:textId="77777777" w:rsidR="00CF51F4" w:rsidRPr="00321C85" w:rsidRDefault="00CF51F4" w:rsidP="00CF51F4">
                  <w:pPr>
                    <w:spacing w:line="240" w:lineRule="exact"/>
                    <w:jc w:val="center"/>
                    <w:rPr>
                      <w:rFonts w:ascii="宋体" w:hAnsi="宋体"/>
                      <w:sz w:val="15"/>
                      <w:szCs w:val="15"/>
                      <w:bdr w:val="single" w:sz="4" w:space="0" w:color="auto"/>
                    </w:rPr>
                  </w:pPr>
                  <w:r w:rsidRPr="00321C85">
                    <w:rPr>
                      <w:rFonts w:ascii="宋体" w:hAnsi="宋体" w:hint="eastAsia"/>
                      <w:sz w:val="15"/>
                      <w:szCs w:val="15"/>
                      <w:bdr w:val="single" w:sz="4" w:space="0" w:color="auto"/>
                    </w:rPr>
                    <w:t>±3</w:t>
                  </w:r>
                </w:p>
              </w:tc>
              <w:tc>
                <w:tcPr>
                  <w:tcW w:w="1454" w:type="dxa"/>
                  <w:vAlign w:val="center"/>
                </w:tcPr>
                <w:p w14:paraId="6904F2CC"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钢尺实测</w:t>
                  </w:r>
                </w:p>
              </w:tc>
            </w:tr>
            <w:tr w:rsidR="00CF51F4" w:rsidRPr="00BD0633" w14:paraId="7D22C842" w14:textId="77777777" w:rsidTr="00121C3F">
              <w:trPr>
                <w:cantSplit/>
                <w:trHeight w:val="340"/>
              </w:trPr>
              <w:tc>
                <w:tcPr>
                  <w:tcW w:w="598" w:type="dxa"/>
                  <w:vMerge/>
                  <w:vAlign w:val="center"/>
                </w:tcPr>
                <w:p w14:paraId="19CBEA42" w14:textId="77777777" w:rsidR="00CF51F4" w:rsidRPr="00BD0633" w:rsidRDefault="00CF51F4" w:rsidP="00CF51F4">
                  <w:pPr>
                    <w:spacing w:line="330" w:lineRule="exact"/>
                    <w:rPr>
                      <w:rFonts w:ascii="宋体" w:hAnsi="宋体"/>
                      <w:sz w:val="15"/>
                      <w:szCs w:val="15"/>
                    </w:rPr>
                  </w:pPr>
                </w:p>
              </w:tc>
              <w:tc>
                <w:tcPr>
                  <w:tcW w:w="902" w:type="dxa"/>
                  <w:vMerge/>
                  <w:vAlign w:val="center"/>
                </w:tcPr>
                <w:p w14:paraId="3EE694F5" w14:textId="77777777" w:rsidR="00CF51F4" w:rsidRPr="00BD0633" w:rsidRDefault="00CF51F4" w:rsidP="00CF51F4">
                  <w:pPr>
                    <w:spacing w:line="330" w:lineRule="exact"/>
                    <w:rPr>
                      <w:rFonts w:ascii="宋体" w:hAnsi="宋体"/>
                      <w:sz w:val="15"/>
                      <w:szCs w:val="15"/>
                    </w:rPr>
                  </w:pPr>
                </w:p>
              </w:tc>
              <w:tc>
                <w:tcPr>
                  <w:tcW w:w="2266" w:type="dxa"/>
                  <w:gridSpan w:val="2"/>
                  <w:vAlign w:val="center"/>
                </w:tcPr>
                <w:p w14:paraId="2EED5093" w14:textId="77777777" w:rsidR="00CF51F4" w:rsidRPr="00BD0633" w:rsidRDefault="00CF51F4" w:rsidP="00CF51F4">
                  <w:pPr>
                    <w:spacing w:line="240" w:lineRule="exact"/>
                    <w:rPr>
                      <w:rFonts w:ascii="宋体" w:hAnsi="宋体"/>
                      <w:sz w:val="15"/>
                      <w:szCs w:val="15"/>
                    </w:rPr>
                  </w:pPr>
                  <w:r w:rsidRPr="00F0454B">
                    <w:rPr>
                      <w:rFonts w:ascii="宋体" w:hAnsi="宋体" w:hint="eastAsia"/>
                      <w:sz w:val="15"/>
                      <w:szCs w:val="15"/>
                    </w:rPr>
                    <w:t>基础</w:t>
                  </w:r>
                  <w:r w:rsidRPr="00BD0633">
                    <w:rPr>
                      <w:rFonts w:ascii="宋体" w:hAnsi="宋体" w:hint="eastAsia"/>
                      <w:sz w:val="15"/>
                      <w:szCs w:val="15"/>
                    </w:rPr>
                    <w:t>上平面的水平度</w:t>
                  </w:r>
                </w:p>
              </w:tc>
              <w:tc>
                <w:tcPr>
                  <w:tcW w:w="1050" w:type="dxa"/>
                  <w:vAlign w:val="center"/>
                </w:tcPr>
                <w:p w14:paraId="6138DB83" w14:textId="77777777" w:rsidR="00CF51F4" w:rsidRPr="00BD0633" w:rsidRDefault="00CF51F4" w:rsidP="00CF51F4">
                  <w:pPr>
                    <w:spacing w:line="220" w:lineRule="exact"/>
                    <w:jc w:val="center"/>
                    <w:rPr>
                      <w:rFonts w:ascii="宋体" w:hAnsi="宋体"/>
                      <w:sz w:val="15"/>
                      <w:szCs w:val="15"/>
                    </w:rPr>
                  </w:pPr>
                  <w:r w:rsidRPr="00BD0633">
                    <w:rPr>
                      <w:rFonts w:ascii="宋体" w:hAnsi="宋体" w:hint="eastAsia"/>
                      <w:i/>
                      <w:iCs/>
                      <w:sz w:val="15"/>
                      <w:szCs w:val="15"/>
                    </w:rPr>
                    <w:t>L</w:t>
                  </w:r>
                  <w:r w:rsidRPr="00BD0633">
                    <w:rPr>
                      <w:rFonts w:ascii="宋体" w:hAnsi="宋体" w:hint="eastAsia"/>
                      <w:sz w:val="15"/>
                      <w:szCs w:val="15"/>
                      <w:vertAlign w:val="subscript"/>
                    </w:rPr>
                    <w:t>2</w:t>
                  </w:r>
                  <w:r w:rsidRPr="00BD0633">
                    <w:rPr>
                      <w:rFonts w:ascii="宋体" w:hAnsi="宋体" w:hint="eastAsia"/>
                      <w:sz w:val="15"/>
                      <w:szCs w:val="15"/>
                    </w:rPr>
                    <w:t>/1 000且不大于5</w:t>
                  </w:r>
                </w:p>
              </w:tc>
              <w:tc>
                <w:tcPr>
                  <w:tcW w:w="1454" w:type="dxa"/>
                  <w:vAlign w:val="center"/>
                </w:tcPr>
                <w:p w14:paraId="5D4A0EB3"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水准仪</w:t>
                  </w:r>
                </w:p>
              </w:tc>
            </w:tr>
            <w:tr w:rsidR="00CF51F4" w:rsidRPr="00BD0633" w14:paraId="4F86FD91" w14:textId="77777777" w:rsidTr="00121C3F">
              <w:trPr>
                <w:cantSplit/>
                <w:trHeight w:val="340"/>
              </w:trPr>
              <w:tc>
                <w:tcPr>
                  <w:tcW w:w="598" w:type="dxa"/>
                  <w:vMerge/>
                  <w:vAlign w:val="center"/>
                </w:tcPr>
                <w:p w14:paraId="3A698702" w14:textId="77777777" w:rsidR="00CF51F4" w:rsidRPr="00BD0633" w:rsidRDefault="00CF51F4" w:rsidP="00CF51F4">
                  <w:pPr>
                    <w:spacing w:line="330" w:lineRule="exact"/>
                    <w:rPr>
                      <w:rFonts w:ascii="宋体" w:hAnsi="宋体"/>
                      <w:sz w:val="15"/>
                      <w:szCs w:val="15"/>
                    </w:rPr>
                  </w:pPr>
                </w:p>
              </w:tc>
              <w:tc>
                <w:tcPr>
                  <w:tcW w:w="902" w:type="dxa"/>
                  <w:vMerge/>
                  <w:vAlign w:val="center"/>
                </w:tcPr>
                <w:p w14:paraId="7D6D3B74" w14:textId="77777777" w:rsidR="00CF51F4" w:rsidRPr="00BD0633" w:rsidRDefault="00CF51F4" w:rsidP="00CF51F4">
                  <w:pPr>
                    <w:spacing w:line="330" w:lineRule="exact"/>
                    <w:rPr>
                      <w:rFonts w:ascii="宋体" w:hAnsi="宋体"/>
                      <w:sz w:val="15"/>
                      <w:szCs w:val="15"/>
                    </w:rPr>
                  </w:pPr>
                </w:p>
              </w:tc>
              <w:tc>
                <w:tcPr>
                  <w:tcW w:w="2266" w:type="dxa"/>
                  <w:gridSpan w:val="2"/>
                  <w:vAlign w:val="center"/>
                </w:tcPr>
                <w:p w14:paraId="628EC846" w14:textId="77777777" w:rsidR="00CF51F4" w:rsidRPr="00BD0633" w:rsidRDefault="00CF51F4" w:rsidP="00CF51F4">
                  <w:pPr>
                    <w:spacing w:line="240" w:lineRule="exact"/>
                    <w:rPr>
                      <w:rFonts w:ascii="宋体" w:hAnsi="宋体"/>
                      <w:color w:val="FF0000"/>
                      <w:sz w:val="15"/>
                      <w:szCs w:val="15"/>
                    </w:rPr>
                  </w:pPr>
                  <w:r w:rsidRPr="00F0454B">
                    <w:rPr>
                      <w:rFonts w:ascii="宋体" w:hAnsi="宋体" w:hint="eastAsia"/>
                      <w:sz w:val="15"/>
                      <w:szCs w:val="15"/>
                    </w:rPr>
                    <w:t>基础</w:t>
                  </w:r>
                  <w:r w:rsidRPr="00BD0633">
                    <w:rPr>
                      <w:rFonts w:ascii="宋体" w:hAnsi="宋体" w:hint="eastAsia"/>
                      <w:sz w:val="15"/>
                      <w:szCs w:val="15"/>
                    </w:rPr>
                    <w:t>的垂直度</w:t>
                  </w:r>
                </w:p>
              </w:tc>
              <w:tc>
                <w:tcPr>
                  <w:tcW w:w="1050" w:type="dxa"/>
                  <w:vAlign w:val="center"/>
                </w:tcPr>
                <w:p w14:paraId="1AA61E71" w14:textId="77777777" w:rsidR="00CF51F4" w:rsidRPr="00BD0633" w:rsidRDefault="00CF51F4" w:rsidP="00CF51F4">
                  <w:pPr>
                    <w:spacing w:line="240" w:lineRule="exact"/>
                    <w:jc w:val="center"/>
                    <w:rPr>
                      <w:rFonts w:ascii="宋体" w:hAnsi="宋体"/>
                      <w:sz w:val="15"/>
                      <w:szCs w:val="15"/>
                    </w:rPr>
                  </w:pPr>
                  <w:r w:rsidRPr="00BD0633">
                    <w:rPr>
                      <w:rFonts w:ascii="宋体" w:hAnsi="宋体" w:hint="eastAsia"/>
                      <w:i/>
                      <w:iCs/>
                      <w:sz w:val="15"/>
                      <w:szCs w:val="15"/>
                    </w:rPr>
                    <w:t>H</w:t>
                  </w:r>
                  <w:r w:rsidRPr="00BD0633">
                    <w:rPr>
                      <w:rFonts w:ascii="宋体" w:hAnsi="宋体" w:hint="eastAsia"/>
                      <w:sz w:val="15"/>
                      <w:szCs w:val="15"/>
                      <w:vertAlign w:val="subscript"/>
                    </w:rPr>
                    <w:t>2</w:t>
                  </w:r>
                  <w:r w:rsidRPr="00BD0633">
                    <w:rPr>
                      <w:rFonts w:ascii="宋体" w:hAnsi="宋体" w:hint="eastAsia"/>
                      <w:sz w:val="15"/>
                      <w:szCs w:val="15"/>
                    </w:rPr>
                    <w:t>/1 000</w:t>
                  </w:r>
                </w:p>
              </w:tc>
              <w:tc>
                <w:tcPr>
                  <w:tcW w:w="1454" w:type="dxa"/>
                  <w:vAlign w:val="center"/>
                </w:tcPr>
                <w:p w14:paraId="71EA95F0"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吊线坠</w:t>
                  </w:r>
                </w:p>
              </w:tc>
            </w:tr>
            <w:tr w:rsidR="00CF51F4" w:rsidRPr="00BD0633" w14:paraId="27719F84" w14:textId="77777777" w:rsidTr="00121C3F">
              <w:trPr>
                <w:cantSplit/>
                <w:trHeight w:val="340"/>
              </w:trPr>
              <w:tc>
                <w:tcPr>
                  <w:tcW w:w="598" w:type="dxa"/>
                  <w:vMerge/>
                  <w:vAlign w:val="center"/>
                </w:tcPr>
                <w:p w14:paraId="08BA7461" w14:textId="77777777" w:rsidR="00CF51F4" w:rsidRPr="00BD0633" w:rsidRDefault="00CF51F4" w:rsidP="00CF51F4">
                  <w:pPr>
                    <w:spacing w:line="330" w:lineRule="exact"/>
                    <w:rPr>
                      <w:rFonts w:ascii="宋体" w:hAnsi="宋体"/>
                      <w:sz w:val="15"/>
                      <w:szCs w:val="15"/>
                    </w:rPr>
                  </w:pPr>
                </w:p>
              </w:tc>
              <w:tc>
                <w:tcPr>
                  <w:tcW w:w="902" w:type="dxa"/>
                  <w:vMerge/>
                  <w:vAlign w:val="center"/>
                </w:tcPr>
                <w:p w14:paraId="740F5266" w14:textId="77777777" w:rsidR="00CF51F4" w:rsidRPr="00BD0633" w:rsidRDefault="00CF51F4" w:rsidP="00CF51F4">
                  <w:pPr>
                    <w:spacing w:line="330" w:lineRule="exact"/>
                    <w:rPr>
                      <w:rFonts w:ascii="宋体" w:hAnsi="宋体"/>
                      <w:sz w:val="15"/>
                      <w:szCs w:val="15"/>
                    </w:rPr>
                  </w:pPr>
                </w:p>
              </w:tc>
              <w:tc>
                <w:tcPr>
                  <w:tcW w:w="2266" w:type="dxa"/>
                  <w:gridSpan w:val="2"/>
                  <w:vAlign w:val="center"/>
                </w:tcPr>
                <w:p w14:paraId="0AD916DB"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地脚螺栓孔中心距</w:t>
                  </w:r>
                </w:p>
              </w:tc>
              <w:tc>
                <w:tcPr>
                  <w:tcW w:w="1050" w:type="dxa"/>
                  <w:vAlign w:val="center"/>
                </w:tcPr>
                <w:p w14:paraId="454E9684" w14:textId="77777777" w:rsidR="00CF51F4" w:rsidRPr="00BD0633" w:rsidRDefault="00CF51F4" w:rsidP="00CF51F4">
                  <w:pPr>
                    <w:spacing w:line="240" w:lineRule="exact"/>
                    <w:jc w:val="center"/>
                    <w:rPr>
                      <w:rFonts w:ascii="宋体" w:hAnsi="宋体"/>
                      <w:sz w:val="15"/>
                      <w:szCs w:val="15"/>
                    </w:rPr>
                  </w:pPr>
                  <w:r w:rsidRPr="00BD0633">
                    <w:rPr>
                      <w:rFonts w:ascii="宋体" w:hAnsi="宋体" w:hint="eastAsia"/>
                      <w:sz w:val="15"/>
                      <w:szCs w:val="15"/>
                    </w:rPr>
                    <w:t>±2</w:t>
                  </w:r>
                </w:p>
              </w:tc>
              <w:tc>
                <w:tcPr>
                  <w:tcW w:w="1454" w:type="dxa"/>
                  <w:vAlign w:val="center"/>
                </w:tcPr>
                <w:p w14:paraId="72F12050"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钢尺实测</w:t>
                  </w:r>
                </w:p>
              </w:tc>
            </w:tr>
          </w:tbl>
          <w:p w14:paraId="0ED98880" w14:textId="687DA024" w:rsidR="00CF51F4" w:rsidRPr="001332E7" w:rsidRDefault="00CF51F4" w:rsidP="00CF51F4">
            <w:pPr>
              <w:spacing w:line="360" w:lineRule="auto"/>
              <w:rPr>
                <w:rFonts w:eastAsiaTheme="minorEastAsia"/>
                <w:sz w:val="24"/>
              </w:rPr>
            </w:pPr>
          </w:p>
        </w:tc>
        <w:tc>
          <w:tcPr>
            <w:tcW w:w="2461" w:type="pct"/>
          </w:tcPr>
          <w:p w14:paraId="2D4EA722" w14:textId="77777777" w:rsidR="00CF51F4" w:rsidRDefault="00CF51F4" w:rsidP="00CF51F4">
            <w:pPr>
              <w:spacing w:line="330" w:lineRule="exact"/>
              <w:ind w:firstLineChars="3" w:firstLine="5"/>
              <w:jc w:val="center"/>
              <w:rPr>
                <w:rFonts w:ascii="黑体" w:eastAsia="黑体"/>
                <w:b/>
                <w:bCs/>
                <w:sz w:val="18"/>
                <w:szCs w:val="18"/>
              </w:rPr>
            </w:pPr>
            <w:r>
              <w:rPr>
                <w:rFonts w:ascii="黑体" w:eastAsia="黑体" w:hint="eastAsia"/>
                <w:b/>
                <w:bCs/>
                <w:sz w:val="18"/>
                <w:szCs w:val="18"/>
              </w:rPr>
              <w:t>表</w:t>
            </w:r>
            <w:smartTag w:uri="urn:schemas-microsoft-com:office:smarttags" w:element="chsdate">
              <w:smartTagPr>
                <w:attr w:name="IsROCDate" w:val="False"/>
                <w:attr w:name="IsLunarDate" w:val="False"/>
                <w:attr w:name="Day" w:val="30"/>
                <w:attr w:name="Month" w:val="12"/>
                <w:attr w:name="Year" w:val="1899"/>
              </w:smartTagPr>
              <w:r w:rsidRPr="002E2666">
                <w:rPr>
                  <w:rFonts w:eastAsia="黑体"/>
                  <w:b/>
                  <w:bCs/>
                  <w:sz w:val="18"/>
                  <w:szCs w:val="18"/>
                </w:rPr>
                <w:t>4.1.3</w:t>
              </w:r>
            </w:smartTag>
            <w:r w:rsidRPr="002E2666">
              <w:rPr>
                <w:rFonts w:eastAsia="黑体"/>
                <w:b/>
                <w:bCs/>
                <w:sz w:val="18"/>
                <w:szCs w:val="18"/>
              </w:rPr>
              <w:t xml:space="preserve">–3 </w:t>
            </w:r>
            <w:r>
              <w:rPr>
                <w:rFonts w:ascii="黑体" w:eastAsia="黑体" w:hint="eastAsia"/>
                <w:sz w:val="18"/>
                <w:szCs w:val="18"/>
              </w:rPr>
              <w:t xml:space="preserve"> 钢构架</w:t>
            </w:r>
            <w:proofErr w:type="gramStart"/>
            <w:r>
              <w:rPr>
                <w:rFonts w:ascii="黑体" w:eastAsia="黑体" w:hint="eastAsia"/>
                <w:sz w:val="18"/>
                <w:szCs w:val="18"/>
              </w:rPr>
              <w:t>式基础</w:t>
            </w:r>
            <w:proofErr w:type="gramEnd"/>
            <w:r>
              <w:rPr>
                <w:rFonts w:ascii="黑体" w:eastAsia="黑体" w:hint="eastAsia"/>
                <w:sz w:val="18"/>
                <w:szCs w:val="18"/>
              </w:rPr>
              <w:t>质量标准</w:t>
            </w:r>
            <w:r w:rsidRPr="002E2666">
              <w:rPr>
                <w:rFonts w:eastAsia="黑体"/>
                <w:b/>
                <w:bCs/>
                <w:sz w:val="18"/>
                <w:szCs w:val="18"/>
              </w:rPr>
              <w:t>（</w:t>
            </w:r>
            <w:r w:rsidRPr="002E2666">
              <w:rPr>
                <w:rFonts w:eastAsia="黑体"/>
                <w:b/>
                <w:bCs/>
                <w:sz w:val="18"/>
                <w:szCs w:val="18"/>
              </w:rPr>
              <w:t>mm</w:t>
            </w:r>
            <w:r w:rsidRPr="002E2666">
              <w:rPr>
                <w:rFonts w:eastAsia="黑体"/>
                <w:b/>
                <w:bCs/>
                <w:sz w:val="18"/>
                <w:szCs w:val="18"/>
              </w:rPr>
              <w:t>）</w:t>
            </w:r>
          </w:p>
          <w:tbl>
            <w:tblPr>
              <w:tblW w:w="627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98"/>
              <w:gridCol w:w="902"/>
              <w:gridCol w:w="976"/>
              <w:gridCol w:w="1290"/>
              <w:gridCol w:w="1050"/>
              <w:gridCol w:w="1454"/>
            </w:tblGrid>
            <w:tr w:rsidR="00CF51F4" w14:paraId="4500A108" w14:textId="77777777" w:rsidTr="00AD00EA">
              <w:trPr>
                <w:trHeight w:val="397"/>
              </w:trPr>
              <w:tc>
                <w:tcPr>
                  <w:tcW w:w="598" w:type="dxa"/>
                  <w:vAlign w:val="center"/>
                </w:tcPr>
                <w:p w14:paraId="51937109" w14:textId="77777777" w:rsidR="00CF51F4" w:rsidRDefault="00CF51F4" w:rsidP="00CF51F4">
                  <w:pPr>
                    <w:spacing w:line="220" w:lineRule="exact"/>
                    <w:jc w:val="center"/>
                    <w:rPr>
                      <w:sz w:val="15"/>
                      <w:szCs w:val="15"/>
                    </w:rPr>
                  </w:pPr>
                  <w:r>
                    <w:rPr>
                      <w:rFonts w:hint="eastAsia"/>
                      <w:sz w:val="15"/>
                      <w:szCs w:val="15"/>
                    </w:rPr>
                    <w:t>项次</w:t>
                  </w:r>
                </w:p>
              </w:tc>
              <w:tc>
                <w:tcPr>
                  <w:tcW w:w="3168" w:type="dxa"/>
                  <w:gridSpan w:val="3"/>
                  <w:vAlign w:val="center"/>
                </w:tcPr>
                <w:p w14:paraId="206447D4" w14:textId="77777777" w:rsidR="00CF51F4" w:rsidRDefault="00CF51F4" w:rsidP="00CF51F4">
                  <w:pPr>
                    <w:spacing w:line="220" w:lineRule="exact"/>
                    <w:jc w:val="center"/>
                    <w:rPr>
                      <w:sz w:val="15"/>
                      <w:szCs w:val="15"/>
                    </w:rPr>
                  </w:pPr>
                  <w:r>
                    <w:rPr>
                      <w:rFonts w:hint="eastAsia"/>
                      <w:sz w:val="15"/>
                      <w:szCs w:val="15"/>
                    </w:rPr>
                    <w:t>检</w:t>
                  </w:r>
                  <w:r>
                    <w:rPr>
                      <w:rFonts w:hint="eastAsia"/>
                      <w:sz w:val="15"/>
                      <w:szCs w:val="15"/>
                    </w:rPr>
                    <w:t xml:space="preserve">  </w:t>
                  </w:r>
                  <w:r>
                    <w:rPr>
                      <w:rFonts w:hint="eastAsia"/>
                      <w:sz w:val="15"/>
                      <w:szCs w:val="15"/>
                    </w:rPr>
                    <w:t>查</w:t>
                  </w:r>
                  <w:r>
                    <w:rPr>
                      <w:rFonts w:hint="eastAsia"/>
                      <w:sz w:val="15"/>
                      <w:szCs w:val="15"/>
                    </w:rPr>
                    <w:t xml:space="preserve">  </w:t>
                  </w:r>
                  <w:r>
                    <w:rPr>
                      <w:rFonts w:hint="eastAsia"/>
                      <w:sz w:val="15"/>
                      <w:szCs w:val="15"/>
                    </w:rPr>
                    <w:t>项</w:t>
                  </w:r>
                  <w:r>
                    <w:rPr>
                      <w:rFonts w:hint="eastAsia"/>
                      <w:sz w:val="15"/>
                      <w:szCs w:val="15"/>
                    </w:rPr>
                    <w:t xml:space="preserve">  </w:t>
                  </w:r>
                  <w:r>
                    <w:rPr>
                      <w:rFonts w:hint="eastAsia"/>
                      <w:sz w:val="15"/>
                      <w:szCs w:val="15"/>
                    </w:rPr>
                    <w:t>目</w:t>
                  </w:r>
                </w:p>
              </w:tc>
              <w:tc>
                <w:tcPr>
                  <w:tcW w:w="1050" w:type="dxa"/>
                  <w:vAlign w:val="center"/>
                </w:tcPr>
                <w:p w14:paraId="42245686" w14:textId="77777777" w:rsidR="00CF51F4" w:rsidRDefault="00CF51F4" w:rsidP="00CF51F4">
                  <w:pPr>
                    <w:spacing w:line="220" w:lineRule="exact"/>
                    <w:jc w:val="center"/>
                    <w:rPr>
                      <w:sz w:val="15"/>
                      <w:szCs w:val="15"/>
                    </w:rPr>
                  </w:pPr>
                  <w:r>
                    <w:rPr>
                      <w:rFonts w:hint="eastAsia"/>
                      <w:sz w:val="15"/>
                      <w:szCs w:val="15"/>
                    </w:rPr>
                    <w:t>允许偏差值</w:t>
                  </w:r>
                </w:p>
              </w:tc>
              <w:tc>
                <w:tcPr>
                  <w:tcW w:w="1454" w:type="dxa"/>
                  <w:vAlign w:val="center"/>
                </w:tcPr>
                <w:p w14:paraId="0718299A" w14:textId="77777777" w:rsidR="00CF51F4" w:rsidRDefault="00CF51F4" w:rsidP="00CF51F4">
                  <w:pPr>
                    <w:spacing w:line="220" w:lineRule="exact"/>
                    <w:jc w:val="center"/>
                    <w:rPr>
                      <w:sz w:val="15"/>
                      <w:szCs w:val="15"/>
                    </w:rPr>
                  </w:pPr>
                  <w:r>
                    <w:rPr>
                      <w:rFonts w:hint="eastAsia"/>
                      <w:sz w:val="15"/>
                      <w:szCs w:val="15"/>
                    </w:rPr>
                    <w:t>检验方法</w:t>
                  </w:r>
                </w:p>
              </w:tc>
            </w:tr>
            <w:tr w:rsidR="00CF51F4" w:rsidRPr="00BD0633" w14:paraId="04C86731" w14:textId="77777777" w:rsidTr="00AD00EA">
              <w:trPr>
                <w:cantSplit/>
                <w:trHeight w:val="340"/>
              </w:trPr>
              <w:tc>
                <w:tcPr>
                  <w:tcW w:w="598" w:type="dxa"/>
                  <w:vMerge w:val="restart"/>
                  <w:vAlign w:val="center"/>
                </w:tcPr>
                <w:p w14:paraId="442E9090"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1</w:t>
                  </w:r>
                </w:p>
              </w:tc>
              <w:tc>
                <w:tcPr>
                  <w:tcW w:w="902" w:type="dxa"/>
                  <w:vMerge w:val="restart"/>
                  <w:vAlign w:val="center"/>
                </w:tcPr>
                <w:p w14:paraId="496CCA4A"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立式设备支撑梁式基础</w:t>
                  </w:r>
                </w:p>
              </w:tc>
              <w:tc>
                <w:tcPr>
                  <w:tcW w:w="2266" w:type="dxa"/>
                  <w:gridSpan w:val="2"/>
                  <w:vAlign w:val="center"/>
                </w:tcPr>
                <w:p w14:paraId="6D995AE3" w14:textId="77777777" w:rsidR="00CF51F4" w:rsidRPr="00BD0633" w:rsidRDefault="00CF51F4" w:rsidP="00CF51F4">
                  <w:pPr>
                    <w:pStyle w:val="ac"/>
                    <w:pBdr>
                      <w:bottom w:val="none" w:sz="0" w:space="0" w:color="auto"/>
                    </w:pBdr>
                    <w:tabs>
                      <w:tab w:val="clear" w:pos="4153"/>
                      <w:tab w:val="clear" w:pos="8306"/>
                    </w:tabs>
                    <w:snapToGrid/>
                    <w:spacing w:line="240" w:lineRule="exact"/>
                    <w:jc w:val="both"/>
                    <w:rPr>
                      <w:rFonts w:ascii="宋体" w:hAnsi="宋体"/>
                      <w:sz w:val="15"/>
                      <w:szCs w:val="15"/>
                    </w:rPr>
                  </w:pPr>
                  <w:r w:rsidRPr="00BD0633">
                    <w:rPr>
                      <w:rFonts w:ascii="宋体" w:hAnsi="宋体" w:hint="eastAsia"/>
                      <w:sz w:val="15"/>
                      <w:szCs w:val="15"/>
                    </w:rPr>
                    <w:t>基础坐标位置（纵、横轴线）</w:t>
                  </w:r>
                </w:p>
              </w:tc>
              <w:tc>
                <w:tcPr>
                  <w:tcW w:w="1050" w:type="dxa"/>
                  <w:vAlign w:val="center"/>
                </w:tcPr>
                <w:p w14:paraId="2F40A6C9" w14:textId="77777777" w:rsidR="00CF51F4" w:rsidRPr="003B1EEE" w:rsidRDefault="00CF51F4" w:rsidP="00CF51F4">
                  <w:pPr>
                    <w:spacing w:line="240" w:lineRule="exact"/>
                    <w:jc w:val="center"/>
                    <w:rPr>
                      <w:rFonts w:ascii="宋体" w:hAnsi="宋体"/>
                      <w:sz w:val="15"/>
                      <w:szCs w:val="15"/>
                      <w:u w:val="single"/>
                    </w:rPr>
                  </w:pPr>
                  <w:r w:rsidRPr="003B1EEE">
                    <w:rPr>
                      <w:rFonts w:ascii="宋体" w:hAnsi="宋体"/>
                      <w:sz w:val="15"/>
                      <w:szCs w:val="15"/>
                      <w:u w:val="single"/>
                    </w:rPr>
                    <w:t>15</w:t>
                  </w:r>
                </w:p>
              </w:tc>
              <w:tc>
                <w:tcPr>
                  <w:tcW w:w="1454" w:type="dxa"/>
                  <w:vAlign w:val="center"/>
                </w:tcPr>
                <w:p w14:paraId="5E4B2B49" w14:textId="77777777" w:rsidR="00CF51F4" w:rsidRPr="00BD0633" w:rsidRDefault="00CF51F4" w:rsidP="00CF51F4">
                  <w:pPr>
                    <w:spacing w:line="220" w:lineRule="exact"/>
                    <w:rPr>
                      <w:rFonts w:ascii="宋体" w:hAnsi="宋体"/>
                      <w:sz w:val="15"/>
                      <w:szCs w:val="15"/>
                    </w:rPr>
                  </w:pPr>
                  <w:r w:rsidRPr="00BD0633">
                    <w:rPr>
                      <w:rFonts w:ascii="宋体" w:hAnsi="宋体" w:hint="eastAsia"/>
                      <w:sz w:val="15"/>
                      <w:szCs w:val="15"/>
                    </w:rPr>
                    <w:t>全站仪或经纬仪、钢尺现场实测</w:t>
                  </w:r>
                </w:p>
              </w:tc>
            </w:tr>
            <w:tr w:rsidR="00CF51F4" w:rsidRPr="00BD0633" w14:paraId="0369EF64" w14:textId="77777777" w:rsidTr="00AD00EA">
              <w:trPr>
                <w:cantSplit/>
                <w:trHeight w:val="340"/>
              </w:trPr>
              <w:tc>
                <w:tcPr>
                  <w:tcW w:w="598" w:type="dxa"/>
                  <w:vMerge/>
                  <w:vAlign w:val="center"/>
                </w:tcPr>
                <w:p w14:paraId="172B63D9" w14:textId="77777777" w:rsidR="00CF51F4" w:rsidRPr="00BD0633" w:rsidRDefault="00CF51F4" w:rsidP="00CF51F4">
                  <w:pPr>
                    <w:spacing w:line="330" w:lineRule="exact"/>
                    <w:jc w:val="center"/>
                    <w:rPr>
                      <w:rFonts w:ascii="宋体" w:hAnsi="宋体"/>
                      <w:sz w:val="15"/>
                      <w:szCs w:val="15"/>
                    </w:rPr>
                  </w:pPr>
                </w:p>
              </w:tc>
              <w:tc>
                <w:tcPr>
                  <w:tcW w:w="902" w:type="dxa"/>
                  <w:vMerge/>
                  <w:vAlign w:val="center"/>
                </w:tcPr>
                <w:p w14:paraId="76A23347" w14:textId="77777777" w:rsidR="00CF51F4" w:rsidRPr="00BD0633" w:rsidRDefault="00CF51F4" w:rsidP="00CF51F4">
                  <w:pPr>
                    <w:spacing w:line="240" w:lineRule="exact"/>
                    <w:rPr>
                      <w:rFonts w:ascii="宋体" w:hAnsi="宋体"/>
                      <w:sz w:val="15"/>
                      <w:szCs w:val="15"/>
                    </w:rPr>
                  </w:pPr>
                </w:p>
              </w:tc>
              <w:tc>
                <w:tcPr>
                  <w:tcW w:w="2266" w:type="dxa"/>
                  <w:gridSpan w:val="2"/>
                  <w:vAlign w:val="center"/>
                </w:tcPr>
                <w:p w14:paraId="47961484"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基础上平面的标高</w:t>
                  </w:r>
                </w:p>
              </w:tc>
              <w:tc>
                <w:tcPr>
                  <w:tcW w:w="1050" w:type="dxa"/>
                  <w:vAlign w:val="center"/>
                </w:tcPr>
                <w:p w14:paraId="639DF12E" w14:textId="77777777" w:rsidR="00CF51F4" w:rsidRPr="003B1EEE" w:rsidRDefault="00CF51F4" w:rsidP="00CF51F4">
                  <w:pPr>
                    <w:spacing w:line="240" w:lineRule="exact"/>
                    <w:jc w:val="center"/>
                    <w:rPr>
                      <w:rFonts w:ascii="宋体" w:hAnsi="宋体"/>
                      <w:sz w:val="15"/>
                      <w:szCs w:val="15"/>
                      <w:u w:val="single"/>
                    </w:rPr>
                  </w:pPr>
                  <w:r w:rsidRPr="003B1EEE">
                    <w:rPr>
                      <w:rFonts w:ascii="宋体" w:hAnsi="宋体" w:hint="eastAsia"/>
                      <w:sz w:val="15"/>
                      <w:szCs w:val="15"/>
                      <w:u w:val="single"/>
                    </w:rPr>
                    <w:t>0</w:t>
                  </w:r>
                </w:p>
                <w:p w14:paraId="3D3A5AC3" w14:textId="77777777" w:rsidR="00CF51F4" w:rsidRPr="003B1EEE" w:rsidRDefault="00CF51F4" w:rsidP="00CF51F4">
                  <w:pPr>
                    <w:spacing w:line="240" w:lineRule="exact"/>
                    <w:jc w:val="center"/>
                    <w:rPr>
                      <w:rFonts w:ascii="宋体" w:hAnsi="宋体"/>
                      <w:sz w:val="15"/>
                      <w:szCs w:val="15"/>
                      <w:u w:val="single"/>
                    </w:rPr>
                  </w:pPr>
                  <w:r w:rsidRPr="003B1EEE">
                    <w:rPr>
                      <w:rFonts w:ascii="宋体" w:hAnsi="宋体" w:hint="eastAsia"/>
                      <w:sz w:val="15"/>
                      <w:szCs w:val="15"/>
                      <w:u w:val="single"/>
                    </w:rPr>
                    <w:t>－</w:t>
                  </w:r>
                  <w:r w:rsidRPr="003B1EEE">
                    <w:rPr>
                      <w:rFonts w:ascii="宋体" w:hAnsi="宋体"/>
                      <w:sz w:val="15"/>
                      <w:szCs w:val="15"/>
                      <w:u w:val="single"/>
                    </w:rPr>
                    <w:t>3</w:t>
                  </w:r>
                </w:p>
              </w:tc>
              <w:tc>
                <w:tcPr>
                  <w:tcW w:w="1454" w:type="dxa"/>
                  <w:vAlign w:val="center"/>
                </w:tcPr>
                <w:p w14:paraId="02B8B7A5"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钢尺实测</w:t>
                  </w:r>
                </w:p>
              </w:tc>
            </w:tr>
            <w:tr w:rsidR="00CF51F4" w:rsidRPr="00BD0633" w14:paraId="61C32321" w14:textId="77777777" w:rsidTr="00AD00EA">
              <w:trPr>
                <w:cantSplit/>
                <w:trHeight w:val="340"/>
              </w:trPr>
              <w:tc>
                <w:tcPr>
                  <w:tcW w:w="598" w:type="dxa"/>
                  <w:vMerge/>
                  <w:vAlign w:val="center"/>
                </w:tcPr>
                <w:p w14:paraId="12117685" w14:textId="77777777" w:rsidR="00CF51F4" w:rsidRPr="00BD0633" w:rsidRDefault="00CF51F4" w:rsidP="00CF51F4">
                  <w:pPr>
                    <w:spacing w:line="330" w:lineRule="exact"/>
                    <w:jc w:val="center"/>
                    <w:rPr>
                      <w:rFonts w:ascii="宋体" w:hAnsi="宋体"/>
                      <w:sz w:val="15"/>
                      <w:szCs w:val="15"/>
                    </w:rPr>
                  </w:pPr>
                </w:p>
              </w:tc>
              <w:tc>
                <w:tcPr>
                  <w:tcW w:w="902" w:type="dxa"/>
                  <w:vMerge/>
                  <w:vAlign w:val="center"/>
                </w:tcPr>
                <w:p w14:paraId="42FC96B6" w14:textId="77777777" w:rsidR="00CF51F4" w:rsidRPr="00BD0633" w:rsidRDefault="00CF51F4" w:rsidP="00CF51F4">
                  <w:pPr>
                    <w:spacing w:line="240" w:lineRule="exact"/>
                    <w:rPr>
                      <w:rFonts w:ascii="宋体" w:hAnsi="宋体"/>
                      <w:sz w:val="15"/>
                      <w:szCs w:val="15"/>
                    </w:rPr>
                  </w:pPr>
                </w:p>
              </w:tc>
              <w:tc>
                <w:tcPr>
                  <w:tcW w:w="2266" w:type="dxa"/>
                  <w:gridSpan w:val="2"/>
                  <w:vAlign w:val="center"/>
                </w:tcPr>
                <w:p w14:paraId="6F2E9CDE"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基础上平面的水平度</w:t>
                  </w:r>
                </w:p>
              </w:tc>
              <w:tc>
                <w:tcPr>
                  <w:tcW w:w="1050" w:type="dxa"/>
                  <w:vAlign w:val="center"/>
                </w:tcPr>
                <w:p w14:paraId="6A44E396"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i/>
                      <w:iCs/>
                      <w:sz w:val="15"/>
                      <w:szCs w:val="15"/>
                    </w:rPr>
                    <w:t>L</w:t>
                  </w:r>
                  <w:r w:rsidRPr="003B1EEE">
                    <w:rPr>
                      <w:rFonts w:ascii="宋体" w:hAnsi="宋体" w:hint="eastAsia"/>
                      <w:sz w:val="15"/>
                      <w:szCs w:val="15"/>
                      <w:vertAlign w:val="subscript"/>
                    </w:rPr>
                    <w:t>1</w:t>
                  </w:r>
                  <w:r w:rsidRPr="003B1EEE">
                    <w:rPr>
                      <w:rFonts w:ascii="宋体" w:hAnsi="宋体" w:hint="eastAsia"/>
                      <w:sz w:val="15"/>
                      <w:szCs w:val="15"/>
                    </w:rPr>
                    <w:t>/1000且不大于5</w:t>
                  </w:r>
                </w:p>
              </w:tc>
              <w:tc>
                <w:tcPr>
                  <w:tcW w:w="1454" w:type="dxa"/>
                  <w:vAlign w:val="center"/>
                </w:tcPr>
                <w:p w14:paraId="6FDBE3E8"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水准仪、水平尺和钢尺实测</w:t>
                  </w:r>
                </w:p>
              </w:tc>
            </w:tr>
            <w:tr w:rsidR="00CF51F4" w:rsidRPr="00BD0633" w14:paraId="63924AE0" w14:textId="77777777" w:rsidTr="00AD00EA">
              <w:trPr>
                <w:cantSplit/>
                <w:trHeight w:val="340"/>
              </w:trPr>
              <w:tc>
                <w:tcPr>
                  <w:tcW w:w="598" w:type="dxa"/>
                  <w:vMerge/>
                  <w:vAlign w:val="center"/>
                </w:tcPr>
                <w:p w14:paraId="16279FE7" w14:textId="77777777" w:rsidR="00CF51F4" w:rsidRPr="00BD0633" w:rsidRDefault="00CF51F4" w:rsidP="00CF51F4">
                  <w:pPr>
                    <w:spacing w:line="330" w:lineRule="exact"/>
                    <w:jc w:val="center"/>
                    <w:rPr>
                      <w:rFonts w:ascii="宋体" w:hAnsi="宋体"/>
                      <w:sz w:val="15"/>
                      <w:szCs w:val="15"/>
                    </w:rPr>
                  </w:pPr>
                </w:p>
              </w:tc>
              <w:tc>
                <w:tcPr>
                  <w:tcW w:w="902" w:type="dxa"/>
                  <w:vMerge/>
                  <w:vAlign w:val="center"/>
                </w:tcPr>
                <w:p w14:paraId="092E1E83" w14:textId="77777777" w:rsidR="00CF51F4" w:rsidRPr="00BD0633" w:rsidRDefault="00CF51F4" w:rsidP="00CF51F4">
                  <w:pPr>
                    <w:spacing w:line="240" w:lineRule="exact"/>
                    <w:rPr>
                      <w:rFonts w:ascii="宋体" w:hAnsi="宋体"/>
                      <w:sz w:val="15"/>
                      <w:szCs w:val="15"/>
                    </w:rPr>
                  </w:pPr>
                </w:p>
              </w:tc>
              <w:tc>
                <w:tcPr>
                  <w:tcW w:w="976" w:type="dxa"/>
                  <w:vMerge w:val="restart"/>
                  <w:vAlign w:val="center"/>
                </w:tcPr>
                <w:p w14:paraId="495546E7"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地脚螺栓孔</w:t>
                  </w:r>
                </w:p>
              </w:tc>
              <w:tc>
                <w:tcPr>
                  <w:tcW w:w="1290" w:type="dxa"/>
                  <w:vAlign w:val="center"/>
                </w:tcPr>
                <w:p w14:paraId="678DF869"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中心距</w:t>
                  </w:r>
                </w:p>
              </w:tc>
              <w:tc>
                <w:tcPr>
                  <w:tcW w:w="1050" w:type="dxa"/>
                  <w:vAlign w:val="center"/>
                </w:tcPr>
                <w:p w14:paraId="4C7FD4F2" w14:textId="77777777" w:rsidR="00CF51F4" w:rsidRPr="003B1EEE" w:rsidRDefault="00CF51F4" w:rsidP="00CF51F4">
                  <w:pPr>
                    <w:spacing w:line="240" w:lineRule="exact"/>
                    <w:jc w:val="center"/>
                    <w:rPr>
                      <w:rFonts w:ascii="宋体" w:hAnsi="宋体"/>
                      <w:sz w:val="15"/>
                      <w:szCs w:val="15"/>
                    </w:rPr>
                  </w:pPr>
                  <w:r w:rsidRPr="003B1EEE">
                    <w:rPr>
                      <w:rFonts w:ascii="宋体" w:hAnsi="宋体" w:hint="eastAsia"/>
                      <w:sz w:val="15"/>
                      <w:szCs w:val="15"/>
                    </w:rPr>
                    <w:t>±2</w:t>
                  </w:r>
                </w:p>
              </w:tc>
              <w:tc>
                <w:tcPr>
                  <w:tcW w:w="1454" w:type="dxa"/>
                  <w:vMerge w:val="restart"/>
                  <w:vAlign w:val="center"/>
                </w:tcPr>
                <w:p w14:paraId="5F192AF8"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吊线坠、钢尺实测</w:t>
                  </w:r>
                </w:p>
              </w:tc>
            </w:tr>
            <w:tr w:rsidR="00CF51F4" w:rsidRPr="00BD0633" w14:paraId="47B0174E" w14:textId="77777777" w:rsidTr="00AD00EA">
              <w:trPr>
                <w:cantSplit/>
                <w:trHeight w:val="340"/>
              </w:trPr>
              <w:tc>
                <w:tcPr>
                  <w:tcW w:w="598" w:type="dxa"/>
                  <w:vMerge/>
                  <w:vAlign w:val="center"/>
                </w:tcPr>
                <w:p w14:paraId="7E4F6AF5" w14:textId="77777777" w:rsidR="00CF51F4" w:rsidRPr="00BD0633" w:rsidRDefault="00CF51F4" w:rsidP="00CF51F4">
                  <w:pPr>
                    <w:spacing w:line="330" w:lineRule="exact"/>
                    <w:jc w:val="center"/>
                    <w:rPr>
                      <w:rFonts w:ascii="宋体" w:hAnsi="宋体"/>
                      <w:sz w:val="15"/>
                      <w:szCs w:val="15"/>
                    </w:rPr>
                  </w:pPr>
                </w:p>
              </w:tc>
              <w:tc>
                <w:tcPr>
                  <w:tcW w:w="902" w:type="dxa"/>
                  <w:vMerge/>
                  <w:vAlign w:val="center"/>
                </w:tcPr>
                <w:p w14:paraId="47C7354F" w14:textId="77777777" w:rsidR="00CF51F4" w:rsidRPr="00BD0633" w:rsidRDefault="00CF51F4" w:rsidP="00CF51F4">
                  <w:pPr>
                    <w:spacing w:line="240" w:lineRule="exact"/>
                    <w:rPr>
                      <w:rFonts w:ascii="宋体" w:hAnsi="宋体"/>
                      <w:sz w:val="15"/>
                      <w:szCs w:val="15"/>
                    </w:rPr>
                  </w:pPr>
                </w:p>
              </w:tc>
              <w:tc>
                <w:tcPr>
                  <w:tcW w:w="976" w:type="dxa"/>
                  <w:vMerge/>
                  <w:vAlign w:val="center"/>
                </w:tcPr>
                <w:p w14:paraId="4054FEBA" w14:textId="77777777" w:rsidR="00CF51F4" w:rsidRPr="00BD0633" w:rsidRDefault="00CF51F4" w:rsidP="00CF51F4">
                  <w:pPr>
                    <w:spacing w:line="240" w:lineRule="exact"/>
                    <w:rPr>
                      <w:rFonts w:ascii="宋体" w:hAnsi="宋体"/>
                      <w:sz w:val="15"/>
                      <w:szCs w:val="15"/>
                    </w:rPr>
                  </w:pPr>
                </w:p>
              </w:tc>
              <w:tc>
                <w:tcPr>
                  <w:tcW w:w="1290" w:type="dxa"/>
                  <w:vAlign w:val="center"/>
                </w:tcPr>
                <w:p w14:paraId="17BCF60C"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孔中心线垂直度</w:t>
                  </w:r>
                </w:p>
              </w:tc>
              <w:tc>
                <w:tcPr>
                  <w:tcW w:w="1050" w:type="dxa"/>
                  <w:vAlign w:val="center"/>
                </w:tcPr>
                <w:p w14:paraId="4737E0FB" w14:textId="77777777" w:rsidR="00CF51F4" w:rsidRPr="003B1EEE" w:rsidRDefault="00CF51F4" w:rsidP="00CF51F4">
                  <w:pPr>
                    <w:spacing w:line="200" w:lineRule="exact"/>
                    <w:jc w:val="center"/>
                    <w:rPr>
                      <w:rFonts w:ascii="宋体" w:hAnsi="宋体"/>
                      <w:sz w:val="15"/>
                      <w:szCs w:val="15"/>
                    </w:rPr>
                  </w:pPr>
                  <w:r w:rsidRPr="003B1EEE">
                    <w:rPr>
                      <w:rFonts w:ascii="宋体" w:hAnsi="宋体" w:hint="eastAsia"/>
                      <w:i/>
                      <w:iCs/>
                      <w:sz w:val="15"/>
                      <w:szCs w:val="15"/>
                    </w:rPr>
                    <w:t>h</w:t>
                  </w:r>
                  <w:r w:rsidRPr="003B1EEE">
                    <w:rPr>
                      <w:rFonts w:ascii="宋体" w:hAnsi="宋体" w:hint="eastAsia"/>
                      <w:sz w:val="15"/>
                      <w:szCs w:val="15"/>
                      <w:vertAlign w:val="subscript"/>
                    </w:rPr>
                    <w:t>2</w:t>
                  </w:r>
                  <w:r w:rsidRPr="003B1EEE">
                    <w:rPr>
                      <w:rFonts w:ascii="宋体" w:hAnsi="宋体" w:hint="eastAsia"/>
                      <w:sz w:val="15"/>
                      <w:szCs w:val="15"/>
                    </w:rPr>
                    <w:t>/250且不大于15</w:t>
                  </w:r>
                </w:p>
              </w:tc>
              <w:tc>
                <w:tcPr>
                  <w:tcW w:w="1454" w:type="dxa"/>
                  <w:vMerge/>
                  <w:vAlign w:val="center"/>
                </w:tcPr>
                <w:p w14:paraId="45BEE6FB" w14:textId="77777777" w:rsidR="00CF51F4" w:rsidRPr="00BD0633" w:rsidRDefault="00CF51F4" w:rsidP="00CF51F4">
                  <w:pPr>
                    <w:spacing w:line="240" w:lineRule="exact"/>
                    <w:rPr>
                      <w:rFonts w:ascii="宋体" w:hAnsi="宋体"/>
                      <w:sz w:val="15"/>
                      <w:szCs w:val="15"/>
                    </w:rPr>
                  </w:pPr>
                </w:p>
              </w:tc>
            </w:tr>
            <w:tr w:rsidR="00CF51F4" w:rsidRPr="00BD0633" w14:paraId="63FD8BAB" w14:textId="77777777" w:rsidTr="00AD00EA">
              <w:trPr>
                <w:cantSplit/>
                <w:trHeight w:val="340"/>
              </w:trPr>
              <w:tc>
                <w:tcPr>
                  <w:tcW w:w="598" w:type="dxa"/>
                  <w:vMerge w:val="restart"/>
                  <w:vAlign w:val="center"/>
                </w:tcPr>
                <w:p w14:paraId="497AE94C" w14:textId="77777777" w:rsidR="00CF51F4" w:rsidRPr="00BD0633" w:rsidRDefault="00CF51F4" w:rsidP="00CF51F4">
                  <w:pPr>
                    <w:spacing w:line="330" w:lineRule="exact"/>
                    <w:jc w:val="center"/>
                    <w:rPr>
                      <w:rFonts w:ascii="宋体" w:hAnsi="宋体"/>
                      <w:sz w:val="15"/>
                      <w:szCs w:val="15"/>
                    </w:rPr>
                  </w:pPr>
                  <w:r w:rsidRPr="00BD0633">
                    <w:rPr>
                      <w:rFonts w:ascii="宋体" w:hAnsi="宋体" w:hint="eastAsia"/>
                      <w:sz w:val="15"/>
                      <w:szCs w:val="15"/>
                    </w:rPr>
                    <w:t>2</w:t>
                  </w:r>
                </w:p>
              </w:tc>
              <w:tc>
                <w:tcPr>
                  <w:tcW w:w="902" w:type="dxa"/>
                  <w:vMerge w:val="restart"/>
                  <w:vAlign w:val="center"/>
                </w:tcPr>
                <w:p w14:paraId="0B54D9E9"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卧式设备支座</w:t>
                  </w:r>
                  <w:proofErr w:type="gramStart"/>
                  <w:r w:rsidRPr="00BD0633">
                    <w:rPr>
                      <w:rFonts w:ascii="宋体" w:hAnsi="宋体" w:hint="eastAsia"/>
                      <w:sz w:val="15"/>
                      <w:szCs w:val="15"/>
                    </w:rPr>
                    <w:t>式基础</w:t>
                  </w:r>
                  <w:proofErr w:type="gramEnd"/>
                </w:p>
              </w:tc>
              <w:tc>
                <w:tcPr>
                  <w:tcW w:w="2266" w:type="dxa"/>
                  <w:gridSpan w:val="2"/>
                  <w:vAlign w:val="center"/>
                </w:tcPr>
                <w:p w14:paraId="51387631" w14:textId="77777777" w:rsidR="00CF51F4" w:rsidRPr="00BD0633" w:rsidRDefault="00CF51F4" w:rsidP="00CF51F4">
                  <w:pPr>
                    <w:spacing w:line="240" w:lineRule="exact"/>
                    <w:rPr>
                      <w:rFonts w:ascii="宋体" w:hAnsi="宋体"/>
                      <w:sz w:val="15"/>
                      <w:szCs w:val="15"/>
                    </w:rPr>
                  </w:pPr>
                  <w:r w:rsidRPr="00F0454B">
                    <w:rPr>
                      <w:rFonts w:ascii="宋体" w:hAnsi="宋体" w:hint="eastAsia"/>
                      <w:sz w:val="15"/>
                      <w:szCs w:val="15"/>
                    </w:rPr>
                    <w:t>基础</w:t>
                  </w:r>
                  <w:r w:rsidRPr="00BD0633">
                    <w:rPr>
                      <w:rFonts w:ascii="宋体" w:hAnsi="宋体" w:hint="eastAsia"/>
                      <w:sz w:val="15"/>
                      <w:szCs w:val="15"/>
                    </w:rPr>
                    <w:t>坐标位置（纵、横轴线）</w:t>
                  </w:r>
                </w:p>
              </w:tc>
              <w:tc>
                <w:tcPr>
                  <w:tcW w:w="1050" w:type="dxa"/>
                  <w:vAlign w:val="center"/>
                </w:tcPr>
                <w:p w14:paraId="7E1B18A1" w14:textId="77777777" w:rsidR="00CF51F4" w:rsidRPr="003B1EEE" w:rsidRDefault="00CF51F4" w:rsidP="00CF51F4">
                  <w:pPr>
                    <w:spacing w:line="240" w:lineRule="exact"/>
                    <w:jc w:val="center"/>
                    <w:rPr>
                      <w:rFonts w:ascii="宋体" w:hAnsi="宋体"/>
                      <w:sz w:val="15"/>
                      <w:szCs w:val="15"/>
                      <w:u w:val="single"/>
                    </w:rPr>
                  </w:pPr>
                  <w:r w:rsidRPr="003B1EEE">
                    <w:rPr>
                      <w:rFonts w:ascii="宋体" w:hAnsi="宋体"/>
                      <w:sz w:val="15"/>
                      <w:szCs w:val="15"/>
                      <w:u w:val="single"/>
                    </w:rPr>
                    <w:t>15</w:t>
                  </w:r>
                </w:p>
              </w:tc>
              <w:tc>
                <w:tcPr>
                  <w:tcW w:w="1454" w:type="dxa"/>
                  <w:vAlign w:val="center"/>
                </w:tcPr>
                <w:p w14:paraId="708CC8BA" w14:textId="77777777" w:rsidR="00CF51F4" w:rsidRPr="00BD0633" w:rsidRDefault="00CF51F4" w:rsidP="00CF51F4">
                  <w:pPr>
                    <w:spacing w:line="220" w:lineRule="exact"/>
                    <w:rPr>
                      <w:rFonts w:ascii="宋体" w:hAnsi="宋体"/>
                      <w:sz w:val="15"/>
                      <w:szCs w:val="15"/>
                    </w:rPr>
                  </w:pPr>
                  <w:r w:rsidRPr="00BD0633">
                    <w:rPr>
                      <w:rFonts w:ascii="宋体" w:hAnsi="宋体" w:hint="eastAsia"/>
                      <w:sz w:val="15"/>
                      <w:szCs w:val="15"/>
                    </w:rPr>
                    <w:t>全站仪或经纬仪、钢尺现场实测</w:t>
                  </w:r>
                </w:p>
              </w:tc>
            </w:tr>
            <w:tr w:rsidR="00CF51F4" w:rsidRPr="00BD0633" w14:paraId="1DE64ACE" w14:textId="77777777" w:rsidTr="00AD00EA">
              <w:trPr>
                <w:cantSplit/>
                <w:trHeight w:val="340"/>
              </w:trPr>
              <w:tc>
                <w:tcPr>
                  <w:tcW w:w="598" w:type="dxa"/>
                  <w:vMerge/>
                  <w:vAlign w:val="center"/>
                </w:tcPr>
                <w:p w14:paraId="10E401F4" w14:textId="77777777" w:rsidR="00CF51F4" w:rsidRPr="00BD0633" w:rsidRDefault="00CF51F4" w:rsidP="00CF51F4">
                  <w:pPr>
                    <w:spacing w:line="330" w:lineRule="exact"/>
                    <w:rPr>
                      <w:rFonts w:ascii="宋体" w:hAnsi="宋体"/>
                      <w:sz w:val="15"/>
                      <w:szCs w:val="15"/>
                    </w:rPr>
                  </w:pPr>
                </w:p>
              </w:tc>
              <w:tc>
                <w:tcPr>
                  <w:tcW w:w="902" w:type="dxa"/>
                  <w:vMerge/>
                  <w:vAlign w:val="center"/>
                </w:tcPr>
                <w:p w14:paraId="162BB786" w14:textId="77777777" w:rsidR="00CF51F4" w:rsidRPr="00BD0633" w:rsidRDefault="00CF51F4" w:rsidP="00CF51F4">
                  <w:pPr>
                    <w:spacing w:line="330" w:lineRule="exact"/>
                    <w:rPr>
                      <w:rFonts w:ascii="宋体" w:hAnsi="宋体"/>
                      <w:sz w:val="15"/>
                      <w:szCs w:val="15"/>
                    </w:rPr>
                  </w:pPr>
                </w:p>
              </w:tc>
              <w:tc>
                <w:tcPr>
                  <w:tcW w:w="2266" w:type="dxa"/>
                  <w:gridSpan w:val="2"/>
                  <w:vAlign w:val="center"/>
                </w:tcPr>
                <w:p w14:paraId="262C46E7" w14:textId="77777777" w:rsidR="00CF51F4" w:rsidRPr="00BD0633" w:rsidRDefault="00CF51F4" w:rsidP="00CF51F4">
                  <w:pPr>
                    <w:spacing w:line="240" w:lineRule="exact"/>
                    <w:rPr>
                      <w:rFonts w:ascii="宋体" w:hAnsi="宋体"/>
                      <w:sz w:val="15"/>
                      <w:szCs w:val="15"/>
                    </w:rPr>
                  </w:pPr>
                  <w:r w:rsidRPr="00F0454B">
                    <w:rPr>
                      <w:rFonts w:ascii="宋体" w:hAnsi="宋体" w:hint="eastAsia"/>
                      <w:sz w:val="15"/>
                      <w:szCs w:val="15"/>
                    </w:rPr>
                    <w:t>基础</w:t>
                  </w:r>
                  <w:r w:rsidRPr="00BD0633">
                    <w:rPr>
                      <w:rFonts w:ascii="宋体" w:hAnsi="宋体" w:hint="eastAsia"/>
                      <w:sz w:val="15"/>
                      <w:szCs w:val="15"/>
                    </w:rPr>
                    <w:t>上平面的标高</w:t>
                  </w:r>
                </w:p>
              </w:tc>
              <w:tc>
                <w:tcPr>
                  <w:tcW w:w="1050" w:type="dxa"/>
                  <w:vAlign w:val="center"/>
                </w:tcPr>
                <w:p w14:paraId="0BA8E0BE" w14:textId="77777777" w:rsidR="00CF51F4" w:rsidRPr="003B1EEE" w:rsidRDefault="00CF51F4" w:rsidP="00CF51F4">
                  <w:pPr>
                    <w:spacing w:line="240" w:lineRule="exact"/>
                    <w:jc w:val="center"/>
                    <w:rPr>
                      <w:rFonts w:ascii="宋体" w:hAnsi="宋体"/>
                      <w:sz w:val="15"/>
                      <w:szCs w:val="15"/>
                      <w:u w:val="single"/>
                    </w:rPr>
                  </w:pPr>
                  <w:r w:rsidRPr="003B1EEE">
                    <w:rPr>
                      <w:rFonts w:ascii="宋体" w:hAnsi="宋体" w:hint="eastAsia"/>
                      <w:sz w:val="15"/>
                      <w:szCs w:val="15"/>
                      <w:u w:val="single"/>
                    </w:rPr>
                    <w:t>0</w:t>
                  </w:r>
                </w:p>
                <w:p w14:paraId="68C27DD0" w14:textId="77777777" w:rsidR="00CF51F4" w:rsidRPr="003B1EEE" w:rsidRDefault="00CF51F4" w:rsidP="00CF51F4">
                  <w:pPr>
                    <w:spacing w:line="240" w:lineRule="exact"/>
                    <w:jc w:val="center"/>
                    <w:rPr>
                      <w:rFonts w:ascii="宋体" w:hAnsi="宋体"/>
                      <w:sz w:val="15"/>
                      <w:szCs w:val="15"/>
                      <w:u w:val="single"/>
                    </w:rPr>
                  </w:pPr>
                  <w:r w:rsidRPr="003B1EEE">
                    <w:rPr>
                      <w:rFonts w:ascii="宋体" w:hAnsi="宋体" w:hint="eastAsia"/>
                      <w:sz w:val="15"/>
                      <w:szCs w:val="15"/>
                      <w:u w:val="single"/>
                    </w:rPr>
                    <w:t>－</w:t>
                  </w:r>
                  <w:r w:rsidRPr="003B1EEE">
                    <w:rPr>
                      <w:rFonts w:ascii="宋体" w:hAnsi="宋体"/>
                      <w:sz w:val="15"/>
                      <w:szCs w:val="15"/>
                      <w:u w:val="single"/>
                    </w:rPr>
                    <w:t>3</w:t>
                  </w:r>
                </w:p>
              </w:tc>
              <w:tc>
                <w:tcPr>
                  <w:tcW w:w="1454" w:type="dxa"/>
                  <w:vAlign w:val="center"/>
                </w:tcPr>
                <w:p w14:paraId="08617586"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钢尺实测</w:t>
                  </w:r>
                </w:p>
              </w:tc>
            </w:tr>
            <w:tr w:rsidR="00CF51F4" w:rsidRPr="00BD0633" w14:paraId="2851308D" w14:textId="77777777" w:rsidTr="00AD00EA">
              <w:trPr>
                <w:cantSplit/>
                <w:trHeight w:val="340"/>
              </w:trPr>
              <w:tc>
                <w:tcPr>
                  <w:tcW w:w="598" w:type="dxa"/>
                  <w:vMerge/>
                  <w:vAlign w:val="center"/>
                </w:tcPr>
                <w:p w14:paraId="26D0925C" w14:textId="77777777" w:rsidR="00CF51F4" w:rsidRPr="00BD0633" w:rsidRDefault="00CF51F4" w:rsidP="00CF51F4">
                  <w:pPr>
                    <w:spacing w:line="330" w:lineRule="exact"/>
                    <w:rPr>
                      <w:rFonts w:ascii="宋体" w:hAnsi="宋体"/>
                      <w:sz w:val="15"/>
                      <w:szCs w:val="15"/>
                    </w:rPr>
                  </w:pPr>
                </w:p>
              </w:tc>
              <w:tc>
                <w:tcPr>
                  <w:tcW w:w="902" w:type="dxa"/>
                  <w:vMerge/>
                  <w:vAlign w:val="center"/>
                </w:tcPr>
                <w:p w14:paraId="2A8B9EE0" w14:textId="77777777" w:rsidR="00CF51F4" w:rsidRPr="00BD0633" w:rsidRDefault="00CF51F4" w:rsidP="00CF51F4">
                  <w:pPr>
                    <w:spacing w:line="330" w:lineRule="exact"/>
                    <w:rPr>
                      <w:rFonts w:ascii="宋体" w:hAnsi="宋体"/>
                      <w:sz w:val="15"/>
                      <w:szCs w:val="15"/>
                    </w:rPr>
                  </w:pPr>
                </w:p>
              </w:tc>
              <w:tc>
                <w:tcPr>
                  <w:tcW w:w="2266" w:type="dxa"/>
                  <w:gridSpan w:val="2"/>
                  <w:vAlign w:val="center"/>
                </w:tcPr>
                <w:p w14:paraId="495ACDD8" w14:textId="77777777" w:rsidR="00CF51F4" w:rsidRPr="00BD0633" w:rsidRDefault="00CF51F4" w:rsidP="00CF51F4">
                  <w:pPr>
                    <w:spacing w:line="240" w:lineRule="exact"/>
                    <w:rPr>
                      <w:rFonts w:ascii="宋体" w:hAnsi="宋体"/>
                      <w:sz w:val="15"/>
                      <w:szCs w:val="15"/>
                    </w:rPr>
                  </w:pPr>
                  <w:r w:rsidRPr="00F0454B">
                    <w:rPr>
                      <w:rFonts w:ascii="宋体" w:hAnsi="宋体" w:hint="eastAsia"/>
                      <w:sz w:val="15"/>
                      <w:szCs w:val="15"/>
                    </w:rPr>
                    <w:t>基础</w:t>
                  </w:r>
                  <w:r w:rsidRPr="00BD0633">
                    <w:rPr>
                      <w:rFonts w:ascii="宋体" w:hAnsi="宋体" w:hint="eastAsia"/>
                      <w:sz w:val="15"/>
                      <w:szCs w:val="15"/>
                    </w:rPr>
                    <w:t>上平面的水平度</w:t>
                  </w:r>
                </w:p>
              </w:tc>
              <w:tc>
                <w:tcPr>
                  <w:tcW w:w="1050" w:type="dxa"/>
                  <w:vAlign w:val="center"/>
                </w:tcPr>
                <w:p w14:paraId="3B97A279" w14:textId="77777777" w:rsidR="00CF51F4" w:rsidRPr="003B1EEE" w:rsidRDefault="00CF51F4" w:rsidP="00CF51F4">
                  <w:pPr>
                    <w:spacing w:line="220" w:lineRule="exact"/>
                    <w:jc w:val="center"/>
                    <w:rPr>
                      <w:rFonts w:ascii="宋体" w:hAnsi="宋体"/>
                      <w:sz w:val="15"/>
                      <w:szCs w:val="15"/>
                    </w:rPr>
                  </w:pPr>
                  <w:r w:rsidRPr="003B1EEE">
                    <w:rPr>
                      <w:rFonts w:ascii="宋体" w:hAnsi="宋体" w:hint="eastAsia"/>
                      <w:i/>
                      <w:iCs/>
                      <w:sz w:val="15"/>
                      <w:szCs w:val="15"/>
                    </w:rPr>
                    <w:t>L</w:t>
                  </w:r>
                  <w:r w:rsidRPr="003B1EEE">
                    <w:rPr>
                      <w:rFonts w:ascii="宋体" w:hAnsi="宋体" w:hint="eastAsia"/>
                      <w:sz w:val="15"/>
                      <w:szCs w:val="15"/>
                      <w:vertAlign w:val="subscript"/>
                    </w:rPr>
                    <w:t>2</w:t>
                  </w:r>
                  <w:r w:rsidRPr="003B1EEE">
                    <w:rPr>
                      <w:rFonts w:ascii="宋体" w:hAnsi="宋体" w:hint="eastAsia"/>
                      <w:sz w:val="15"/>
                      <w:szCs w:val="15"/>
                    </w:rPr>
                    <w:t>/1 000且不大于5</w:t>
                  </w:r>
                </w:p>
              </w:tc>
              <w:tc>
                <w:tcPr>
                  <w:tcW w:w="1454" w:type="dxa"/>
                  <w:vAlign w:val="center"/>
                </w:tcPr>
                <w:p w14:paraId="4340CEFA"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水准仪</w:t>
                  </w:r>
                </w:p>
              </w:tc>
            </w:tr>
            <w:tr w:rsidR="00CF51F4" w:rsidRPr="00BD0633" w14:paraId="43A94A24" w14:textId="77777777" w:rsidTr="00AD00EA">
              <w:trPr>
                <w:cantSplit/>
                <w:trHeight w:val="340"/>
              </w:trPr>
              <w:tc>
                <w:tcPr>
                  <w:tcW w:w="598" w:type="dxa"/>
                  <w:vMerge/>
                  <w:vAlign w:val="center"/>
                </w:tcPr>
                <w:p w14:paraId="4DC061FF" w14:textId="77777777" w:rsidR="00CF51F4" w:rsidRPr="00BD0633" w:rsidRDefault="00CF51F4" w:rsidP="00CF51F4">
                  <w:pPr>
                    <w:spacing w:line="330" w:lineRule="exact"/>
                    <w:rPr>
                      <w:rFonts w:ascii="宋体" w:hAnsi="宋体"/>
                      <w:sz w:val="15"/>
                      <w:szCs w:val="15"/>
                    </w:rPr>
                  </w:pPr>
                </w:p>
              </w:tc>
              <w:tc>
                <w:tcPr>
                  <w:tcW w:w="902" w:type="dxa"/>
                  <w:vMerge/>
                  <w:vAlign w:val="center"/>
                </w:tcPr>
                <w:p w14:paraId="687C4621" w14:textId="77777777" w:rsidR="00CF51F4" w:rsidRPr="00BD0633" w:rsidRDefault="00CF51F4" w:rsidP="00CF51F4">
                  <w:pPr>
                    <w:spacing w:line="330" w:lineRule="exact"/>
                    <w:rPr>
                      <w:rFonts w:ascii="宋体" w:hAnsi="宋体"/>
                      <w:sz w:val="15"/>
                      <w:szCs w:val="15"/>
                    </w:rPr>
                  </w:pPr>
                </w:p>
              </w:tc>
              <w:tc>
                <w:tcPr>
                  <w:tcW w:w="2266" w:type="dxa"/>
                  <w:gridSpan w:val="2"/>
                  <w:vAlign w:val="center"/>
                </w:tcPr>
                <w:p w14:paraId="029B5FAC" w14:textId="77777777" w:rsidR="00CF51F4" w:rsidRPr="00BD0633" w:rsidRDefault="00CF51F4" w:rsidP="00CF51F4">
                  <w:pPr>
                    <w:spacing w:line="240" w:lineRule="exact"/>
                    <w:rPr>
                      <w:rFonts w:ascii="宋体" w:hAnsi="宋体"/>
                      <w:color w:val="FF0000"/>
                      <w:sz w:val="15"/>
                      <w:szCs w:val="15"/>
                    </w:rPr>
                  </w:pPr>
                  <w:r w:rsidRPr="00F0454B">
                    <w:rPr>
                      <w:rFonts w:ascii="宋体" w:hAnsi="宋体" w:hint="eastAsia"/>
                      <w:sz w:val="15"/>
                      <w:szCs w:val="15"/>
                    </w:rPr>
                    <w:t>基础</w:t>
                  </w:r>
                  <w:r w:rsidRPr="00BD0633">
                    <w:rPr>
                      <w:rFonts w:ascii="宋体" w:hAnsi="宋体" w:hint="eastAsia"/>
                      <w:sz w:val="15"/>
                      <w:szCs w:val="15"/>
                    </w:rPr>
                    <w:t>的垂直度</w:t>
                  </w:r>
                </w:p>
              </w:tc>
              <w:tc>
                <w:tcPr>
                  <w:tcW w:w="1050" w:type="dxa"/>
                  <w:vAlign w:val="center"/>
                </w:tcPr>
                <w:p w14:paraId="1DB1EA61" w14:textId="77777777" w:rsidR="00CF51F4" w:rsidRPr="003B1EEE" w:rsidRDefault="00CF51F4" w:rsidP="00CF51F4">
                  <w:pPr>
                    <w:spacing w:line="240" w:lineRule="exact"/>
                    <w:jc w:val="center"/>
                    <w:rPr>
                      <w:rFonts w:ascii="宋体" w:hAnsi="宋体"/>
                      <w:sz w:val="15"/>
                      <w:szCs w:val="15"/>
                    </w:rPr>
                  </w:pPr>
                  <w:r w:rsidRPr="003B1EEE">
                    <w:rPr>
                      <w:rFonts w:ascii="宋体" w:hAnsi="宋体" w:hint="eastAsia"/>
                      <w:i/>
                      <w:iCs/>
                      <w:sz w:val="15"/>
                      <w:szCs w:val="15"/>
                    </w:rPr>
                    <w:t>H</w:t>
                  </w:r>
                  <w:r w:rsidRPr="003B1EEE">
                    <w:rPr>
                      <w:rFonts w:ascii="宋体" w:hAnsi="宋体" w:hint="eastAsia"/>
                      <w:sz w:val="15"/>
                      <w:szCs w:val="15"/>
                      <w:vertAlign w:val="subscript"/>
                    </w:rPr>
                    <w:t>2</w:t>
                  </w:r>
                  <w:r w:rsidRPr="003B1EEE">
                    <w:rPr>
                      <w:rFonts w:ascii="宋体" w:hAnsi="宋体" w:hint="eastAsia"/>
                      <w:sz w:val="15"/>
                      <w:szCs w:val="15"/>
                    </w:rPr>
                    <w:t>/1 000</w:t>
                  </w:r>
                </w:p>
              </w:tc>
              <w:tc>
                <w:tcPr>
                  <w:tcW w:w="1454" w:type="dxa"/>
                  <w:vAlign w:val="center"/>
                </w:tcPr>
                <w:p w14:paraId="4D795B1D"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吊线坠</w:t>
                  </w:r>
                </w:p>
              </w:tc>
            </w:tr>
            <w:tr w:rsidR="00CF51F4" w:rsidRPr="00BD0633" w14:paraId="721AA694" w14:textId="77777777" w:rsidTr="00AD00EA">
              <w:trPr>
                <w:cantSplit/>
                <w:trHeight w:val="340"/>
              </w:trPr>
              <w:tc>
                <w:tcPr>
                  <w:tcW w:w="598" w:type="dxa"/>
                  <w:vMerge/>
                  <w:vAlign w:val="center"/>
                </w:tcPr>
                <w:p w14:paraId="508E226A" w14:textId="77777777" w:rsidR="00CF51F4" w:rsidRPr="00BD0633" w:rsidRDefault="00CF51F4" w:rsidP="00CF51F4">
                  <w:pPr>
                    <w:spacing w:line="330" w:lineRule="exact"/>
                    <w:rPr>
                      <w:rFonts w:ascii="宋体" w:hAnsi="宋体"/>
                      <w:sz w:val="15"/>
                      <w:szCs w:val="15"/>
                    </w:rPr>
                  </w:pPr>
                </w:p>
              </w:tc>
              <w:tc>
                <w:tcPr>
                  <w:tcW w:w="902" w:type="dxa"/>
                  <w:vMerge/>
                  <w:vAlign w:val="center"/>
                </w:tcPr>
                <w:p w14:paraId="77CB2674" w14:textId="77777777" w:rsidR="00CF51F4" w:rsidRPr="00BD0633" w:rsidRDefault="00CF51F4" w:rsidP="00CF51F4">
                  <w:pPr>
                    <w:spacing w:line="330" w:lineRule="exact"/>
                    <w:rPr>
                      <w:rFonts w:ascii="宋体" w:hAnsi="宋体"/>
                      <w:sz w:val="15"/>
                      <w:szCs w:val="15"/>
                    </w:rPr>
                  </w:pPr>
                </w:p>
              </w:tc>
              <w:tc>
                <w:tcPr>
                  <w:tcW w:w="2266" w:type="dxa"/>
                  <w:gridSpan w:val="2"/>
                  <w:vAlign w:val="center"/>
                </w:tcPr>
                <w:p w14:paraId="478F2A33"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地脚螺栓孔中心距</w:t>
                  </w:r>
                </w:p>
              </w:tc>
              <w:tc>
                <w:tcPr>
                  <w:tcW w:w="1050" w:type="dxa"/>
                  <w:vAlign w:val="center"/>
                </w:tcPr>
                <w:p w14:paraId="5A52BC52" w14:textId="77777777" w:rsidR="00CF51F4" w:rsidRPr="00BD0633" w:rsidRDefault="00CF51F4" w:rsidP="00CF51F4">
                  <w:pPr>
                    <w:spacing w:line="240" w:lineRule="exact"/>
                    <w:jc w:val="center"/>
                    <w:rPr>
                      <w:rFonts w:ascii="宋体" w:hAnsi="宋体"/>
                      <w:sz w:val="15"/>
                      <w:szCs w:val="15"/>
                    </w:rPr>
                  </w:pPr>
                  <w:r w:rsidRPr="00BD0633">
                    <w:rPr>
                      <w:rFonts w:ascii="宋体" w:hAnsi="宋体" w:hint="eastAsia"/>
                      <w:sz w:val="15"/>
                      <w:szCs w:val="15"/>
                    </w:rPr>
                    <w:t>±2</w:t>
                  </w:r>
                </w:p>
              </w:tc>
              <w:tc>
                <w:tcPr>
                  <w:tcW w:w="1454" w:type="dxa"/>
                  <w:vAlign w:val="center"/>
                </w:tcPr>
                <w:p w14:paraId="330F6ECE" w14:textId="77777777" w:rsidR="00CF51F4" w:rsidRPr="00BD0633" w:rsidRDefault="00CF51F4" w:rsidP="00CF51F4">
                  <w:pPr>
                    <w:spacing w:line="240" w:lineRule="exact"/>
                    <w:rPr>
                      <w:rFonts w:ascii="宋体" w:hAnsi="宋体"/>
                      <w:sz w:val="15"/>
                      <w:szCs w:val="15"/>
                    </w:rPr>
                  </w:pPr>
                  <w:r w:rsidRPr="00BD0633">
                    <w:rPr>
                      <w:rFonts w:ascii="宋体" w:hAnsi="宋体" w:hint="eastAsia"/>
                      <w:sz w:val="15"/>
                      <w:szCs w:val="15"/>
                    </w:rPr>
                    <w:t>钢尺实测</w:t>
                  </w:r>
                </w:p>
              </w:tc>
            </w:tr>
          </w:tbl>
          <w:p w14:paraId="4A5648ED" w14:textId="7FC1F6E6" w:rsidR="00CF51F4" w:rsidRPr="003362D3" w:rsidRDefault="00CF51F4" w:rsidP="00CF51F4">
            <w:pPr>
              <w:spacing w:line="460" w:lineRule="exact"/>
              <w:rPr>
                <w:rFonts w:eastAsiaTheme="minorEastAsia"/>
                <w:b/>
                <w:bCs/>
                <w:sz w:val="24"/>
                <w:u w:val="single"/>
              </w:rPr>
            </w:pPr>
          </w:p>
        </w:tc>
      </w:tr>
      <w:tr w:rsidR="00CF51F4" w:rsidRPr="001332E7" w14:paraId="5B7341E1" w14:textId="77777777" w:rsidTr="009E1077">
        <w:trPr>
          <w:trHeight w:val="1138"/>
          <w:jc w:val="center"/>
        </w:trPr>
        <w:tc>
          <w:tcPr>
            <w:tcW w:w="2539" w:type="pct"/>
            <w:vAlign w:val="center"/>
          </w:tcPr>
          <w:p w14:paraId="6CD70F82" w14:textId="77777777" w:rsidR="00CF51F4" w:rsidRDefault="00CF51F4" w:rsidP="00CF51F4">
            <w:pPr>
              <w:spacing w:line="330" w:lineRule="exact"/>
              <w:ind w:firstLineChars="3" w:firstLine="5"/>
              <w:jc w:val="center"/>
              <w:rPr>
                <w:rFonts w:ascii="黑体" w:eastAsia="黑体"/>
                <w:sz w:val="18"/>
                <w:szCs w:val="18"/>
              </w:rPr>
            </w:pPr>
            <w:r>
              <w:rPr>
                <w:rFonts w:ascii="黑体" w:eastAsia="黑体" w:hint="eastAsia"/>
                <w:sz w:val="18"/>
                <w:szCs w:val="18"/>
              </w:rPr>
              <w:t>表</w:t>
            </w:r>
            <w:smartTag w:uri="urn:schemas-microsoft-com:office:smarttags" w:element="chsdate">
              <w:smartTagPr>
                <w:attr w:name="IsROCDate" w:val="False"/>
                <w:attr w:name="IsLunarDate" w:val="False"/>
                <w:attr w:name="Day" w:val="30"/>
                <w:attr w:name="Month" w:val="12"/>
                <w:attr w:name="Year" w:val="1899"/>
              </w:smartTagPr>
              <w:r w:rsidRPr="00AB4E44">
                <w:rPr>
                  <w:rFonts w:eastAsia="黑体"/>
                  <w:b/>
                  <w:bCs/>
                  <w:sz w:val="18"/>
                  <w:szCs w:val="18"/>
                </w:rPr>
                <w:t>4.1.5</w:t>
              </w:r>
            </w:smartTag>
            <w:r w:rsidRPr="00AB4E44">
              <w:rPr>
                <w:rFonts w:eastAsia="黑体"/>
                <w:sz w:val="18"/>
                <w:szCs w:val="18"/>
              </w:rPr>
              <w:t xml:space="preserve"> </w:t>
            </w:r>
            <w:r>
              <w:rPr>
                <w:rFonts w:ascii="黑体" w:eastAsia="黑体" w:hint="eastAsia"/>
                <w:sz w:val="18"/>
                <w:szCs w:val="18"/>
              </w:rPr>
              <w:t xml:space="preserve"> 球形储罐基础质量标准</w:t>
            </w:r>
          </w:p>
          <w:tbl>
            <w:tblPr>
              <w:tblW w:w="6257" w:type="dxa"/>
              <w:tblInd w:w="1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7"/>
              <w:gridCol w:w="1140"/>
              <w:gridCol w:w="300"/>
              <w:gridCol w:w="734"/>
              <w:gridCol w:w="1066"/>
              <w:gridCol w:w="524"/>
              <w:gridCol w:w="46"/>
              <w:gridCol w:w="870"/>
              <w:gridCol w:w="1080"/>
            </w:tblGrid>
            <w:tr w:rsidR="00CF51F4" w14:paraId="7F159927" w14:textId="77777777" w:rsidTr="00121C3F">
              <w:trPr>
                <w:cantSplit/>
                <w:trHeight w:val="315"/>
              </w:trPr>
              <w:tc>
                <w:tcPr>
                  <w:tcW w:w="497" w:type="dxa"/>
                  <w:vMerge w:val="restart"/>
                  <w:tcBorders>
                    <w:top w:val="single" w:sz="8" w:space="0" w:color="auto"/>
                    <w:left w:val="single" w:sz="8" w:space="0" w:color="auto"/>
                    <w:right w:val="single" w:sz="4" w:space="0" w:color="auto"/>
                  </w:tcBorders>
                  <w:vAlign w:val="center"/>
                </w:tcPr>
                <w:p w14:paraId="117AF22E" w14:textId="77777777" w:rsidR="00CF51F4" w:rsidRDefault="00CF51F4" w:rsidP="00CF51F4">
                  <w:pPr>
                    <w:spacing w:line="330" w:lineRule="exact"/>
                    <w:ind w:leftChars="-50" w:left="-105" w:rightChars="-50" w:right="-105"/>
                    <w:jc w:val="center"/>
                    <w:rPr>
                      <w:sz w:val="15"/>
                      <w:szCs w:val="15"/>
                    </w:rPr>
                  </w:pPr>
                  <w:r>
                    <w:rPr>
                      <w:rFonts w:hint="eastAsia"/>
                      <w:sz w:val="15"/>
                      <w:szCs w:val="15"/>
                    </w:rPr>
                    <w:t>项次</w:t>
                  </w:r>
                </w:p>
              </w:tc>
              <w:tc>
                <w:tcPr>
                  <w:tcW w:w="3240" w:type="dxa"/>
                  <w:gridSpan w:val="4"/>
                  <w:vMerge w:val="restart"/>
                  <w:tcBorders>
                    <w:top w:val="single" w:sz="8" w:space="0" w:color="auto"/>
                    <w:left w:val="single" w:sz="4" w:space="0" w:color="auto"/>
                    <w:right w:val="single" w:sz="4" w:space="0" w:color="auto"/>
                  </w:tcBorders>
                  <w:vAlign w:val="center"/>
                </w:tcPr>
                <w:p w14:paraId="34A97D3E" w14:textId="77777777" w:rsidR="00CF51F4" w:rsidRDefault="00CF51F4" w:rsidP="00CF51F4">
                  <w:pPr>
                    <w:spacing w:line="330" w:lineRule="exact"/>
                    <w:jc w:val="center"/>
                    <w:rPr>
                      <w:sz w:val="15"/>
                      <w:szCs w:val="15"/>
                    </w:rPr>
                  </w:pPr>
                  <w:r>
                    <w:rPr>
                      <w:rFonts w:hint="eastAsia"/>
                      <w:sz w:val="15"/>
                      <w:szCs w:val="15"/>
                    </w:rPr>
                    <w:t>检</w:t>
                  </w:r>
                  <w:r>
                    <w:rPr>
                      <w:rFonts w:hint="eastAsia"/>
                      <w:sz w:val="15"/>
                      <w:szCs w:val="15"/>
                    </w:rPr>
                    <w:t xml:space="preserve">  </w:t>
                  </w:r>
                  <w:r>
                    <w:rPr>
                      <w:rFonts w:hint="eastAsia"/>
                      <w:sz w:val="15"/>
                      <w:szCs w:val="15"/>
                    </w:rPr>
                    <w:t>查</w:t>
                  </w:r>
                  <w:r>
                    <w:rPr>
                      <w:rFonts w:hint="eastAsia"/>
                      <w:sz w:val="15"/>
                      <w:szCs w:val="15"/>
                    </w:rPr>
                    <w:t xml:space="preserve">  </w:t>
                  </w:r>
                  <w:r>
                    <w:rPr>
                      <w:rFonts w:hint="eastAsia"/>
                      <w:sz w:val="15"/>
                      <w:szCs w:val="15"/>
                    </w:rPr>
                    <w:t>项</w:t>
                  </w:r>
                  <w:r>
                    <w:rPr>
                      <w:sz w:val="15"/>
                      <w:szCs w:val="15"/>
                    </w:rPr>
                    <w:t xml:space="preserve">  </w:t>
                  </w:r>
                  <w:r>
                    <w:rPr>
                      <w:rFonts w:hint="eastAsia"/>
                      <w:sz w:val="15"/>
                      <w:szCs w:val="15"/>
                    </w:rPr>
                    <w:t>目</w:t>
                  </w:r>
                </w:p>
              </w:tc>
              <w:tc>
                <w:tcPr>
                  <w:tcW w:w="1440" w:type="dxa"/>
                  <w:gridSpan w:val="3"/>
                  <w:tcBorders>
                    <w:top w:val="single" w:sz="8" w:space="0" w:color="auto"/>
                    <w:left w:val="single" w:sz="4" w:space="0" w:color="auto"/>
                    <w:bottom w:val="single" w:sz="4" w:space="0" w:color="auto"/>
                    <w:right w:val="single" w:sz="4" w:space="0" w:color="auto"/>
                  </w:tcBorders>
                  <w:vAlign w:val="center"/>
                </w:tcPr>
                <w:p w14:paraId="653685A5" w14:textId="77777777" w:rsidR="00CF51F4" w:rsidRDefault="00CF51F4" w:rsidP="00CF51F4">
                  <w:pPr>
                    <w:spacing w:line="260" w:lineRule="exact"/>
                    <w:jc w:val="center"/>
                    <w:rPr>
                      <w:sz w:val="15"/>
                      <w:szCs w:val="15"/>
                    </w:rPr>
                  </w:pPr>
                  <w:r>
                    <w:rPr>
                      <w:rFonts w:hint="eastAsia"/>
                      <w:sz w:val="15"/>
                      <w:szCs w:val="15"/>
                    </w:rPr>
                    <w:t>允许偏差值</w:t>
                  </w:r>
                </w:p>
              </w:tc>
              <w:tc>
                <w:tcPr>
                  <w:tcW w:w="1080" w:type="dxa"/>
                  <w:vMerge w:val="restart"/>
                  <w:tcBorders>
                    <w:top w:val="single" w:sz="8" w:space="0" w:color="auto"/>
                    <w:left w:val="single" w:sz="4" w:space="0" w:color="auto"/>
                    <w:right w:val="single" w:sz="8" w:space="0" w:color="auto"/>
                  </w:tcBorders>
                  <w:vAlign w:val="center"/>
                </w:tcPr>
                <w:p w14:paraId="77B1E7C6" w14:textId="77777777" w:rsidR="00CF51F4" w:rsidRDefault="00CF51F4" w:rsidP="00CF51F4">
                  <w:pPr>
                    <w:pStyle w:val="ac"/>
                    <w:pBdr>
                      <w:bottom w:val="none" w:sz="0" w:space="0" w:color="auto"/>
                    </w:pBdr>
                    <w:tabs>
                      <w:tab w:val="clear" w:pos="4153"/>
                      <w:tab w:val="clear" w:pos="8306"/>
                    </w:tabs>
                    <w:snapToGrid/>
                    <w:spacing w:line="260" w:lineRule="exact"/>
                    <w:rPr>
                      <w:sz w:val="15"/>
                      <w:szCs w:val="15"/>
                      <w:highlight w:val="cyan"/>
                    </w:rPr>
                  </w:pPr>
                  <w:r>
                    <w:rPr>
                      <w:rFonts w:hint="eastAsia"/>
                      <w:sz w:val="15"/>
                      <w:szCs w:val="15"/>
                    </w:rPr>
                    <w:t>检验方法</w:t>
                  </w:r>
                </w:p>
              </w:tc>
            </w:tr>
            <w:tr w:rsidR="00CF51F4" w14:paraId="524E5C1F" w14:textId="77777777" w:rsidTr="00121C3F">
              <w:trPr>
                <w:cantSplit/>
                <w:trHeight w:val="330"/>
              </w:trPr>
              <w:tc>
                <w:tcPr>
                  <w:tcW w:w="497" w:type="dxa"/>
                  <w:vMerge/>
                  <w:tcBorders>
                    <w:left w:val="single" w:sz="8" w:space="0" w:color="auto"/>
                    <w:bottom w:val="single" w:sz="4" w:space="0" w:color="auto"/>
                    <w:right w:val="single" w:sz="4" w:space="0" w:color="auto"/>
                  </w:tcBorders>
                  <w:vAlign w:val="center"/>
                </w:tcPr>
                <w:p w14:paraId="7AA161AE" w14:textId="77777777" w:rsidR="00CF51F4" w:rsidRDefault="00CF51F4" w:rsidP="00CF51F4">
                  <w:pPr>
                    <w:spacing w:line="330" w:lineRule="exact"/>
                    <w:ind w:leftChars="-50" w:left="-105" w:rightChars="-50" w:right="-105"/>
                    <w:jc w:val="center"/>
                    <w:rPr>
                      <w:sz w:val="15"/>
                      <w:szCs w:val="15"/>
                    </w:rPr>
                  </w:pPr>
                </w:p>
              </w:tc>
              <w:tc>
                <w:tcPr>
                  <w:tcW w:w="3240" w:type="dxa"/>
                  <w:gridSpan w:val="4"/>
                  <w:vMerge/>
                  <w:tcBorders>
                    <w:left w:val="single" w:sz="4" w:space="0" w:color="auto"/>
                    <w:bottom w:val="single" w:sz="4" w:space="0" w:color="auto"/>
                    <w:right w:val="single" w:sz="4" w:space="0" w:color="auto"/>
                  </w:tcBorders>
                  <w:vAlign w:val="center"/>
                </w:tcPr>
                <w:p w14:paraId="1C2D3B70" w14:textId="77777777" w:rsidR="00CF51F4" w:rsidRDefault="00CF51F4" w:rsidP="00CF51F4">
                  <w:pPr>
                    <w:spacing w:line="330" w:lineRule="exact"/>
                    <w:jc w:val="center"/>
                    <w:rPr>
                      <w:sz w:val="15"/>
                      <w:szCs w:val="15"/>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E4DE878" w14:textId="77777777" w:rsidR="00CF51F4" w:rsidRDefault="00CF51F4" w:rsidP="00CF51F4">
                  <w:pPr>
                    <w:spacing w:line="260" w:lineRule="exact"/>
                    <w:jc w:val="center"/>
                    <w:rPr>
                      <w:sz w:val="15"/>
                      <w:szCs w:val="15"/>
                    </w:rPr>
                  </w:pPr>
                  <w:r>
                    <w:rPr>
                      <w:rFonts w:hint="eastAsia"/>
                      <w:sz w:val="15"/>
                      <w:szCs w:val="15"/>
                    </w:rPr>
                    <w:t>单位</w:t>
                  </w:r>
                </w:p>
              </w:tc>
              <w:tc>
                <w:tcPr>
                  <w:tcW w:w="870" w:type="dxa"/>
                  <w:tcBorders>
                    <w:top w:val="single" w:sz="4" w:space="0" w:color="auto"/>
                    <w:left w:val="single" w:sz="4" w:space="0" w:color="auto"/>
                    <w:bottom w:val="single" w:sz="4" w:space="0" w:color="auto"/>
                    <w:right w:val="single" w:sz="4" w:space="0" w:color="auto"/>
                  </w:tcBorders>
                  <w:vAlign w:val="center"/>
                </w:tcPr>
                <w:p w14:paraId="5DDC0095" w14:textId="77777777" w:rsidR="00CF51F4" w:rsidRDefault="00CF51F4" w:rsidP="00CF51F4">
                  <w:pPr>
                    <w:spacing w:line="260" w:lineRule="exact"/>
                    <w:jc w:val="center"/>
                    <w:rPr>
                      <w:sz w:val="15"/>
                      <w:szCs w:val="15"/>
                    </w:rPr>
                  </w:pPr>
                  <w:r>
                    <w:rPr>
                      <w:rFonts w:hint="eastAsia"/>
                      <w:sz w:val="15"/>
                      <w:szCs w:val="15"/>
                    </w:rPr>
                    <w:t>数值</w:t>
                  </w:r>
                </w:p>
              </w:tc>
              <w:tc>
                <w:tcPr>
                  <w:tcW w:w="1080" w:type="dxa"/>
                  <w:vMerge/>
                  <w:tcBorders>
                    <w:left w:val="single" w:sz="4" w:space="0" w:color="auto"/>
                    <w:bottom w:val="single" w:sz="4" w:space="0" w:color="auto"/>
                    <w:right w:val="single" w:sz="8" w:space="0" w:color="auto"/>
                  </w:tcBorders>
                  <w:vAlign w:val="center"/>
                </w:tcPr>
                <w:p w14:paraId="5C0F4EC9" w14:textId="77777777" w:rsidR="00CF51F4" w:rsidRDefault="00CF51F4" w:rsidP="00CF51F4">
                  <w:pPr>
                    <w:spacing w:line="260" w:lineRule="exact"/>
                    <w:rPr>
                      <w:sz w:val="15"/>
                      <w:szCs w:val="15"/>
                    </w:rPr>
                  </w:pPr>
                </w:p>
              </w:tc>
            </w:tr>
            <w:tr w:rsidR="00CF51F4" w:rsidRPr="00BD0633" w14:paraId="2A8ADF00" w14:textId="77777777" w:rsidTr="00121C3F">
              <w:trPr>
                <w:cantSplit/>
                <w:trHeight w:val="340"/>
              </w:trPr>
              <w:tc>
                <w:tcPr>
                  <w:tcW w:w="497" w:type="dxa"/>
                  <w:vMerge w:val="restart"/>
                  <w:tcBorders>
                    <w:top w:val="single" w:sz="4" w:space="0" w:color="auto"/>
                    <w:left w:val="single" w:sz="8" w:space="0" w:color="auto"/>
                    <w:bottom w:val="single" w:sz="4" w:space="0" w:color="auto"/>
                    <w:right w:val="single" w:sz="4" w:space="0" w:color="auto"/>
                  </w:tcBorders>
                  <w:vAlign w:val="center"/>
                </w:tcPr>
                <w:p w14:paraId="2330E8B5"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lastRenderedPageBreak/>
                    <w:t>1</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14:paraId="265C1A42"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基础中心圆直径</w:t>
                  </w:r>
                  <w:r w:rsidRPr="00BD0633">
                    <w:rPr>
                      <w:rFonts w:ascii="宋体" w:hAnsi="宋体"/>
                      <w:i/>
                      <w:iCs/>
                      <w:sz w:val="15"/>
                      <w:szCs w:val="15"/>
                    </w:rPr>
                    <w:t>D</w:t>
                  </w:r>
                  <w:r w:rsidRPr="00BD0633">
                    <w:rPr>
                      <w:rFonts w:ascii="宋体" w:hAnsi="宋体"/>
                      <w:sz w:val="15"/>
                      <w:szCs w:val="15"/>
                      <w:vertAlign w:val="subscript"/>
                    </w:rPr>
                    <w:t>1</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2B21C9E" w14:textId="4D2DCC1E" w:rsidR="00CF51F4" w:rsidRPr="00321C85" w:rsidRDefault="00CF51F4" w:rsidP="00321C85">
                  <w:pPr>
                    <w:spacing w:line="200" w:lineRule="exact"/>
                    <w:ind w:leftChars="-8" w:left="-2" w:hangingChars="10" w:hanging="15"/>
                    <w:rPr>
                      <w:rFonts w:ascii="宋体" w:hAnsi="宋体"/>
                      <w:sz w:val="15"/>
                      <w:szCs w:val="15"/>
                      <w:bdr w:val="single" w:sz="4" w:space="0" w:color="auto"/>
                    </w:rPr>
                  </w:pPr>
                  <w:r w:rsidRPr="00321C85">
                    <w:rPr>
                      <w:rFonts w:ascii="宋体" w:hAnsi="宋体" w:hint="eastAsia"/>
                      <w:sz w:val="15"/>
                      <w:szCs w:val="15"/>
                      <w:bdr w:val="single" w:sz="4" w:space="0" w:color="auto"/>
                    </w:rPr>
                    <w:t>球形储罐容积＜</w:t>
                  </w:r>
                  <w:r w:rsidRPr="00321C85">
                    <w:rPr>
                      <w:rFonts w:ascii="宋体" w:hAnsi="宋体"/>
                      <w:sz w:val="15"/>
                      <w:szCs w:val="15"/>
                      <w:bdr w:val="single" w:sz="4" w:space="0" w:color="auto"/>
                    </w:rPr>
                    <w:t>1</w:t>
                  </w:r>
                  <w:r w:rsidRPr="00321C85">
                    <w:rPr>
                      <w:rFonts w:ascii="宋体" w:hAnsi="宋体" w:hint="eastAsia"/>
                      <w:sz w:val="15"/>
                      <w:szCs w:val="15"/>
                      <w:bdr w:val="single" w:sz="4" w:space="0" w:color="auto"/>
                    </w:rPr>
                    <w:t xml:space="preserve"> </w:t>
                  </w:r>
                  <w:smartTag w:uri="urn:schemas-microsoft-com:office:smarttags" w:element="chmetcnv">
                    <w:smartTagPr>
                      <w:attr w:name="TCSC" w:val="0"/>
                      <w:attr w:name="NumberType" w:val="1"/>
                      <w:attr w:name="Negative" w:val="False"/>
                      <w:attr w:name="HasSpace" w:val="False"/>
                      <w:attr w:name="SourceValue" w:val="0"/>
                      <w:attr w:name="UnitName" w:val="m3"/>
                    </w:smartTagPr>
                    <w:r w:rsidRPr="00321C85">
                      <w:rPr>
                        <w:rFonts w:ascii="宋体" w:hAnsi="宋体"/>
                        <w:sz w:val="15"/>
                        <w:szCs w:val="15"/>
                        <w:bdr w:val="single" w:sz="4" w:space="0" w:color="auto"/>
                      </w:rPr>
                      <w:t>000m</w:t>
                    </w:r>
                    <w:r w:rsidRPr="00321C85">
                      <w:rPr>
                        <w:rFonts w:ascii="宋体" w:hAnsi="宋体"/>
                        <w:sz w:val="15"/>
                        <w:szCs w:val="15"/>
                        <w:bdr w:val="single" w:sz="4" w:space="0" w:color="auto"/>
                        <w:vertAlign w:val="superscript"/>
                      </w:rPr>
                      <w:t>3</w:t>
                    </w:r>
                  </w:smartTag>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600C91F"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4" w:space="0" w:color="auto"/>
                    <w:right w:val="single" w:sz="4" w:space="0" w:color="auto"/>
                  </w:tcBorders>
                  <w:vAlign w:val="center"/>
                </w:tcPr>
                <w:p w14:paraId="37305712"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sz w:val="15"/>
                      <w:szCs w:val="15"/>
                    </w:rPr>
                    <w:t>5</w:t>
                  </w:r>
                </w:p>
              </w:tc>
              <w:tc>
                <w:tcPr>
                  <w:tcW w:w="1080" w:type="dxa"/>
                  <w:vMerge w:val="restart"/>
                  <w:tcBorders>
                    <w:top w:val="single" w:sz="4" w:space="0" w:color="auto"/>
                    <w:left w:val="single" w:sz="4" w:space="0" w:color="auto"/>
                    <w:right w:val="single" w:sz="8" w:space="0" w:color="auto"/>
                  </w:tcBorders>
                  <w:vAlign w:val="center"/>
                </w:tcPr>
                <w:p w14:paraId="548918D7" w14:textId="77777777" w:rsidR="00CF51F4" w:rsidRPr="00BD0633" w:rsidRDefault="00CF51F4" w:rsidP="00CF51F4">
                  <w:pPr>
                    <w:spacing w:line="330" w:lineRule="exact"/>
                    <w:rPr>
                      <w:rFonts w:ascii="宋体" w:hAnsi="宋体"/>
                      <w:sz w:val="15"/>
                      <w:szCs w:val="15"/>
                      <w:highlight w:val="cyan"/>
                    </w:rPr>
                  </w:pPr>
                  <w:r w:rsidRPr="00BD0633">
                    <w:rPr>
                      <w:rFonts w:ascii="宋体" w:hAnsi="宋体" w:hint="eastAsia"/>
                      <w:sz w:val="15"/>
                      <w:szCs w:val="15"/>
                    </w:rPr>
                    <w:t>钢尺实测</w:t>
                  </w:r>
                </w:p>
              </w:tc>
            </w:tr>
            <w:tr w:rsidR="00CF51F4" w:rsidRPr="00BD0633" w14:paraId="4E4BB3F2" w14:textId="77777777" w:rsidTr="00121C3F">
              <w:trPr>
                <w:cantSplit/>
                <w:trHeight w:val="340"/>
              </w:trPr>
              <w:tc>
                <w:tcPr>
                  <w:tcW w:w="497" w:type="dxa"/>
                  <w:vMerge/>
                  <w:tcBorders>
                    <w:top w:val="single" w:sz="4" w:space="0" w:color="auto"/>
                    <w:left w:val="single" w:sz="8" w:space="0" w:color="auto"/>
                    <w:bottom w:val="single" w:sz="4" w:space="0" w:color="auto"/>
                    <w:right w:val="single" w:sz="4" w:space="0" w:color="auto"/>
                  </w:tcBorders>
                  <w:vAlign w:val="center"/>
                </w:tcPr>
                <w:p w14:paraId="2C99D63F" w14:textId="77777777" w:rsidR="00CF51F4" w:rsidRPr="00BD0633" w:rsidRDefault="00CF51F4" w:rsidP="00CF51F4">
                  <w:pPr>
                    <w:widowControl/>
                    <w:spacing w:line="330" w:lineRule="exact"/>
                    <w:jc w:val="left"/>
                    <w:rPr>
                      <w:rFonts w:ascii="宋体" w:hAnsi="宋体"/>
                      <w:sz w:val="15"/>
                      <w:szCs w:val="15"/>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14:paraId="24BD0129" w14:textId="77777777" w:rsidR="00CF51F4" w:rsidRPr="00BD0633" w:rsidRDefault="00CF51F4" w:rsidP="00CF51F4">
                  <w:pPr>
                    <w:widowControl/>
                    <w:spacing w:line="330" w:lineRule="exact"/>
                    <w:jc w:val="left"/>
                    <w:rPr>
                      <w:rFonts w:ascii="宋体" w:hAnsi="宋体"/>
                      <w:sz w:val="15"/>
                      <w:szCs w:val="15"/>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1E2464F" w14:textId="77777777" w:rsidR="00CF51F4" w:rsidRPr="00321C85" w:rsidRDefault="00CF51F4" w:rsidP="00CF51F4">
                  <w:pPr>
                    <w:spacing w:line="200" w:lineRule="exact"/>
                    <w:ind w:leftChars="-8" w:left="-2" w:hangingChars="10" w:hanging="15"/>
                    <w:rPr>
                      <w:rFonts w:ascii="宋体" w:hAnsi="宋体"/>
                      <w:sz w:val="15"/>
                      <w:szCs w:val="15"/>
                      <w:bdr w:val="single" w:sz="4" w:space="0" w:color="auto"/>
                    </w:rPr>
                  </w:pPr>
                  <w:r w:rsidRPr="00321C85">
                    <w:rPr>
                      <w:rFonts w:ascii="宋体" w:hAnsi="宋体" w:hint="eastAsia"/>
                      <w:sz w:val="15"/>
                      <w:szCs w:val="15"/>
                      <w:bdr w:val="single" w:sz="4" w:space="0" w:color="auto"/>
                    </w:rPr>
                    <w:t>球形储罐容积≥</w:t>
                  </w:r>
                  <w:r w:rsidRPr="00321C85">
                    <w:rPr>
                      <w:rFonts w:ascii="宋体" w:hAnsi="宋体"/>
                      <w:sz w:val="15"/>
                      <w:szCs w:val="15"/>
                      <w:bdr w:val="single" w:sz="4" w:space="0" w:color="auto"/>
                    </w:rPr>
                    <w:t>1</w:t>
                  </w:r>
                  <w:r w:rsidRPr="00321C85">
                    <w:rPr>
                      <w:rFonts w:ascii="宋体" w:hAnsi="宋体" w:hint="eastAsia"/>
                      <w:sz w:val="15"/>
                      <w:szCs w:val="15"/>
                      <w:bdr w:val="single" w:sz="4" w:space="0" w:color="auto"/>
                    </w:rPr>
                    <w:t xml:space="preserve"> </w:t>
                  </w:r>
                  <w:smartTag w:uri="urn:schemas-microsoft-com:office:smarttags" w:element="chmetcnv">
                    <w:smartTagPr>
                      <w:attr w:name="TCSC" w:val="0"/>
                      <w:attr w:name="NumberType" w:val="1"/>
                      <w:attr w:name="Negative" w:val="False"/>
                      <w:attr w:name="HasSpace" w:val="False"/>
                      <w:attr w:name="SourceValue" w:val="0"/>
                      <w:attr w:name="UnitName" w:val="m3"/>
                    </w:smartTagPr>
                    <w:r w:rsidRPr="00321C85">
                      <w:rPr>
                        <w:rFonts w:ascii="宋体" w:hAnsi="宋体"/>
                        <w:sz w:val="15"/>
                        <w:szCs w:val="15"/>
                        <w:bdr w:val="single" w:sz="4" w:space="0" w:color="auto"/>
                      </w:rPr>
                      <w:t>000m</w:t>
                    </w:r>
                    <w:r w:rsidRPr="00321C85">
                      <w:rPr>
                        <w:rFonts w:ascii="宋体" w:hAnsi="宋体"/>
                        <w:sz w:val="15"/>
                        <w:szCs w:val="15"/>
                        <w:bdr w:val="single" w:sz="4" w:space="0" w:color="auto"/>
                        <w:vertAlign w:val="superscript"/>
                      </w:rPr>
                      <w:t>3</w:t>
                    </w:r>
                  </w:smartTag>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0AFF1F4"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4" w:space="0" w:color="auto"/>
                    <w:right w:val="single" w:sz="4" w:space="0" w:color="auto"/>
                  </w:tcBorders>
                  <w:vAlign w:val="center"/>
                </w:tcPr>
                <w:p w14:paraId="58E212C1"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i/>
                      <w:iCs/>
                      <w:sz w:val="15"/>
                      <w:szCs w:val="15"/>
                    </w:rPr>
                    <w:t>D</w:t>
                  </w:r>
                  <w:r w:rsidRPr="00BD0633">
                    <w:rPr>
                      <w:rFonts w:ascii="宋体" w:hAnsi="宋体"/>
                      <w:sz w:val="15"/>
                      <w:szCs w:val="15"/>
                      <w:vertAlign w:val="subscript"/>
                    </w:rPr>
                    <w:t>i</w:t>
                  </w:r>
                  <w:r w:rsidRPr="00BD0633">
                    <w:rPr>
                      <w:rFonts w:ascii="宋体" w:hAnsi="宋体"/>
                      <w:sz w:val="15"/>
                      <w:szCs w:val="15"/>
                    </w:rPr>
                    <w:t>/2000</w:t>
                  </w:r>
                </w:p>
              </w:tc>
              <w:tc>
                <w:tcPr>
                  <w:tcW w:w="1080" w:type="dxa"/>
                  <w:vMerge/>
                  <w:tcBorders>
                    <w:left w:val="single" w:sz="4" w:space="0" w:color="auto"/>
                    <w:right w:val="single" w:sz="8" w:space="0" w:color="auto"/>
                  </w:tcBorders>
                  <w:vAlign w:val="center"/>
                </w:tcPr>
                <w:p w14:paraId="73F66348"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139D4E96" w14:textId="77777777" w:rsidTr="00121C3F">
              <w:trPr>
                <w:cantSplit/>
                <w:trHeight w:val="340"/>
              </w:trPr>
              <w:tc>
                <w:tcPr>
                  <w:tcW w:w="497" w:type="dxa"/>
                  <w:tcBorders>
                    <w:top w:val="single" w:sz="4" w:space="0" w:color="auto"/>
                    <w:left w:val="single" w:sz="8" w:space="0" w:color="auto"/>
                    <w:bottom w:val="single" w:sz="4" w:space="0" w:color="auto"/>
                    <w:right w:val="single" w:sz="4" w:space="0" w:color="auto"/>
                  </w:tcBorders>
                  <w:vAlign w:val="center"/>
                </w:tcPr>
                <w:p w14:paraId="49432F3E"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2</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31783FAE"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基础方位</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D2FCE19" w14:textId="77777777" w:rsidR="00CF51F4" w:rsidRPr="00BD0633" w:rsidRDefault="00CF51F4" w:rsidP="00CF51F4">
                  <w:pPr>
                    <w:spacing w:line="200" w:lineRule="exact"/>
                    <w:jc w:val="center"/>
                    <w:rPr>
                      <w:rFonts w:ascii="宋体" w:hAnsi="宋体"/>
                      <w:sz w:val="15"/>
                      <w:szCs w:val="15"/>
                      <w:vertAlign w:val="superscript"/>
                    </w:rPr>
                  </w:pPr>
                  <w:r w:rsidRPr="00BD0633">
                    <w:rPr>
                      <w:rFonts w:ascii="宋体" w:hAnsi="宋体"/>
                      <w:sz w:val="15"/>
                      <w:szCs w:val="15"/>
                      <w:vertAlign w:val="superscript"/>
                    </w:rPr>
                    <w:t>º</w:t>
                  </w:r>
                </w:p>
              </w:tc>
              <w:tc>
                <w:tcPr>
                  <w:tcW w:w="870" w:type="dxa"/>
                  <w:tcBorders>
                    <w:top w:val="single" w:sz="4" w:space="0" w:color="auto"/>
                    <w:left w:val="single" w:sz="4" w:space="0" w:color="auto"/>
                    <w:bottom w:val="single" w:sz="4" w:space="0" w:color="auto"/>
                    <w:right w:val="single" w:sz="4" w:space="0" w:color="auto"/>
                  </w:tcBorders>
                  <w:vAlign w:val="center"/>
                </w:tcPr>
                <w:p w14:paraId="5E0297C1" w14:textId="77777777" w:rsidR="00CF51F4" w:rsidRPr="00BD0633" w:rsidRDefault="00CF51F4" w:rsidP="00CF51F4">
                  <w:pPr>
                    <w:spacing w:line="200" w:lineRule="exact"/>
                    <w:jc w:val="center"/>
                    <w:rPr>
                      <w:rFonts w:ascii="宋体" w:hAnsi="宋体"/>
                      <w:sz w:val="15"/>
                      <w:szCs w:val="15"/>
                      <w:vertAlign w:val="superscript"/>
                    </w:rPr>
                  </w:pPr>
                  <w:r w:rsidRPr="00BD0633">
                    <w:rPr>
                      <w:rFonts w:ascii="宋体" w:hAnsi="宋体"/>
                      <w:sz w:val="15"/>
                      <w:szCs w:val="15"/>
                    </w:rPr>
                    <w:t>1</w:t>
                  </w:r>
                </w:p>
              </w:tc>
              <w:tc>
                <w:tcPr>
                  <w:tcW w:w="1080" w:type="dxa"/>
                  <w:vMerge/>
                  <w:tcBorders>
                    <w:left w:val="single" w:sz="4" w:space="0" w:color="auto"/>
                    <w:right w:val="single" w:sz="8" w:space="0" w:color="auto"/>
                  </w:tcBorders>
                  <w:vAlign w:val="center"/>
                </w:tcPr>
                <w:p w14:paraId="2484BEED" w14:textId="77777777" w:rsidR="00CF51F4" w:rsidRPr="00BD0633" w:rsidRDefault="00CF51F4" w:rsidP="00CF51F4">
                  <w:pPr>
                    <w:spacing w:line="330" w:lineRule="exact"/>
                    <w:jc w:val="center"/>
                    <w:rPr>
                      <w:rFonts w:ascii="宋体" w:hAnsi="宋体"/>
                      <w:sz w:val="15"/>
                      <w:szCs w:val="15"/>
                      <w:highlight w:val="cyan"/>
                      <w:vertAlign w:val="superscript"/>
                    </w:rPr>
                  </w:pPr>
                </w:p>
              </w:tc>
            </w:tr>
            <w:tr w:rsidR="00CF51F4" w:rsidRPr="00BD0633" w14:paraId="0B41488F" w14:textId="77777777" w:rsidTr="00121C3F">
              <w:trPr>
                <w:cantSplit/>
                <w:trHeight w:val="340"/>
              </w:trPr>
              <w:tc>
                <w:tcPr>
                  <w:tcW w:w="497" w:type="dxa"/>
                  <w:tcBorders>
                    <w:top w:val="single" w:sz="4" w:space="0" w:color="auto"/>
                    <w:left w:val="single" w:sz="8" w:space="0" w:color="auto"/>
                    <w:bottom w:val="single" w:sz="4" w:space="0" w:color="auto"/>
                    <w:right w:val="single" w:sz="4" w:space="0" w:color="auto"/>
                  </w:tcBorders>
                  <w:vAlign w:val="center"/>
                </w:tcPr>
                <w:p w14:paraId="14DC84B8"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3</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6ADC5178"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相邻支柱基础中心距</w:t>
                  </w:r>
                  <w:r w:rsidRPr="00BD0633">
                    <w:rPr>
                      <w:rFonts w:ascii="宋体" w:hAnsi="宋体"/>
                      <w:i/>
                      <w:iCs/>
                      <w:sz w:val="15"/>
                      <w:szCs w:val="15"/>
                    </w:rPr>
                    <w:t>S</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12E6580"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4" w:space="0" w:color="auto"/>
                    <w:right w:val="single" w:sz="4" w:space="0" w:color="auto"/>
                  </w:tcBorders>
                  <w:vAlign w:val="center"/>
                </w:tcPr>
                <w:p w14:paraId="0BF8B18D"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sz w:val="15"/>
                      <w:szCs w:val="15"/>
                    </w:rPr>
                    <w:t>2</w:t>
                  </w:r>
                </w:p>
              </w:tc>
              <w:tc>
                <w:tcPr>
                  <w:tcW w:w="1080" w:type="dxa"/>
                  <w:vMerge/>
                  <w:tcBorders>
                    <w:left w:val="single" w:sz="4" w:space="0" w:color="auto"/>
                    <w:right w:val="single" w:sz="8" w:space="0" w:color="auto"/>
                  </w:tcBorders>
                  <w:vAlign w:val="center"/>
                </w:tcPr>
                <w:p w14:paraId="5EC01DBA"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645A612A" w14:textId="77777777" w:rsidTr="00121C3F">
              <w:trPr>
                <w:cantSplit/>
                <w:trHeight w:val="340"/>
              </w:trPr>
              <w:tc>
                <w:tcPr>
                  <w:tcW w:w="497" w:type="dxa"/>
                  <w:tcBorders>
                    <w:top w:val="single" w:sz="4" w:space="0" w:color="auto"/>
                    <w:left w:val="single" w:sz="8" w:space="0" w:color="auto"/>
                    <w:bottom w:val="single" w:sz="4" w:space="0" w:color="auto"/>
                    <w:right w:val="single" w:sz="4" w:space="0" w:color="auto"/>
                  </w:tcBorders>
                  <w:vAlign w:val="center"/>
                </w:tcPr>
                <w:p w14:paraId="62893D36"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4</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45FE2159"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支柱基础上的地脚螺栓中心与基础中心圆的间距</w:t>
                  </w:r>
                  <w:r w:rsidRPr="00BD0633">
                    <w:rPr>
                      <w:rFonts w:ascii="宋体" w:hAnsi="宋体"/>
                      <w:i/>
                      <w:iCs/>
                      <w:sz w:val="15"/>
                      <w:szCs w:val="15"/>
                    </w:rPr>
                    <w:t>S</w:t>
                  </w:r>
                  <w:r w:rsidRPr="00BD0633">
                    <w:rPr>
                      <w:rFonts w:ascii="宋体" w:hAnsi="宋体"/>
                      <w:sz w:val="15"/>
                      <w:szCs w:val="15"/>
                      <w:vertAlign w:val="subscript"/>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1524047"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4" w:space="0" w:color="auto"/>
                    <w:right w:val="single" w:sz="4" w:space="0" w:color="auto"/>
                  </w:tcBorders>
                  <w:vAlign w:val="center"/>
                </w:tcPr>
                <w:p w14:paraId="0B78C1AF"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sz w:val="15"/>
                      <w:szCs w:val="15"/>
                    </w:rPr>
                    <w:t>2</w:t>
                  </w:r>
                </w:p>
              </w:tc>
              <w:tc>
                <w:tcPr>
                  <w:tcW w:w="1080" w:type="dxa"/>
                  <w:vMerge/>
                  <w:tcBorders>
                    <w:left w:val="single" w:sz="4" w:space="0" w:color="auto"/>
                    <w:right w:val="single" w:sz="8" w:space="0" w:color="auto"/>
                  </w:tcBorders>
                  <w:vAlign w:val="center"/>
                </w:tcPr>
                <w:p w14:paraId="32AAFA8A"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373180AB" w14:textId="77777777" w:rsidTr="00121C3F">
              <w:trPr>
                <w:cantSplit/>
                <w:trHeight w:val="559"/>
              </w:trPr>
              <w:tc>
                <w:tcPr>
                  <w:tcW w:w="497" w:type="dxa"/>
                  <w:tcBorders>
                    <w:top w:val="single" w:sz="4" w:space="0" w:color="auto"/>
                    <w:left w:val="single" w:sz="8" w:space="0" w:color="auto"/>
                    <w:bottom w:val="single" w:sz="8" w:space="0" w:color="auto"/>
                    <w:right w:val="single" w:sz="4" w:space="0" w:color="auto"/>
                  </w:tcBorders>
                  <w:vAlign w:val="center"/>
                </w:tcPr>
                <w:p w14:paraId="7A4E6AB6"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5</w:t>
                  </w:r>
                </w:p>
              </w:tc>
              <w:tc>
                <w:tcPr>
                  <w:tcW w:w="3240" w:type="dxa"/>
                  <w:gridSpan w:val="4"/>
                  <w:tcBorders>
                    <w:top w:val="single" w:sz="4" w:space="0" w:color="auto"/>
                    <w:left w:val="single" w:sz="4" w:space="0" w:color="auto"/>
                    <w:bottom w:val="single" w:sz="8" w:space="0" w:color="auto"/>
                    <w:right w:val="single" w:sz="4" w:space="0" w:color="auto"/>
                  </w:tcBorders>
                  <w:vAlign w:val="center"/>
                </w:tcPr>
                <w:p w14:paraId="2D60BBE2"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支柱基础上的地脚螺栓预留孔中心与基础中心圆的间距</w:t>
                  </w:r>
                  <w:r w:rsidRPr="00BD0633">
                    <w:rPr>
                      <w:rFonts w:ascii="宋体" w:hAnsi="宋体"/>
                      <w:i/>
                      <w:iCs/>
                      <w:sz w:val="15"/>
                      <w:szCs w:val="15"/>
                    </w:rPr>
                    <w:t>S</w:t>
                  </w:r>
                  <w:r w:rsidRPr="00BD0633">
                    <w:rPr>
                      <w:rFonts w:ascii="宋体" w:hAnsi="宋体"/>
                      <w:sz w:val="15"/>
                      <w:szCs w:val="15"/>
                      <w:vertAlign w:val="subscript"/>
                    </w:rPr>
                    <w:t>2</w:t>
                  </w:r>
                </w:p>
              </w:tc>
              <w:tc>
                <w:tcPr>
                  <w:tcW w:w="570" w:type="dxa"/>
                  <w:gridSpan w:val="2"/>
                  <w:tcBorders>
                    <w:top w:val="single" w:sz="4" w:space="0" w:color="auto"/>
                    <w:left w:val="single" w:sz="4" w:space="0" w:color="auto"/>
                    <w:bottom w:val="single" w:sz="8" w:space="0" w:color="auto"/>
                    <w:right w:val="single" w:sz="4" w:space="0" w:color="auto"/>
                  </w:tcBorders>
                  <w:vAlign w:val="center"/>
                </w:tcPr>
                <w:p w14:paraId="73149900"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8" w:space="0" w:color="auto"/>
                    <w:right w:val="single" w:sz="4" w:space="0" w:color="auto"/>
                  </w:tcBorders>
                  <w:vAlign w:val="center"/>
                </w:tcPr>
                <w:p w14:paraId="783E9546"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sz w:val="15"/>
                      <w:szCs w:val="15"/>
                    </w:rPr>
                    <w:t>8</w:t>
                  </w:r>
                </w:p>
              </w:tc>
              <w:tc>
                <w:tcPr>
                  <w:tcW w:w="1080" w:type="dxa"/>
                  <w:vMerge/>
                  <w:tcBorders>
                    <w:left w:val="single" w:sz="4" w:space="0" w:color="auto"/>
                    <w:bottom w:val="single" w:sz="8" w:space="0" w:color="auto"/>
                    <w:right w:val="single" w:sz="8" w:space="0" w:color="auto"/>
                  </w:tcBorders>
                  <w:vAlign w:val="center"/>
                </w:tcPr>
                <w:p w14:paraId="13F19D70"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0DEDE928" w14:textId="77777777" w:rsidTr="00121C3F">
              <w:trPr>
                <w:cantSplit/>
                <w:trHeight w:val="397"/>
              </w:trPr>
              <w:tc>
                <w:tcPr>
                  <w:tcW w:w="497" w:type="dxa"/>
                  <w:vMerge w:val="restart"/>
                  <w:tcBorders>
                    <w:top w:val="single" w:sz="4" w:space="0" w:color="auto"/>
                    <w:left w:val="single" w:sz="8" w:space="0" w:color="auto"/>
                    <w:bottom w:val="single" w:sz="4" w:space="0" w:color="auto"/>
                    <w:right w:val="single" w:sz="4" w:space="0" w:color="auto"/>
                  </w:tcBorders>
                  <w:vAlign w:val="center"/>
                </w:tcPr>
                <w:p w14:paraId="42326E95"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6</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14:paraId="23C9228C"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基础标高</w:t>
                  </w:r>
                </w:p>
              </w:tc>
              <w:tc>
                <w:tcPr>
                  <w:tcW w:w="1034" w:type="dxa"/>
                  <w:gridSpan w:val="2"/>
                  <w:vMerge w:val="restart"/>
                  <w:tcBorders>
                    <w:top w:val="single" w:sz="4" w:space="0" w:color="auto"/>
                    <w:left w:val="single" w:sz="4" w:space="0" w:color="auto"/>
                    <w:bottom w:val="single" w:sz="4" w:space="0" w:color="auto"/>
                    <w:right w:val="single" w:sz="4" w:space="0" w:color="auto"/>
                  </w:tcBorders>
                  <w:vAlign w:val="center"/>
                </w:tcPr>
                <w:p w14:paraId="763F1538" w14:textId="77777777" w:rsidR="00CF51F4" w:rsidRPr="00BD0633" w:rsidRDefault="00CF51F4" w:rsidP="00CF51F4">
                  <w:pPr>
                    <w:spacing w:line="240" w:lineRule="exact"/>
                    <w:ind w:leftChars="-20" w:left="-42" w:rightChars="-31" w:right="-65" w:firstLineChars="9" w:firstLine="13"/>
                    <w:jc w:val="left"/>
                    <w:rPr>
                      <w:rFonts w:ascii="宋体" w:hAnsi="宋体"/>
                      <w:sz w:val="15"/>
                      <w:szCs w:val="15"/>
                    </w:rPr>
                  </w:pPr>
                  <w:r w:rsidRPr="00BD0633">
                    <w:rPr>
                      <w:rFonts w:ascii="宋体" w:hAnsi="宋体" w:hint="eastAsia"/>
                      <w:sz w:val="15"/>
                      <w:szCs w:val="15"/>
                    </w:rPr>
                    <w:t>采用地脚螺栓固定的基础</w:t>
                  </w:r>
                </w:p>
              </w:tc>
              <w:tc>
                <w:tcPr>
                  <w:tcW w:w="1066" w:type="dxa"/>
                  <w:tcBorders>
                    <w:top w:val="single" w:sz="4" w:space="0" w:color="auto"/>
                    <w:left w:val="single" w:sz="4" w:space="0" w:color="auto"/>
                    <w:bottom w:val="single" w:sz="4" w:space="0" w:color="auto"/>
                    <w:right w:val="single" w:sz="4" w:space="0" w:color="auto"/>
                  </w:tcBorders>
                  <w:vAlign w:val="center"/>
                </w:tcPr>
                <w:p w14:paraId="6D1E06AB"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各支柱基础上表面的标高</w:t>
                  </w:r>
                </w:p>
              </w:tc>
              <w:tc>
                <w:tcPr>
                  <w:tcW w:w="524" w:type="dxa"/>
                  <w:tcBorders>
                    <w:top w:val="single" w:sz="4" w:space="0" w:color="auto"/>
                    <w:left w:val="single" w:sz="4" w:space="0" w:color="auto"/>
                    <w:bottom w:val="single" w:sz="4" w:space="0" w:color="auto"/>
                    <w:right w:val="single" w:sz="4" w:space="0" w:color="auto"/>
                  </w:tcBorders>
                  <w:vAlign w:val="center"/>
                </w:tcPr>
                <w:p w14:paraId="33F2BBBE" w14:textId="77777777" w:rsidR="00CF51F4" w:rsidRPr="00BD0633" w:rsidRDefault="00CF51F4" w:rsidP="00CF51F4">
                  <w:pPr>
                    <w:adjustRightInd w:val="0"/>
                    <w:snapToGrid w:val="0"/>
                    <w:spacing w:line="240" w:lineRule="exact"/>
                    <w:ind w:leftChars="-50" w:left="-105" w:rightChars="-50" w:right="-105"/>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021937FA" w14:textId="77777777" w:rsidR="00CF51F4" w:rsidRPr="00BD0633" w:rsidRDefault="00CF51F4" w:rsidP="00CF51F4">
                  <w:pPr>
                    <w:adjustRightInd w:val="0"/>
                    <w:snapToGrid w:val="0"/>
                    <w:spacing w:line="240" w:lineRule="exact"/>
                    <w:ind w:leftChars="-50" w:left="-105" w:rightChars="-50" w:right="-105"/>
                    <w:jc w:val="center"/>
                    <w:rPr>
                      <w:rFonts w:ascii="宋体" w:hAnsi="宋体"/>
                      <w:sz w:val="15"/>
                      <w:szCs w:val="15"/>
                    </w:rPr>
                  </w:pPr>
                  <w:r w:rsidRPr="00BD0633">
                    <w:rPr>
                      <w:rFonts w:ascii="宋体" w:hAnsi="宋体" w:hint="eastAsia"/>
                      <w:sz w:val="15"/>
                      <w:szCs w:val="15"/>
                    </w:rPr>
                    <w:t>－</w:t>
                  </w:r>
                  <w:r w:rsidRPr="00BD0633">
                    <w:rPr>
                      <w:rFonts w:ascii="宋体" w:hAnsi="宋体"/>
                      <w:i/>
                      <w:iCs/>
                      <w:sz w:val="15"/>
                      <w:szCs w:val="15"/>
                    </w:rPr>
                    <w:t>D</w:t>
                  </w:r>
                  <w:r w:rsidRPr="00BD0633">
                    <w:rPr>
                      <w:rFonts w:ascii="宋体" w:hAnsi="宋体"/>
                      <w:sz w:val="15"/>
                      <w:szCs w:val="15"/>
                      <w:vertAlign w:val="subscript"/>
                    </w:rPr>
                    <w:t>i</w:t>
                  </w:r>
                  <w:r w:rsidRPr="00BD0633">
                    <w:rPr>
                      <w:rFonts w:ascii="宋体" w:hAnsi="宋体"/>
                      <w:sz w:val="15"/>
                      <w:szCs w:val="15"/>
                    </w:rPr>
                    <w:t xml:space="preserve"> /1000</w:t>
                  </w:r>
                </w:p>
                <w:p w14:paraId="1C851E08" w14:textId="77777777" w:rsidR="00CF51F4" w:rsidRPr="00BD0633" w:rsidRDefault="00CF51F4" w:rsidP="00CF51F4">
                  <w:pPr>
                    <w:adjustRightInd w:val="0"/>
                    <w:snapToGrid w:val="0"/>
                    <w:spacing w:line="240" w:lineRule="exact"/>
                    <w:ind w:leftChars="-50" w:left="-105" w:rightChars="-50" w:right="-105"/>
                    <w:jc w:val="center"/>
                    <w:rPr>
                      <w:rFonts w:ascii="宋体" w:hAnsi="宋体"/>
                      <w:sz w:val="15"/>
                      <w:szCs w:val="15"/>
                    </w:rPr>
                  </w:pPr>
                  <w:r w:rsidRPr="00BD0633">
                    <w:rPr>
                      <w:rFonts w:ascii="宋体" w:hAnsi="宋体" w:hint="eastAsia"/>
                      <w:sz w:val="15"/>
                      <w:szCs w:val="15"/>
                    </w:rPr>
                    <w:t>且不低于－</w:t>
                  </w:r>
                  <w:r w:rsidRPr="00BD0633">
                    <w:rPr>
                      <w:rFonts w:ascii="宋体" w:hAnsi="宋体"/>
                      <w:sz w:val="15"/>
                      <w:szCs w:val="15"/>
                    </w:rPr>
                    <w:t>15</w:t>
                  </w:r>
                </w:p>
              </w:tc>
              <w:tc>
                <w:tcPr>
                  <w:tcW w:w="1080" w:type="dxa"/>
                  <w:vMerge w:val="restart"/>
                  <w:tcBorders>
                    <w:left w:val="single" w:sz="4" w:space="0" w:color="auto"/>
                    <w:right w:val="single" w:sz="8" w:space="0" w:color="auto"/>
                  </w:tcBorders>
                  <w:vAlign w:val="center"/>
                </w:tcPr>
                <w:p w14:paraId="39DDD2D4" w14:textId="77777777" w:rsidR="00CF51F4" w:rsidRPr="00BD0633" w:rsidRDefault="00CF51F4" w:rsidP="00CF51F4">
                  <w:pPr>
                    <w:spacing w:line="330" w:lineRule="exact"/>
                    <w:rPr>
                      <w:rFonts w:ascii="宋体" w:hAnsi="宋体"/>
                      <w:sz w:val="15"/>
                      <w:szCs w:val="15"/>
                      <w:highlight w:val="cyan"/>
                    </w:rPr>
                  </w:pPr>
                  <w:r w:rsidRPr="00BD0633">
                    <w:rPr>
                      <w:rFonts w:ascii="宋体" w:hAnsi="宋体" w:hint="eastAsia"/>
                      <w:sz w:val="15"/>
                      <w:szCs w:val="15"/>
                    </w:rPr>
                    <w:t>钢尺实测</w:t>
                  </w:r>
                </w:p>
              </w:tc>
            </w:tr>
            <w:tr w:rsidR="00CF51F4" w:rsidRPr="00BD0633" w14:paraId="101FD841" w14:textId="77777777" w:rsidTr="00121C3F">
              <w:trPr>
                <w:cantSplit/>
                <w:trHeight w:val="397"/>
              </w:trPr>
              <w:tc>
                <w:tcPr>
                  <w:tcW w:w="497" w:type="dxa"/>
                  <w:vMerge/>
                  <w:tcBorders>
                    <w:top w:val="single" w:sz="4" w:space="0" w:color="auto"/>
                    <w:left w:val="single" w:sz="8" w:space="0" w:color="auto"/>
                    <w:bottom w:val="single" w:sz="4" w:space="0" w:color="auto"/>
                    <w:right w:val="single" w:sz="4" w:space="0" w:color="auto"/>
                  </w:tcBorders>
                  <w:vAlign w:val="center"/>
                </w:tcPr>
                <w:p w14:paraId="7B166AB6" w14:textId="77777777" w:rsidR="00CF51F4" w:rsidRPr="00BD0633" w:rsidRDefault="00CF51F4" w:rsidP="00CF51F4">
                  <w:pPr>
                    <w:widowControl/>
                    <w:spacing w:line="330" w:lineRule="exact"/>
                    <w:jc w:val="left"/>
                    <w:rPr>
                      <w:rFonts w:ascii="宋体" w:hAnsi="宋体"/>
                      <w:sz w:val="15"/>
                      <w:szCs w:val="15"/>
                    </w:rPr>
                  </w:pPr>
                </w:p>
              </w:tc>
              <w:tc>
                <w:tcPr>
                  <w:tcW w:w="1140" w:type="dxa"/>
                  <w:vMerge/>
                  <w:tcBorders>
                    <w:top w:val="single" w:sz="4" w:space="0" w:color="auto"/>
                    <w:left w:val="single" w:sz="4" w:space="0" w:color="auto"/>
                    <w:bottom w:val="single" w:sz="4" w:space="0" w:color="auto"/>
                    <w:right w:val="single" w:sz="4" w:space="0" w:color="auto"/>
                  </w:tcBorders>
                  <w:vAlign w:val="center"/>
                </w:tcPr>
                <w:p w14:paraId="2608B763" w14:textId="77777777" w:rsidR="00CF51F4" w:rsidRPr="00BD0633" w:rsidRDefault="00CF51F4" w:rsidP="00CF51F4">
                  <w:pPr>
                    <w:widowControl/>
                    <w:spacing w:line="330" w:lineRule="exact"/>
                    <w:rPr>
                      <w:rFonts w:ascii="宋体" w:hAnsi="宋体"/>
                      <w:sz w:val="15"/>
                      <w:szCs w:val="15"/>
                    </w:rPr>
                  </w:pPr>
                </w:p>
              </w:tc>
              <w:tc>
                <w:tcPr>
                  <w:tcW w:w="1034" w:type="dxa"/>
                  <w:gridSpan w:val="2"/>
                  <w:vMerge/>
                  <w:tcBorders>
                    <w:top w:val="single" w:sz="4" w:space="0" w:color="auto"/>
                    <w:left w:val="single" w:sz="4" w:space="0" w:color="auto"/>
                    <w:bottom w:val="single" w:sz="4" w:space="0" w:color="auto"/>
                    <w:right w:val="single" w:sz="4" w:space="0" w:color="auto"/>
                  </w:tcBorders>
                  <w:vAlign w:val="center"/>
                </w:tcPr>
                <w:p w14:paraId="377020C4" w14:textId="77777777" w:rsidR="00CF51F4" w:rsidRPr="00BD0633" w:rsidRDefault="00CF51F4" w:rsidP="00CF51F4">
                  <w:pPr>
                    <w:widowControl/>
                    <w:spacing w:line="240" w:lineRule="exact"/>
                    <w:ind w:leftChars="-20" w:left="-42" w:rightChars="-31" w:right="-65" w:firstLineChars="34" w:firstLine="51"/>
                    <w:rPr>
                      <w:rFonts w:ascii="宋体" w:hAnsi="宋体"/>
                      <w:sz w:val="15"/>
                      <w:szCs w:val="15"/>
                    </w:rPr>
                  </w:pPr>
                </w:p>
              </w:tc>
              <w:tc>
                <w:tcPr>
                  <w:tcW w:w="1066" w:type="dxa"/>
                  <w:tcBorders>
                    <w:top w:val="single" w:sz="4" w:space="0" w:color="auto"/>
                    <w:left w:val="single" w:sz="4" w:space="0" w:color="auto"/>
                    <w:bottom w:val="single" w:sz="4" w:space="0" w:color="auto"/>
                    <w:right w:val="single" w:sz="4" w:space="0" w:color="auto"/>
                  </w:tcBorders>
                  <w:vAlign w:val="center"/>
                </w:tcPr>
                <w:p w14:paraId="63A5C3D6"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相邻支柱的基础标高差</w:t>
                  </w:r>
                </w:p>
              </w:tc>
              <w:tc>
                <w:tcPr>
                  <w:tcW w:w="524" w:type="dxa"/>
                  <w:tcBorders>
                    <w:top w:val="single" w:sz="4" w:space="0" w:color="auto"/>
                    <w:left w:val="single" w:sz="4" w:space="0" w:color="auto"/>
                    <w:bottom w:val="single" w:sz="4" w:space="0" w:color="auto"/>
                    <w:right w:val="single" w:sz="4" w:space="0" w:color="auto"/>
                  </w:tcBorders>
                  <w:vAlign w:val="center"/>
                </w:tcPr>
                <w:p w14:paraId="6956D144"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42A70674"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4</w:t>
                  </w:r>
                </w:p>
              </w:tc>
              <w:tc>
                <w:tcPr>
                  <w:tcW w:w="1080" w:type="dxa"/>
                  <w:vMerge/>
                  <w:tcBorders>
                    <w:left w:val="single" w:sz="4" w:space="0" w:color="auto"/>
                    <w:right w:val="single" w:sz="8" w:space="0" w:color="auto"/>
                  </w:tcBorders>
                  <w:vAlign w:val="center"/>
                </w:tcPr>
                <w:p w14:paraId="1CAF676F"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3BE95FE7" w14:textId="77777777" w:rsidTr="00121C3F">
              <w:trPr>
                <w:cantSplit/>
                <w:trHeight w:val="397"/>
              </w:trPr>
              <w:tc>
                <w:tcPr>
                  <w:tcW w:w="497" w:type="dxa"/>
                  <w:vMerge/>
                  <w:tcBorders>
                    <w:top w:val="single" w:sz="4" w:space="0" w:color="auto"/>
                    <w:left w:val="single" w:sz="8" w:space="0" w:color="auto"/>
                    <w:bottom w:val="single" w:sz="4" w:space="0" w:color="auto"/>
                    <w:right w:val="single" w:sz="4" w:space="0" w:color="auto"/>
                  </w:tcBorders>
                  <w:vAlign w:val="center"/>
                </w:tcPr>
                <w:p w14:paraId="30B801AB" w14:textId="77777777" w:rsidR="00CF51F4" w:rsidRPr="00BD0633" w:rsidRDefault="00CF51F4" w:rsidP="00CF51F4">
                  <w:pPr>
                    <w:widowControl/>
                    <w:spacing w:line="330" w:lineRule="exact"/>
                    <w:jc w:val="left"/>
                    <w:rPr>
                      <w:rFonts w:ascii="宋体" w:hAnsi="宋体"/>
                      <w:sz w:val="15"/>
                      <w:szCs w:val="15"/>
                    </w:rPr>
                  </w:pPr>
                </w:p>
              </w:tc>
              <w:tc>
                <w:tcPr>
                  <w:tcW w:w="1140" w:type="dxa"/>
                  <w:vMerge/>
                  <w:tcBorders>
                    <w:top w:val="single" w:sz="4" w:space="0" w:color="auto"/>
                    <w:left w:val="single" w:sz="4" w:space="0" w:color="auto"/>
                    <w:bottom w:val="single" w:sz="4" w:space="0" w:color="auto"/>
                    <w:right w:val="single" w:sz="4" w:space="0" w:color="auto"/>
                  </w:tcBorders>
                  <w:vAlign w:val="center"/>
                </w:tcPr>
                <w:p w14:paraId="1E24BE9C" w14:textId="77777777" w:rsidR="00CF51F4" w:rsidRPr="00BD0633" w:rsidRDefault="00CF51F4" w:rsidP="00CF51F4">
                  <w:pPr>
                    <w:widowControl/>
                    <w:spacing w:line="330" w:lineRule="exact"/>
                    <w:rPr>
                      <w:rFonts w:ascii="宋体" w:hAnsi="宋体"/>
                      <w:sz w:val="15"/>
                      <w:szCs w:val="15"/>
                    </w:rPr>
                  </w:pPr>
                </w:p>
              </w:tc>
              <w:tc>
                <w:tcPr>
                  <w:tcW w:w="1034" w:type="dxa"/>
                  <w:gridSpan w:val="2"/>
                  <w:vMerge w:val="restart"/>
                  <w:tcBorders>
                    <w:top w:val="single" w:sz="4" w:space="0" w:color="auto"/>
                    <w:left w:val="single" w:sz="4" w:space="0" w:color="auto"/>
                    <w:bottom w:val="single" w:sz="4" w:space="0" w:color="auto"/>
                    <w:right w:val="single" w:sz="4" w:space="0" w:color="auto"/>
                  </w:tcBorders>
                  <w:vAlign w:val="center"/>
                </w:tcPr>
                <w:p w14:paraId="02B13713" w14:textId="77777777" w:rsidR="00CF51F4" w:rsidRPr="00BD0633" w:rsidRDefault="00CF51F4" w:rsidP="00CF51F4">
                  <w:pPr>
                    <w:spacing w:line="240" w:lineRule="exact"/>
                    <w:ind w:leftChars="-20" w:left="-42" w:rightChars="-31" w:right="-65" w:firstLineChars="9" w:firstLine="13"/>
                    <w:jc w:val="left"/>
                    <w:rPr>
                      <w:rFonts w:ascii="宋体" w:hAnsi="宋体"/>
                      <w:sz w:val="15"/>
                      <w:szCs w:val="15"/>
                    </w:rPr>
                  </w:pPr>
                  <w:r w:rsidRPr="00BD0633">
                    <w:rPr>
                      <w:rFonts w:ascii="宋体" w:hAnsi="宋体" w:hint="eastAsia"/>
                      <w:sz w:val="15"/>
                      <w:szCs w:val="15"/>
                    </w:rPr>
                    <w:t>采用预埋地脚板固定的基础</w:t>
                  </w:r>
                </w:p>
              </w:tc>
              <w:tc>
                <w:tcPr>
                  <w:tcW w:w="1066" w:type="dxa"/>
                  <w:tcBorders>
                    <w:top w:val="single" w:sz="4" w:space="0" w:color="auto"/>
                    <w:left w:val="single" w:sz="4" w:space="0" w:color="auto"/>
                    <w:bottom w:val="single" w:sz="4" w:space="0" w:color="auto"/>
                    <w:right w:val="single" w:sz="4" w:space="0" w:color="auto"/>
                  </w:tcBorders>
                  <w:vAlign w:val="center"/>
                </w:tcPr>
                <w:p w14:paraId="639A838E"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各支柱基础地脚板上表面标高</w:t>
                  </w:r>
                </w:p>
              </w:tc>
              <w:tc>
                <w:tcPr>
                  <w:tcW w:w="524" w:type="dxa"/>
                  <w:tcBorders>
                    <w:top w:val="single" w:sz="4" w:space="0" w:color="auto"/>
                    <w:left w:val="single" w:sz="4" w:space="0" w:color="auto"/>
                    <w:bottom w:val="single" w:sz="4" w:space="0" w:color="auto"/>
                    <w:right w:val="single" w:sz="4" w:space="0" w:color="auto"/>
                  </w:tcBorders>
                  <w:vAlign w:val="center"/>
                </w:tcPr>
                <w:p w14:paraId="39B5CC82"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0E73739E" w14:textId="77777777" w:rsidR="00CF51F4" w:rsidRPr="00321C85" w:rsidRDefault="00CF51F4" w:rsidP="00CF51F4">
                  <w:pPr>
                    <w:adjustRightInd w:val="0"/>
                    <w:snapToGrid w:val="0"/>
                    <w:spacing w:line="200" w:lineRule="exact"/>
                    <w:ind w:leftChars="-50" w:left="-105" w:rightChars="-50" w:right="-105"/>
                    <w:jc w:val="center"/>
                    <w:rPr>
                      <w:rFonts w:ascii="宋体" w:hAnsi="宋体"/>
                      <w:sz w:val="15"/>
                      <w:szCs w:val="15"/>
                      <w:bdr w:val="single" w:sz="4" w:space="0" w:color="auto"/>
                    </w:rPr>
                  </w:pPr>
                  <w:r w:rsidRPr="00321C85">
                    <w:rPr>
                      <w:rFonts w:ascii="宋体" w:hAnsi="宋体" w:hint="eastAsia"/>
                      <w:sz w:val="15"/>
                      <w:szCs w:val="15"/>
                      <w:bdr w:val="single" w:sz="4" w:space="0" w:color="auto"/>
                    </w:rPr>
                    <w:t>0</w:t>
                  </w:r>
                </w:p>
                <w:p w14:paraId="7E272672" w14:textId="77777777" w:rsidR="00CF51F4" w:rsidRPr="00BD0633" w:rsidRDefault="00CF51F4" w:rsidP="00CF51F4">
                  <w:pPr>
                    <w:adjustRightInd w:val="0"/>
                    <w:snapToGrid w:val="0"/>
                    <w:spacing w:line="200" w:lineRule="exact"/>
                    <w:ind w:leftChars="-50" w:left="-105" w:rightChars="-50" w:right="-105"/>
                    <w:jc w:val="center"/>
                    <w:rPr>
                      <w:rFonts w:ascii="宋体" w:hAnsi="宋体"/>
                      <w:sz w:val="15"/>
                      <w:szCs w:val="15"/>
                    </w:rPr>
                  </w:pPr>
                  <w:r w:rsidRPr="00321C85">
                    <w:rPr>
                      <w:rFonts w:ascii="宋体" w:hAnsi="宋体" w:hint="eastAsia"/>
                      <w:sz w:val="15"/>
                      <w:szCs w:val="15"/>
                      <w:bdr w:val="single" w:sz="4" w:space="0" w:color="auto"/>
                    </w:rPr>
                    <w:t>－</w:t>
                  </w:r>
                  <w:r w:rsidRPr="00321C85">
                    <w:rPr>
                      <w:rFonts w:ascii="宋体" w:hAnsi="宋体"/>
                      <w:sz w:val="15"/>
                      <w:szCs w:val="15"/>
                      <w:bdr w:val="single" w:sz="4" w:space="0" w:color="auto"/>
                    </w:rPr>
                    <w:t>6</w:t>
                  </w:r>
                </w:p>
              </w:tc>
              <w:tc>
                <w:tcPr>
                  <w:tcW w:w="1080" w:type="dxa"/>
                  <w:vMerge/>
                  <w:tcBorders>
                    <w:left w:val="single" w:sz="4" w:space="0" w:color="auto"/>
                    <w:right w:val="single" w:sz="8" w:space="0" w:color="auto"/>
                  </w:tcBorders>
                  <w:vAlign w:val="center"/>
                </w:tcPr>
                <w:p w14:paraId="3EFAF081"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34FBD6AD" w14:textId="77777777" w:rsidTr="00121C3F">
              <w:trPr>
                <w:cantSplit/>
                <w:trHeight w:val="340"/>
              </w:trPr>
              <w:tc>
                <w:tcPr>
                  <w:tcW w:w="497" w:type="dxa"/>
                  <w:vMerge/>
                  <w:tcBorders>
                    <w:top w:val="single" w:sz="4" w:space="0" w:color="auto"/>
                    <w:left w:val="single" w:sz="8" w:space="0" w:color="auto"/>
                    <w:bottom w:val="single" w:sz="4" w:space="0" w:color="auto"/>
                    <w:right w:val="single" w:sz="4" w:space="0" w:color="auto"/>
                  </w:tcBorders>
                  <w:vAlign w:val="center"/>
                </w:tcPr>
                <w:p w14:paraId="0310EEFF" w14:textId="77777777" w:rsidR="00CF51F4" w:rsidRPr="00BD0633" w:rsidRDefault="00CF51F4" w:rsidP="00CF51F4">
                  <w:pPr>
                    <w:widowControl/>
                    <w:spacing w:line="330" w:lineRule="exact"/>
                    <w:jc w:val="left"/>
                    <w:rPr>
                      <w:rFonts w:ascii="宋体" w:hAnsi="宋体"/>
                      <w:sz w:val="15"/>
                      <w:szCs w:val="15"/>
                    </w:rPr>
                  </w:pPr>
                </w:p>
              </w:tc>
              <w:tc>
                <w:tcPr>
                  <w:tcW w:w="1140" w:type="dxa"/>
                  <w:vMerge/>
                  <w:tcBorders>
                    <w:top w:val="single" w:sz="4" w:space="0" w:color="auto"/>
                    <w:left w:val="single" w:sz="4" w:space="0" w:color="auto"/>
                    <w:bottom w:val="single" w:sz="4" w:space="0" w:color="auto"/>
                    <w:right w:val="single" w:sz="4" w:space="0" w:color="auto"/>
                  </w:tcBorders>
                  <w:vAlign w:val="center"/>
                </w:tcPr>
                <w:p w14:paraId="3BAD6A74" w14:textId="77777777" w:rsidR="00CF51F4" w:rsidRPr="00BD0633" w:rsidRDefault="00CF51F4" w:rsidP="00CF51F4">
                  <w:pPr>
                    <w:widowControl/>
                    <w:spacing w:line="330" w:lineRule="exact"/>
                    <w:rPr>
                      <w:rFonts w:ascii="宋体" w:hAnsi="宋体"/>
                      <w:sz w:val="15"/>
                      <w:szCs w:val="15"/>
                    </w:rPr>
                  </w:pPr>
                </w:p>
              </w:tc>
              <w:tc>
                <w:tcPr>
                  <w:tcW w:w="1034" w:type="dxa"/>
                  <w:gridSpan w:val="2"/>
                  <w:vMerge/>
                  <w:tcBorders>
                    <w:top w:val="single" w:sz="4" w:space="0" w:color="auto"/>
                    <w:left w:val="single" w:sz="4" w:space="0" w:color="auto"/>
                    <w:bottom w:val="single" w:sz="4" w:space="0" w:color="auto"/>
                    <w:right w:val="single" w:sz="4" w:space="0" w:color="auto"/>
                  </w:tcBorders>
                  <w:vAlign w:val="center"/>
                </w:tcPr>
                <w:p w14:paraId="06D9B85E" w14:textId="77777777" w:rsidR="00CF51F4" w:rsidRPr="00BD0633" w:rsidRDefault="00CF51F4" w:rsidP="00CF51F4">
                  <w:pPr>
                    <w:spacing w:line="330" w:lineRule="exact"/>
                    <w:ind w:leftChars="-20" w:left="-42" w:rightChars="-31" w:right="-65" w:firstLineChars="9" w:firstLine="13"/>
                    <w:jc w:val="left"/>
                    <w:rPr>
                      <w:rFonts w:ascii="宋体" w:hAnsi="宋体"/>
                      <w:sz w:val="15"/>
                      <w:szCs w:val="15"/>
                    </w:rPr>
                  </w:pPr>
                </w:p>
              </w:tc>
              <w:tc>
                <w:tcPr>
                  <w:tcW w:w="1066" w:type="dxa"/>
                  <w:tcBorders>
                    <w:top w:val="single" w:sz="4" w:space="0" w:color="auto"/>
                    <w:left w:val="single" w:sz="4" w:space="0" w:color="auto"/>
                    <w:bottom w:val="single" w:sz="4" w:space="0" w:color="auto"/>
                    <w:right w:val="single" w:sz="4" w:space="0" w:color="auto"/>
                  </w:tcBorders>
                  <w:vAlign w:val="center"/>
                </w:tcPr>
                <w:p w14:paraId="6982988E"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相邻支柱基础地脚板标高差</w:t>
                  </w:r>
                </w:p>
              </w:tc>
              <w:tc>
                <w:tcPr>
                  <w:tcW w:w="524" w:type="dxa"/>
                  <w:tcBorders>
                    <w:top w:val="single" w:sz="4" w:space="0" w:color="auto"/>
                    <w:left w:val="single" w:sz="4" w:space="0" w:color="auto"/>
                    <w:bottom w:val="single" w:sz="4" w:space="0" w:color="auto"/>
                    <w:right w:val="single" w:sz="4" w:space="0" w:color="auto"/>
                  </w:tcBorders>
                  <w:vAlign w:val="center"/>
                </w:tcPr>
                <w:p w14:paraId="52237872" w14:textId="77777777" w:rsidR="00CF51F4" w:rsidRPr="00BD0633" w:rsidRDefault="00CF51F4" w:rsidP="00CF51F4">
                  <w:pPr>
                    <w:pStyle w:val="ac"/>
                    <w:pBdr>
                      <w:bottom w:val="none" w:sz="0" w:space="0" w:color="auto"/>
                    </w:pBdr>
                    <w:tabs>
                      <w:tab w:val="clear" w:pos="4153"/>
                      <w:tab w:val="clear" w:pos="8306"/>
                    </w:tabs>
                    <w:snapToGrid/>
                    <w:spacing w:line="220" w:lineRule="exact"/>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35D086BB" w14:textId="77777777" w:rsidR="00CF51F4" w:rsidRPr="00BD0633" w:rsidRDefault="00CF51F4" w:rsidP="00CF51F4">
                  <w:pPr>
                    <w:adjustRightInd w:val="0"/>
                    <w:snapToGrid w:val="0"/>
                    <w:spacing w:line="220" w:lineRule="exact"/>
                    <w:ind w:left="-105" w:right="-105"/>
                    <w:jc w:val="center"/>
                    <w:rPr>
                      <w:rFonts w:ascii="宋体" w:hAnsi="宋体"/>
                      <w:sz w:val="15"/>
                      <w:szCs w:val="15"/>
                    </w:rPr>
                  </w:pPr>
                  <w:r w:rsidRPr="00BD0633">
                    <w:rPr>
                      <w:rFonts w:ascii="宋体" w:hAnsi="宋体" w:hint="eastAsia"/>
                      <w:sz w:val="15"/>
                      <w:szCs w:val="15"/>
                    </w:rPr>
                    <w:t>3</w:t>
                  </w:r>
                </w:p>
              </w:tc>
              <w:tc>
                <w:tcPr>
                  <w:tcW w:w="1080" w:type="dxa"/>
                  <w:vMerge/>
                  <w:tcBorders>
                    <w:left w:val="single" w:sz="4" w:space="0" w:color="auto"/>
                    <w:right w:val="single" w:sz="8" w:space="0" w:color="auto"/>
                  </w:tcBorders>
                  <w:vAlign w:val="center"/>
                </w:tcPr>
                <w:p w14:paraId="1BCD7B31"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03C76017" w14:textId="77777777" w:rsidTr="00121C3F">
              <w:trPr>
                <w:cantSplit/>
                <w:trHeight w:val="340"/>
              </w:trPr>
              <w:tc>
                <w:tcPr>
                  <w:tcW w:w="497" w:type="dxa"/>
                  <w:vMerge w:val="restart"/>
                  <w:tcBorders>
                    <w:top w:val="single" w:sz="4" w:space="0" w:color="auto"/>
                    <w:left w:val="single" w:sz="8" w:space="0" w:color="auto"/>
                    <w:bottom w:val="single" w:sz="4" w:space="0" w:color="auto"/>
                    <w:right w:val="single" w:sz="4" w:space="0" w:color="auto"/>
                  </w:tcBorders>
                  <w:vAlign w:val="center"/>
                </w:tcPr>
                <w:p w14:paraId="3C677673"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7</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14:paraId="6837FE2E" w14:textId="77777777" w:rsidR="00CF51F4" w:rsidRPr="00BD0633" w:rsidRDefault="00CF51F4" w:rsidP="00CF51F4">
                  <w:pPr>
                    <w:spacing w:line="240" w:lineRule="exact"/>
                    <w:ind w:leftChars="-23" w:left="-45" w:rightChars="-50" w:right="-105" w:hangingChars="2" w:hanging="3"/>
                    <w:jc w:val="left"/>
                    <w:rPr>
                      <w:rFonts w:ascii="宋体" w:hAnsi="宋体"/>
                      <w:sz w:val="15"/>
                      <w:szCs w:val="15"/>
                    </w:rPr>
                  </w:pPr>
                  <w:r w:rsidRPr="00BD0633">
                    <w:rPr>
                      <w:rFonts w:ascii="宋体" w:hAnsi="宋体" w:hint="eastAsia"/>
                      <w:sz w:val="15"/>
                      <w:szCs w:val="15"/>
                    </w:rPr>
                    <w:t>单个支柱基础上表面的水平度</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471F13D6" w14:textId="77777777" w:rsidR="00CF51F4" w:rsidRPr="00BD0633" w:rsidRDefault="00CF51F4" w:rsidP="00CF51F4">
                  <w:pPr>
                    <w:spacing w:line="220" w:lineRule="exact"/>
                    <w:rPr>
                      <w:rFonts w:ascii="宋体" w:hAnsi="宋体"/>
                      <w:sz w:val="15"/>
                      <w:szCs w:val="15"/>
                    </w:rPr>
                  </w:pPr>
                  <w:r w:rsidRPr="00BD0633">
                    <w:rPr>
                      <w:rFonts w:ascii="宋体" w:hAnsi="宋体" w:hint="eastAsia"/>
                      <w:sz w:val="15"/>
                      <w:szCs w:val="15"/>
                    </w:rPr>
                    <w:t>采用地脚螺栓固定的基础</w:t>
                  </w:r>
                </w:p>
              </w:tc>
              <w:tc>
                <w:tcPr>
                  <w:tcW w:w="524" w:type="dxa"/>
                  <w:tcBorders>
                    <w:top w:val="single" w:sz="4" w:space="0" w:color="auto"/>
                    <w:left w:val="single" w:sz="4" w:space="0" w:color="auto"/>
                    <w:bottom w:val="single" w:sz="4" w:space="0" w:color="auto"/>
                    <w:right w:val="single" w:sz="4" w:space="0" w:color="auto"/>
                  </w:tcBorders>
                  <w:vAlign w:val="center"/>
                </w:tcPr>
                <w:p w14:paraId="0E48CC84"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19DA9A47"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5</w:t>
                  </w:r>
                </w:p>
              </w:tc>
              <w:tc>
                <w:tcPr>
                  <w:tcW w:w="1080" w:type="dxa"/>
                  <w:vMerge w:val="restart"/>
                  <w:tcBorders>
                    <w:top w:val="single" w:sz="4" w:space="0" w:color="auto"/>
                    <w:left w:val="single" w:sz="4" w:space="0" w:color="auto"/>
                    <w:right w:val="single" w:sz="8" w:space="0" w:color="auto"/>
                  </w:tcBorders>
                  <w:vAlign w:val="center"/>
                </w:tcPr>
                <w:p w14:paraId="725D63B7" w14:textId="77777777" w:rsidR="00CF51F4" w:rsidRPr="00BD0633" w:rsidRDefault="00CF51F4" w:rsidP="00CF51F4">
                  <w:pPr>
                    <w:spacing w:line="240" w:lineRule="exact"/>
                    <w:rPr>
                      <w:rFonts w:ascii="宋体" w:hAnsi="宋体"/>
                      <w:sz w:val="15"/>
                      <w:szCs w:val="15"/>
                      <w:highlight w:val="cyan"/>
                    </w:rPr>
                  </w:pPr>
                  <w:r w:rsidRPr="00BD0633">
                    <w:rPr>
                      <w:rFonts w:ascii="宋体" w:hAnsi="宋体" w:hint="eastAsia"/>
                      <w:sz w:val="15"/>
                      <w:szCs w:val="15"/>
                    </w:rPr>
                    <w:t>水准仪、水平尺和钢尺实测</w:t>
                  </w:r>
                </w:p>
              </w:tc>
            </w:tr>
            <w:tr w:rsidR="00CF51F4" w:rsidRPr="00BD0633" w14:paraId="77B2AFC1" w14:textId="77777777" w:rsidTr="00121C3F">
              <w:trPr>
                <w:cantSplit/>
                <w:trHeight w:val="340"/>
              </w:trPr>
              <w:tc>
                <w:tcPr>
                  <w:tcW w:w="497" w:type="dxa"/>
                  <w:vMerge/>
                  <w:tcBorders>
                    <w:top w:val="nil"/>
                    <w:left w:val="single" w:sz="8" w:space="0" w:color="auto"/>
                    <w:bottom w:val="single" w:sz="4" w:space="0" w:color="auto"/>
                    <w:right w:val="single" w:sz="4" w:space="0" w:color="auto"/>
                  </w:tcBorders>
                  <w:vAlign w:val="center"/>
                </w:tcPr>
                <w:p w14:paraId="12BE0888" w14:textId="77777777" w:rsidR="00CF51F4" w:rsidRPr="00BD0633" w:rsidRDefault="00CF51F4" w:rsidP="00CF51F4">
                  <w:pPr>
                    <w:widowControl/>
                    <w:spacing w:line="330" w:lineRule="exact"/>
                    <w:jc w:val="left"/>
                    <w:rPr>
                      <w:rFonts w:ascii="宋体" w:hAnsi="宋体"/>
                      <w:sz w:val="15"/>
                      <w:szCs w:val="15"/>
                    </w:rPr>
                  </w:pPr>
                </w:p>
              </w:tc>
              <w:tc>
                <w:tcPr>
                  <w:tcW w:w="1140" w:type="dxa"/>
                  <w:vMerge/>
                  <w:tcBorders>
                    <w:top w:val="nil"/>
                    <w:left w:val="single" w:sz="4" w:space="0" w:color="auto"/>
                    <w:bottom w:val="single" w:sz="4" w:space="0" w:color="auto"/>
                    <w:right w:val="single" w:sz="4" w:space="0" w:color="auto"/>
                  </w:tcBorders>
                  <w:vAlign w:val="center"/>
                </w:tcPr>
                <w:p w14:paraId="1F5A0966" w14:textId="77777777" w:rsidR="00CF51F4" w:rsidRPr="00BD0633" w:rsidRDefault="00CF51F4" w:rsidP="00CF51F4">
                  <w:pPr>
                    <w:widowControl/>
                    <w:spacing w:line="330" w:lineRule="exact"/>
                    <w:jc w:val="left"/>
                    <w:rPr>
                      <w:rFonts w:ascii="宋体" w:hAnsi="宋体"/>
                      <w:sz w:val="15"/>
                      <w:szCs w:val="15"/>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5C27462D"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采用预埋地脚板固定的基础地脚板</w:t>
                  </w:r>
                </w:p>
              </w:tc>
              <w:tc>
                <w:tcPr>
                  <w:tcW w:w="524" w:type="dxa"/>
                  <w:tcBorders>
                    <w:top w:val="single" w:sz="4" w:space="0" w:color="auto"/>
                    <w:left w:val="single" w:sz="4" w:space="0" w:color="auto"/>
                    <w:bottom w:val="single" w:sz="4" w:space="0" w:color="auto"/>
                    <w:right w:val="single" w:sz="4" w:space="0" w:color="auto"/>
                  </w:tcBorders>
                  <w:vAlign w:val="center"/>
                </w:tcPr>
                <w:p w14:paraId="69BC080F"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6D8E0DE0"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2</w:t>
                  </w:r>
                </w:p>
              </w:tc>
              <w:tc>
                <w:tcPr>
                  <w:tcW w:w="1080" w:type="dxa"/>
                  <w:vMerge/>
                  <w:tcBorders>
                    <w:left w:val="single" w:sz="4" w:space="0" w:color="auto"/>
                    <w:right w:val="single" w:sz="8" w:space="0" w:color="auto"/>
                  </w:tcBorders>
                  <w:vAlign w:val="center"/>
                </w:tcPr>
                <w:p w14:paraId="7DB72FD3" w14:textId="77777777" w:rsidR="00CF51F4" w:rsidRPr="00BD0633" w:rsidRDefault="00CF51F4" w:rsidP="00CF51F4">
                  <w:pPr>
                    <w:spacing w:line="240" w:lineRule="exact"/>
                    <w:jc w:val="center"/>
                    <w:rPr>
                      <w:rFonts w:ascii="宋体" w:hAnsi="宋体"/>
                      <w:sz w:val="15"/>
                      <w:szCs w:val="15"/>
                    </w:rPr>
                  </w:pPr>
                </w:p>
              </w:tc>
            </w:tr>
          </w:tbl>
          <w:p w14:paraId="7A6CD78B" w14:textId="47C80617" w:rsidR="00CF51F4" w:rsidRPr="001332E7" w:rsidRDefault="00CF51F4" w:rsidP="00CF51F4">
            <w:pPr>
              <w:snapToGrid w:val="0"/>
              <w:spacing w:line="360" w:lineRule="auto"/>
              <w:jc w:val="center"/>
              <w:rPr>
                <w:rFonts w:eastAsiaTheme="minorEastAsia"/>
                <w:b/>
                <w:bCs/>
                <w:sz w:val="24"/>
              </w:rPr>
            </w:pPr>
          </w:p>
        </w:tc>
        <w:tc>
          <w:tcPr>
            <w:tcW w:w="2461" w:type="pct"/>
          </w:tcPr>
          <w:p w14:paraId="3034932E" w14:textId="77777777" w:rsidR="00CF51F4" w:rsidRDefault="00CF51F4" w:rsidP="00CF51F4">
            <w:pPr>
              <w:spacing w:line="330" w:lineRule="exact"/>
              <w:ind w:firstLineChars="3" w:firstLine="5"/>
              <w:jc w:val="center"/>
              <w:rPr>
                <w:rFonts w:ascii="黑体" w:eastAsia="黑体"/>
                <w:sz w:val="18"/>
                <w:szCs w:val="18"/>
              </w:rPr>
            </w:pPr>
            <w:r>
              <w:rPr>
                <w:rFonts w:ascii="黑体" w:eastAsia="黑体" w:hint="eastAsia"/>
                <w:sz w:val="18"/>
                <w:szCs w:val="18"/>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AB4E44">
                <w:rPr>
                  <w:rFonts w:eastAsia="黑体"/>
                  <w:b/>
                  <w:bCs/>
                  <w:sz w:val="18"/>
                  <w:szCs w:val="18"/>
                </w:rPr>
                <w:t>4.1.5</w:t>
              </w:r>
            </w:smartTag>
            <w:r w:rsidRPr="00AB4E44">
              <w:rPr>
                <w:rFonts w:eastAsia="黑体"/>
                <w:sz w:val="18"/>
                <w:szCs w:val="18"/>
              </w:rPr>
              <w:t xml:space="preserve"> </w:t>
            </w:r>
            <w:r>
              <w:rPr>
                <w:rFonts w:ascii="黑体" w:eastAsia="黑体" w:hint="eastAsia"/>
                <w:sz w:val="18"/>
                <w:szCs w:val="18"/>
              </w:rPr>
              <w:t xml:space="preserve"> 球形储罐基础质量标准</w:t>
            </w:r>
          </w:p>
          <w:tbl>
            <w:tblPr>
              <w:tblW w:w="6257" w:type="dxa"/>
              <w:tblInd w:w="1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7"/>
              <w:gridCol w:w="1140"/>
              <w:gridCol w:w="300"/>
              <w:gridCol w:w="734"/>
              <w:gridCol w:w="1066"/>
              <w:gridCol w:w="524"/>
              <w:gridCol w:w="46"/>
              <w:gridCol w:w="870"/>
              <w:gridCol w:w="1080"/>
            </w:tblGrid>
            <w:tr w:rsidR="00CF51F4" w14:paraId="79C21BD2" w14:textId="77777777" w:rsidTr="00AD00EA">
              <w:trPr>
                <w:cantSplit/>
                <w:trHeight w:val="315"/>
              </w:trPr>
              <w:tc>
                <w:tcPr>
                  <w:tcW w:w="497" w:type="dxa"/>
                  <w:vMerge w:val="restart"/>
                  <w:tcBorders>
                    <w:top w:val="single" w:sz="8" w:space="0" w:color="auto"/>
                    <w:left w:val="single" w:sz="8" w:space="0" w:color="auto"/>
                    <w:right w:val="single" w:sz="4" w:space="0" w:color="auto"/>
                  </w:tcBorders>
                  <w:vAlign w:val="center"/>
                </w:tcPr>
                <w:p w14:paraId="1519E435" w14:textId="77777777" w:rsidR="00CF51F4" w:rsidRDefault="00CF51F4" w:rsidP="00CF51F4">
                  <w:pPr>
                    <w:spacing w:line="330" w:lineRule="exact"/>
                    <w:ind w:leftChars="-50" w:left="-105" w:rightChars="-50" w:right="-105"/>
                    <w:jc w:val="center"/>
                    <w:rPr>
                      <w:sz w:val="15"/>
                      <w:szCs w:val="15"/>
                    </w:rPr>
                  </w:pPr>
                  <w:r>
                    <w:rPr>
                      <w:rFonts w:hint="eastAsia"/>
                      <w:sz w:val="15"/>
                      <w:szCs w:val="15"/>
                    </w:rPr>
                    <w:t>项次</w:t>
                  </w:r>
                </w:p>
              </w:tc>
              <w:tc>
                <w:tcPr>
                  <w:tcW w:w="3240" w:type="dxa"/>
                  <w:gridSpan w:val="4"/>
                  <w:vMerge w:val="restart"/>
                  <w:tcBorders>
                    <w:top w:val="single" w:sz="8" w:space="0" w:color="auto"/>
                    <w:left w:val="single" w:sz="4" w:space="0" w:color="auto"/>
                    <w:right w:val="single" w:sz="4" w:space="0" w:color="auto"/>
                  </w:tcBorders>
                  <w:vAlign w:val="center"/>
                </w:tcPr>
                <w:p w14:paraId="1D547D61" w14:textId="77777777" w:rsidR="00CF51F4" w:rsidRDefault="00CF51F4" w:rsidP="00CF51F4">
                  <w:pPr>
                    <w:spacing w:line="330" w:lineRule="exact"/>
                    <w:jc w:val="center"/>
                    <w:rPr>
                      <w:sz w:val="15"/>
                      <w:szCs w:val="15"/>
                    </w:rPr>
                  </w:pPr>
                  <w:r>
                    <w:rPr>
                      <w:rFonts w:hint="eastAsia"/>
                      <w:sz w:val="15"/>
                      <w:szCs w:val="15"/>
                    </w:rPr>
                    <w:t>检</w:t>
                  </w:r>
                  <w:r>
                    <w:rPr>
                      <w:rFonts w:hint="eastAsia"/>
                      <w:sz w:val="15"/>
                      <w:szCs w:val="15"/>
                    </w:rPr>
                    <w:t xml:space="preserve">  </w:t>
                  </w:r>
                  <w:r>
                    <w:rPr>
                      <w:rFonts w:hint="eastAsia"/>
                      <w:sz w:val="15"/>
                      <w:szCs w:val="15"/>
                    </w:rPr>
                    <w:t>查</w:t>
                  </w:r>
                  <w:r>
                    <w:rPr>
                      <w:rFonts w:hint="eastAsia"/>
                      <w:sz w:val="15"/>
                      <w:szCs w:val="15"/>
                    </w:rPr>
                    <w:t xml:space="preserve">  </w:t>
                  </w:r>
                  <w:r>
                    <w:rPr>
                      <w:rFonts w:hint="eastAsia"/>
                      <w:sz w:val="15"/>
                      <w:szCs w:val="15"/>
                    </w:rPr>
                    <w:t>项</w:t>
                  </w:r>
                  <w:r>
                    <w:rPr>
                      <w:sz w:val="15"/>
                      <w:szCs w:val="15"/>
                    </w:rPr>
                    <w:t xml:space="preserve">  </w:t>
                  </w:r>
                  <w:r>
                    <w:rPr>
                      <w:rFonts w:hint="eastAsia"/>
                      <w:sz w:val="15"/>
                      <w:szCs w:val="15"/>
                    </w:rPr>
                    <w:t>目</w:t>
                  </w:r>
                </w:p>
              </w:tc>
              <w:tc>
                <w:tcPr>
                  <w:tcW w:w="1440" w:type="dxa"/>
                  <w:gridSpan w:val="3"/>
                  <w:tcBorders>
                    <w:top w:val="single" w:sz="8" w:space="0" w:color="auto"/>
                    <w:left w:val="single" w:sz="4" w:space="0" w:color="auto"/>
                    <w:bottom w:val="single" w:sz="4" w:space="0" w:color="auto"/>
                    <w:right w:val="single" w:sz="4" w:space="0" w:color="auto"/>
                  </w:tcBorders>
                  <w:vAlign w:val="center"/>
                </w:tcPr>
                <w:p w14:paraId="4D5AA796" w14:textId="77777777" w:rsidR="00CF51F4" w:rsidRDefault="00CF51F4" w:rsidP="00CF51F4">
                  <w:pPr>
                    <w:spacing w:line="260" w:lineRule="exact"/>
                    <w:jc w:val="center"/>
                    <w:rPr>
                      <w:sz w:val="15"/>
                      <w:szCs w:val="15"/>
                    </w:rPr>
                  </w:pPr>
                  <w:r>
                    <w:rPr>
                      <w:rFonts w:hint="eastAsia"/>
                      <w:sz w:val="15"/>
                      <w:szCs w:val="15"/>
                    </w:rPr>
                    <w:t>允许偏差值</w:t>
                  </w:r>
                </w:p>
              </w:tc>
              <w:tc>
                <w:tcPr>
                  <w:tcW w:w="1080" w:type="dxa"/>
                  <w:vMerge w:val="restart"/>
                  <w:tcBorders>
                    <w:top w:val="single" w:sz="8" w:space="0" w:color="auto"/>
                    <w:left w:val="single" w:sz="4" w:space="0" w:color="auto"/>
                    <w:right w:val="single" w:sz="8" w:space="0" w:color="auto"/>
                  </w:tcBorders>
                  <w:vAlign w:val="center"/>
                </w:tcPr>
                <w:p w14:paraId="29DC0BEC" w14:textId="77777777" w:rsidR="00CF51F4" w:rsidRDefault="00CF51F4" w:rsidP="00CF51F4">
                  <w:pPr>
                    <w:pStyle w:val="ac"/>
                    <w:pBdr>
                      <w:bottom w:val="none" w:sz="0" w:space="0" w:color="auto"/>
                    </w:pBdr>
                    <w:tabs>
                      <w:tab w:val="clear" w:pos="4153"/>
                      <w:tab w:val="clear" w:pos="8306"/>
                    </w:tabs>
                    <w:snapToGrid/>
                    <w:spacing w:line="260" w:lineRule="exact"/>
                    <w:rPr>
                      <w:sz w:val="15"/>
                      <w:szCs w:val="15"/>
                      <w:highlight w:val="cyan"/>
                    </w:rPr>
                  </w:pPr>
                  <w:r>
                    <w:rPr>
                      <w:rFonts w:hint="eastAsia"/>
                      <w:sz w:val="15"/>
                      <w:szCs w:val="15"/>
                    </w:rPr>
                    <w:t>检验方法</w:t>
                  </w:r>
                </w:p>
              </w:tc>
            </w:tr>
            <w:tr w:rsidR="00CF51F4" w14:paraId="3D31ACD4" w14:textId="77777777" w:rsidTr="00AD00EA">
              <w:trPr>
                <w:cantSplit/>
                <w:trHeight w:val="330"/>
              </w:trPr>
              <w:tc>
                <w:tcPr>
                  <w:tcW w:w="497" w:type="dxa"/>
                  <w:vMerge/>
                  <w:tcBorders>
                    <w:left w:val="single" w:sz="8" w:space="0" w:color="auto"/>
                    <w:bottom w:val="single" w:sz="4" w:space="0" w:color="auto"/>
                    <w:right w:val="single" w:sz="4" w:space="0" w:color="auto"/>
                  </w:tcBorders>
                  <w:vAlign w:val="center"/>
                </w:tcPr>
                <w:p w14:paraId="26B2453F" w14:textId="77777777" w:rsidR="00CF51F4" w:rsidRDefault="00CF51F4" w:rsidP="00CF51F4">
                  <w:pPr>
                    <w:spacing w:line="330" w:lineRule="exact"/>
                    <w:ind w:leftChars="-50" w:left="-105" w:rightChars="-50" w:right="-105"/>
                    <w:jc w:val="center"/>
                    <w:rPr>
                      <w:sz w:val="15"/>
                      <w:szCs w:val="15"/>
                    </w:rPr>
                  </w:pPr>
                </w:p>
              </w:tc>
              <w:tc>
                <w:tcPr>
                  <w:tcW w:w="3240" w:type="dxa"/>
                  <w:gridSpan w:val="4"/>
                  <w:vMerge/>
                  <w:tcBorders>
                    <w:left w:val="single" w:sz="4" w:space="0" w:color="auto"/>
                    <w:bottom w:val="single" w:sz="4" w:space="0" w:color="auto"/>
                    <w:right w:val="single" w:sz="4" w:space="0" w:color="auto"/>
                  </w:tcBorders>
                  <w:vAlign w:val="center"/>
                </w:tcPr>
                <w:p w14:paraId="20174267" w14:textId="77777777" w:rsidR="00CF51F4" w:rsidRDefault="00CF51F4" w:rsidP="00CF51F4">
                  <w:pPr>
                    <w:spacing w:line="330" w:lineRule="exact"/>
                    <w:jc w:val="center"/>
                    <w:rPr>
                      <w:sz w:val="15"/>
                      <w:szCs w:val="15"/>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75B2BF5" w14:textId="77777777" w:rsidR="00CF51F4" w:rsidRDefault="00CF51F4" w:rsidP="00CF51F4">
                  <w:pPr>
                    <w:spacing w:line="260" w:lineRule="exact"/>
                    <w:jc w:val="center"/>
                    <w:rPr>
                      <w:sz w:val="15"/>
                      <w:szCs w:val="15"/>
                    </w:rPr>
                  </w:pPr>
                  <w:r>
                    <w:rPr>
                      <w:rFonts w:hint="eastAsia"/>
                      <w:sz w:val="15"/>
                      <w:szCs w:val="15"/>
                    </w:rPr>
                    <w:t>单位</w:t>
                  </w:r>
                </w:p>
              </w:tc>
              <w:tc>
                <w:tcPr>
                  <w:tcW w:w="870" w:type="dxa"/>
                  <w:tcBorders>
                    <w:top w:val="single" w:sz="4" w:space="0" w:color="auto"/>
                    <w:left w:val="single" w:sz="4" w:space="0" w:color="auto"/>
                    <w:bottom w:val="single" w:sz="4" w:space="0" w:color="auto"/>
                    <w:right w:val="single" w:sz="4" w:space="0" w:color="auto"/>
                  </w:tcBorders>
                  <w:vAlign w:val="center"/>
                </w:tcPr>
                <w:p w14:paraId="3FB214DE" w14:textId="77777777" w:rsidR="00CF51F4" w:rsidRDefault="00CF51F4" w:rsidP="00CF51F4">
                  <w:pPr>
                    <w:spacing w:line="260" w:lineRule="exact"/>
                    <w:jc w:val="center"/>
                    <w:rPr>
                      <w:sz w:val="15"/>
                      <w:szCs w:val="15"/>
                    </w:rPr>
                  </w:pPr>
                  <w:r>
                    <w:rPr>
                      <w:rFonts w:hint="eastAsia"/>
                      <w:sz w:val="15"/>
                      <w:szCs w:val="15"/>
                    </w:rPr>
                    <w:t>数值</w:t>
                  </w:r>
                </w:p>
              </w:tc>
              <w:tc>
                <w:tcPr>
                  <w:tcW w:w="1080" w:type="dxa"/>
                  <w:vMerge/>
                  <w:tcBorders>
                    <w:left w:val="single" w:sz="4" w:space="0" w:color="auto"/>
                    <w:bottom w:val="single" w:sz="4" w:space="0" w:color="auto"/>
                    <w:right w:val="single" w:sz="8" w:space="0" w:color="auto"/>
                  </w:tcBorders>
                  <w:vAlign w:val="center"/>
                </w:tcPr>
                <w:p w14:paraId="2DD771B3" w14:textId="77777777" w:rsidR="00CF51F4" w:rsidRDefault="00CF51F4" w:rsidP="00CF51F4">
                  <w:pPr>
                    <w:spacing w:line="260" w:lineRule="exact"/>
                    <w:rPr>
                      <w:sz w:val="15"/>
                      <w:szCs w:val="15"/>
                    </w:rPr>
                  </w:pPr>
                </w:p>
              </w:tc>
            </w:tr>
            <w:tr w:rsidR="00CF51F4" w:rsidRPr="00BD0633" w14:paraId="2FB86600" w14:textId="77777777" w:rsidTr="00AD00EA">
              <w:trPr>
                <w:cantSplit/>
                <w:trHeight w:val="340"/>
              </w:trPr>
              <w:tc>
                <w:tcPr>
                  <w:tcW w:w="497" w:type="dxa"/>
                  <w:vMerge w:val="restart"/>
                  <w:tcBorders>
                    <w:top w:val="single" w:sz="4" w:space="0" w:color="auto"/>
                    <w:left w:val="single" w:sz="8" w:space="0" w:color="auto"/>
                    <w:bottom w:val="single" w:sz="4" w:space="0" w:color="auto"/>
                    <w:right w:val="single" w:sz="4" w:space="0" w:color="auto"/>
                  </w:tcBorders>
                  <w:vAlign w:val="center"/>
                </w:tcPr>
                <w:p w14:paraId="35C021D3"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lastRenderedPageBreak/>
                    <w:t>1</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14:paraId="26DE6934"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基础中心圆直径</w:t>
                  </w:r>
                  <w:r w:rsidRPr="00BD0633">
                    <w:rPr>
                      <w:rFonts w:ascii="宋体" w:hAnsi="宋体"/>
                      <w:i/>
                      <w:iCs/>
                      <w:sz w:val="15"/>
                      <w:szCs w:val="15"/>
                    </w:rPr>
                    <w:t>D</w:t>
                  </w:r>
                  <w:r w:rsidRPr="00BD0633">
                    <w:rPr>
                      <w:rFonts w:ascii="宋体" w:hAnsi="宋体"/>
                      <w:sz w:val="15"/>
                      <w:szCs w:val="15"/>
                      <w:vertAlign w:val="subscript"/>
                    </w:rPr>
                    <w:t>1</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D76C9A8" w14:textId="77777777" w:rsidR="00CF51F4" w:rsidRPr="008B03DB" w:rsidRDefault="00CF51F4" w:rsidP="00CF51F4">
                  <w:pPr>
                    <w:spacing w:line="200" w:lineRule="exact"/>
                    <w:ind w:leftChars="-8" w:left="-2" w:hangingChars="10" w:hanging="15"/>
                    <w:rPr>
                      <w:rFonts w:ascii="宋体" w:hAnsi="宋体"/>
                      <w:sz w:val="15"/>
                      <w:szCs w:val="15"/>
                      <w:u w:val="single"/>
                    </w:rPr>
                  </w:pPr>
                  <w:r w:rsidRPr="008B03DB">
                    <w:rPr>
                      <w:rFonts w:ascii="宋体" w:hAnsi="宋体" w:hint="eastAsia"/>
                      <w:sz w:val="15"/>
                      <w:szCs w:val="15"/>
                      <w:u w:val="single"/>
                    </w:rPr>
                    <w:t>球形储罐容积＜</w:t>
                  </w:r>
                  <w:r w:rsidRPr="008B03DB">
                    <w:rPr>
                      <w:rFonts w:ascii="宋体" w:hAnsi="宋体"/>
                      <w:sz w:val="15"/>
                      <w:szCs w:val="15"/>
                      <w:u w:val="single"/>
                    </w:rPr>
                    <w:t>2000m</w:t>
                  </w:r>
                  <w:r w:rsidRPr="008B03DB">
                    <w:rPr>
                      <w:rFonts w:ascii="宋体" w:hAnsi="宋体"/>
                      <w:sz w:val="15"/>
                      <w:szCs w:val="15"/>
                      <w:u w:val="single"/>
                      <w:vertAlign w:val="superscript"/>
                    </w:rPr>
                    <w:t>3</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122FCBD"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4" w:space="0" w:color="auto"/>
                    <w:right w:val="single" w:sz="4" w:space="0" w:color="auto"/>
                  </w:tcBorders>
                  <w:vAlign w:val="center"/>
                </w:tcPr>
                <w:p w14:paraId="064695D0"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sz w:val="15"/>
                      <w:szCs w:val="15"/>
                    </w:rPr>
                    <w:t>5</w:t>
                  </w:r>
                </w:p>
              </w:tc>
              <w:tc>
                <w:tcPr>
                  <w:tcW w:w="1080" w:type="dxa"/>
                  <w:vMerge w:val="restart"/>
                  <w:tcBorders>
                    <w:top w:val="single" w:sz="4" w:space="0" w:color="auto"/>
                    <w:left w:val="single" w:sz="4" w:space="0" w:color="auto"/>
                    <w:right w:val="single" w:sz="8" w:space="0" w:color="auto"/>
                  </w:tcBorders>
                  <w:vAlign w:val="center"/>
                </w:tcPr>
                <w:p w14:paraId="5CEDF40C" w14:textId="77777777" w:rsidR="00CF51F4" w:rsidRPr="00BD0633" w:rsidRDefault="00CF51F4" w:rsidP="00CF51F4">
                  <w:pPr>
                    <w:spacing w:line="330" w:lineRule="exact"/>
                    <w:rPr>
                      <w:rFonts w:ascii="宋体" w:hAnsi="宋体"/>
                      <w:sz w:val="15"/>
                      <w:szCs w:val="15"/>
                      <w:highlight w:val="cyan"/>
                    </w:rPr>
                  </w:pPr>
                  <w:r w:rsidRPr="00BD0633">
                    <w:rPr>
                      <w:rFonts w:ascii="宋体" w:hAnsi="宋体" w:hint="eastAsia"/>
                      <w:sz w:val="15"/>
                      <w:szCs w:val="15"/>
                    </w:rPr>
                    <w:t>钢尺实测</w:t>
                  </w:r>
                </w:p>
              </w:tc>
            </w:tr>
            <w:tr w:rsidR="00CF51F4" w:rsidRPr="00BD0633" w14:paraId="2F2E7AEF" w14:textId="77777777" w:rsidTr="00AD00EA">
              <w:trPr>
                <w:cantSplit/>
                <w:trHeight w:val="340"/>
              </w:trPr>
              <w:tc>
                <w:tcPr>
                  <w:tcW w:w="497" w:type="dxa"/>
                  <w:vMerge/>
                  <w:tcBorders>
                    <w:top w:val="single" w:sz="4" w:space="0" w:color="auto"/>
                    <w:left w:val="single" w:sz="8" w:space="0" w:color="auto"/>
                    <w:bottom w:val="single" w:sz="4" w:space="0" w:color="auto"/>
                    <w:right w:val="single" w:sz="4" w:space="0" w:color="auto"/>
                  </w:tcBorders>
                  <w:vAlign w:val="center"/>
                </w:tcPr>
                <w:p w14:paraId="502DC838" w14:textId="77777777" w:rsidR="00CF51F4" w:rsidRPr="00BD0633" w:rsidRDefault="00CF51F4" w:rsidP="00CF51F4">
                  <w:pPr>
                    <w:widowControl/>
                    <w:spacing w:line="330" w:lineRule="exact"/>
                    <w:jc w:val="left"/>
                    <w:rPr>
                      <w:rFonts w:ascii="宋体" w:hAnsi="宋体"/>
                      <w:sz w:val="15"/>
                      <w:szCs w:val="15"/>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14:paraId="0766EB5B" w14:textId="77777777" w:rsidR="00CF51F4" w:rsidRPr="00BD0633" w:rsidRDefault="00CF51F4" w:rsidP="00CF51F4">
                  <w:pPr>
                    <w:widowControl/>
                    <w:spacing w:line="330" w:lineRule="exact"/>
                    <w:jc w:val="left"/>
                    <w:rPr>
                      <w:rFonts w:ascii="宋体" w:hAnsi="宋体"/>
                      <w:sz w:val="15"/>
                      <w:szCs w:val="15"/>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125FC1D3" w14:textId="77777777" w:rsidR="00CF51F4" w:rsidRPr="008B03DB" w:rsidRDefault="00CF51F4" w:rsidP="00CF51F4">
                  <w:pPr>
                    <w:spacing w:line="200" w:lineRule="exact"/>
                    <w:ind w:leftChars="-8" w:left="-2" w:hangingChars="10" w:hanging="15"/>
                    <w:rPr>
                      <w:rFonts w:ascii="宋体" w:hAnsi="宋体"/>
                      <w:sz w:val="15"/>
                      <w:szCs w:val="15"/>
                      <w:u w:val="single"/>
                    </w:rPr>
                  </w:pPr>
                  <w:r w:rsidRPr="008B03DB">
                    <w:rPr>
                      <w:rFonts w:ascii="宋体" w:hAnsi="宋体" w:hint="eastAsia"/>
                      <w:sz w:val="15"/>
                      <w:szCs w:val="15"/>
                      <w:u w:val="single"/>
                    </w:rPr>
                    <w:t>球形储罐容积≥</w:t>
                  </w:r>
                  <w:r w:rsidRPr="008B03DB">
                    <w:rPr>
                      <w:rFonts w:ascii="宋体" w:hAnsi="宋体"/>
                      <w:sz w:val="15"/>
                      <w:szCs w:val="15"/>
                      <w:u w:val="single"/>
                    </w:rPr>
                    <w:t>2000m</w:t>
                  </w:r>
                  <w:r w:rsidRPr="008B03DB">
                    <w:rPr>
                      <w:rFonts w:ascii="宋体" w:hAnsi="宋体"/>
                      <w:sz w:val="15"/>
                      <w:szCs w:val="15"/>
                      <w:u w:val="single"/>
                      <w:vertAlign w:val="superscript"/>
                    </w:rPr>
                    <w:t>3</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E9B853A"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4" w:space="0" w:color="auto"/>
                    <w:right w:val="single" w:sz="4" w:space="0" w:color="auto"/>
                  </w:tcBorders>
                  <w:vAlign w:val="center"/>
                </w:tcPr>
                <w:p w14:paraId="2F531083"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i/>
                      <w:iCs/>
                      <w:sz w:val="15"/>
                      <w:szCs w:val="15"/>
                    </w:rPr>
                    <w:t>D</w:t>
                  </w:r>
                  <w:r w:rsidRPr="00BD0633">
                    <w:rPr>
                      <w:rFonts w:ascii="宋体" w:hAnsi="宋体"/>
                      <w:sz w:val="15"/>
                      <w:szCs w:val="15"/>
                      <w:vertAlign w:val="subscript"/>
                    </w:rPr>
                    <w:t>i</w:t>
                  </w:r>
                  <w:r w:rsidRPr="00BD0633">
                    <w:rPr>
                      <w:rFonts w:ascii="宋体" w:hAnsi="宋体"/>
                      <w:sz w:val="15"/>
                      <w:szCs w:val="15"/>
                    </w:rPr>
                    <w:t>/2000</w:t>
                  </w:r>
                </w:p>
              </w:tc>
              <w:tc>
                <w:tcPr>
                  <w:tcW w:w="1080" w:type="dxa"/>
                  <w:vMerge/>
                  <w:tcBorders>
                    <w:left w:val="single" w:sz="4" w:space="0" w:color="auto"/>
                    <w:right w:val="single" w:sz="8" w:space="0" w:color="auto"/>
                  </w:tcBorders>
                  <w:vAlign w:val="center"/>
                </w:tcPr>
                <w:p w14:paraId="20AD309B"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5F827CF5" w14:textId="77777777" w:rsidTr="00AD00EA">
              <w:trPr>
                <w:cantSplit/>
                <w:trHeight w:val="340"/>
              </w:trPr>
              <w:tc>
                <w:tcPr>
                  <w:tcW w:w="497" w:type="dxa"/>
                  <w:tcBorders>
                    <w:top w:val="single" w:sz="4" w:space="0" w:color="auto"/>
                    <w:left w:val="single" w:sz="8" w:space="0" w:color="auto"/>
                    <w:bottom w:val="single" w:sz="4" w:space="0" w:color="auto"/>
                    <w:right w:val="single" w:sz="4" w:space="0" w:color="auto"/>
                  </w:tcBorders>
                  <w:vAlign w:val="center"/>
                </w:tcPr>
                <w:p w14:paraId="252EE763"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2</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136F7C29"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基础方位</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6FAF767" w14:textId="77777777" w:rsidR="00CF51F4" w:rsidRPr="00BD0633" w:rsidRDefault="00CF51F4" w:rsidP="00CF51F4">
                  <w:pPr>
                    <w:spacing w:line="200" w:lineRule="exact"/>
                    <w:jc w:val="center"/>
                    <w:rPr>
                      <w:rFonts w:ascii="宋体" w:hAnsi="宋体"/>
                      <w:sz w:val="15"/>
                      <w:szCs w:val="15"/>
                      <w:vertAlign w:val="superscript"/>
                    </w:rPr>
                  </w:pPr>
                  <w:r w:rsidRPr="00BD0633">
                    <w:rPr>
                      <w:rFonts w:ascii="宋体" w:hAnsi="宋体"/>
                      <w:sz w:val="15"/>
                      <w:szCs w:val="15"/>
                      <w:vertAlign w:val="superscript"/>
                    </w:rPr>
                    <w:t>º</w:t>
                  </w:r>
                </w:p>
              </w:tc>
              <w:tc>
                <w:tcPr>
                  <w:tcW w:w="870" w:type="dxa"/>
                  <w:tcBorders>
                    <w:top w:val="single" w:sz="4" w:space="0" w:color="auto"/>
                    <w:left w:val="single" w:sz="4" w:space="0" w:color="auto"/>
                    <w:bottom w:val="single" w:sz="4" w:space="0" w:color="auto"/>
                    <w:right w:val="single" w:sz="4" w:space="0" w:color="auto"/>
                  </w:tcBorders>
                  <w:vAlign w:val="center"/>
                </w:tcPr>
                <w:p w14:paraId="54F20155" w14:textId="77777777" w:rsidR="00CF51F4" w:rsidRPr="00BD0633" w:rsidRDefault="00CF51F4" w:rsidP="00CF51F4">
                  <w:pPr>
                    <w:spacing w:line="200" w:lineRule="exact"/>
                    <w:jc w:val="center"/>
                    <w:rPr>
                      <w:rFonts w:ascii="宋体" w:hAnsi="宋体"/>
                      <w:sz w:val="15"/>
                      <w:szCs w:val="15"/>
                      <w:vertAlign w:val="superscript"/>
                    </w:rPr>
                  </w:pPr>
                  <w:r w:rsidRPr="00BD0633">
                    <w:rPr>
                      <w:rFonts w:ascii="宋体" w:hAnsi="宋体"/>
                      <w:sz w:val="15"/>
                      <w:szCs w:val="15"/>
                    </w:rPr>
                    <w:t>1</w:t>
                  </w:r>
                </w:p>
              </w:tc>
              <w:tc>
                <w:tcPr>
                  <w:tcW w:w="1080" w:type="dxa"/>
                  <w:vMerge/>
                  <w:tcBorders>
                    <w:left w:val="single" w:sz="4" w:space="0" w:color="auto"/>
                    <w:right w:val="single" w:sz="8" w:space="0" w:color="auto"/>
                  </w:tcBorders>
                  <w:vAlign w:val="center"/>
                </w:tcPr>
                <w:p w14:paraId="632A0EB1" w14:textId="77777777" w:rsidR="00CF51F4" w:rsidRPr="00BD0633" w:rsidRDefault="00CF51F4" w:rsidP="00CF51F4">
                  <w:pPr>
                    <w:spacing w:line="330" w:lineRule="exact"/>
                    <w:jc w:val="center"/>
                    <w:rPr>
                      <w:rFonts w:ascii="宋体" w:hAnsi="宋体"/>
                      <w:sz w:val="15"/>
                      <w:szCs w:val="15"/>
                      <w:highlight w:val="cyan"/>
                      <w:vertAlign w:val="superscript"/>
                    </w:rPr>
                  </w:pPr>
                </w:p>
              </w:tc>
            </w:tr>
            <w:tr w:rsidR="00CF51F4" w:rsidRPr="00BD0633" w14:paraId="50A21FD1" w14:textId="77777777" w:rsidTr="00AD00EA">
              <w:trPr>
                <w:cantSplit/>
                <w:trHeight w:val="340"/>
              </w:trPr>
              <w:tc>
                <w:tcPr>
                  <w:tcW w:w="497" w:type="dxa"/>
                  <w:tcBorders>
                    <w:top w:val="single" w:sz="4" w:space="0" w:color="auto"/>
                    <w:left w:val="single" w:sz="8" w:space="0" w:color="auto"/>
                    <w:bottom w:val="single" w:sz="4" w:space="0" w:color="auto"/>
                    <w:right w:val="single" w:sz="4" w:space="0" w:color="auto"/>
                  </w:tcBorders>
                  <w:vAlign w:val="center"/>
                </w:tcPr>
                <w:p w14:paraId="2C00A8FC"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3</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305F8731"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相邻支柱基础中心距</w:t>
                  </w:r>
                  <w:r w:rsidRPr="00BD0633">
                    <w:rPr>
                      <w:rFonts w:ascii="宋体" w:hAnsi="宋体"/>
                      <w:i/>
                      <w:iCs/>
                      <w:sz w:val="15"/>
                      <w:szCs w:val="15"/>
                    </w:rPr>
                    <w:t>S</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BD22CC1"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4" w:space="0" w:color="auto"/>
                    <w:right w:val="single" w:sz="4" w:space="0" w:color="auto"/>
                  </w:tcBorders>
                  <w:vAlign w:val="center"/>
                </w:tcPr>
                <w:p w14:paraId="290BCCAB"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sz w:val="15"/>
                      <w:szCs w:val="15"/>
                    </w:rPr>
                    <w:t>2</w:t>
                  </w:r>
                </w:p>
              </w:tc>
              <w:tc>
                <w:tcPr>
                  <w:tcW w:w="1080" w:type="dxa"/>
                  <w:vMerge/>
                  <w:tcBorders>
                    <w:left w:val="single" w:sz="4" w:space="0" w:color="auto"/>
                    <w:right w:val="single" w:sz="8" w:space="0" w:color="auto"/>
                  </w:tcBorders>
                  <w:vAlign w:val="center"/>
                </w:tcPr>
                <w:p w14:paraId="44B78CD2"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46669C5F" w14:textId="77777777" w:rsidTr="00AD00EA">
              <w:trPr>
                <w:cantSplit/>
                <w:trHeight w:val="340"/>
              </w:trPr>
              <w:tc>
                <w:tcPr>
                  <w:tcW w:w="497" w:type="dxa"/>
                  <w:tcBorders>
                    <w:top w:val="single" w:sz="4" w:space="0" w:color="auto"/>
                    <w:left w:val="single" w:sz="8" w:space="0" w:color="auto"/>
                    <w:bottom w:val="single" w:sz="4" w:space="0" w:color="auto"/>
                    <w:right w:val="single" w:sz="4" w:space="0" w:color="auto"/>
                  </w:tcBorders>
                  <w:vAlign w:val="center"/>
                </w:tcPr>
                <w:p w14:paraId="76AB725C"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4</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2A4F20AB"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支柱基础上的地脚螺栓中心与基础中心圆的间距</w:t>
                  </w:r>
                  <w:r w:rsidRPr="00BD0633">
                    <w:rPr>
                      <w:rFonts w:ascii="宋体" w:hAnsi="宋体"/>
                      <w:i/>
                      <w:iCs/>
                      <w:sz w:val="15"/>
                      <w:szCs w:val="15"/>
                    </w:rPr>
                    <w:t>S</w:t>
                  </w:r>
                  <w:r w:rsidRPr="00BD0633">
                    <w:rPr>
                      <w:rFonts w:ascii="宋体" w:hAnsi="宋体"/>
                      <w:sz w:val="15"/>
                      <w:szCs w:val="15"/>
                      <w:vertAlign w:val="subscript"/>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8A513AB"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4" w:space="0" w:color="auto"/>
                    <w:right w:val="single" w:sz="4" w:space="0" w:color="auto"/>
                  </w:tcBorders>
                  <w:vAlign w:val="center"/>
                </w:tcPr>
                <w:p w14:paraId="2FF04EE7"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sz w:val="15"/>
                      <w:szCs w:val="15"/>
                    </w:rPr>
                    <w:t>2</w:t>
                  </w:r>
                </w:p>
              </w:tc>
              <w:tc>
                <w:tcPr>
                  <w:tcW w:w="1080" w:type="dxa"/>
                  <w:vMerge/>
                  <w:tcBorders>
                    <w:left w:val="single" w:sz="4" w:space="0" w:color="auto"/>
                    <w:right w:val="single" w:sz="8" w:space="0" w:color="auto"/>
                  </w:tcBorders>
                  <w:vAlign w:val="center"/>
                </w:tcPr>
                <w:p w14:paraId="310FCE35"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7618F9DB" w14:textId="77777777" w:rsidTr="00AD00EA">
              <w:trPr>
                <w:cantSplit/>
                <w:trHeight w:val="559"/>
              </w:trPr>
              <w:tc>
                <w:tcPr>
                  <w:tcW w:w="497" w:type="dxa"/>
                  <w:tcBorders>
                    <w:top w:val="single" w:sz="4" w:space="0" w:color="auto"/>
                    <w:left w:val="single" w:sz="8" w:space="0" w:color="auto"/>
                    <w:bottom w:val="single" w:sz="8" w:space="0" w:color="auto"/>
                    <w:right w:val="single" w:sz="4" w:space="0" w:color="auto"/>
                  </w:tcBorders>
                  <w:vAlign w:val="center"/>
                </w:tcPr>
                <w:p w14:paraId="6989CF89"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5</w:t>
                  </w:r>
                </w:p>
              </w:tc>
              <w:tc>
                <w:tcPr>
                  <w:tcW w:w="3240" w:type="dxa"/>
                  <w:gridSpan w:val="4"/>
                  <w:tcBorders>
                    <w:top w:val="single" w:sz="4" w:space="0" w:color="auto"/>
                    <w:left w:val="single" w:sz="4" w:space="0" w:color="auto"/>
                    <w:bottom w:val="single" w:sz="8" w:space="0" w:color="auto"/>
                    <w:right w:val="single" w:sz="4" w:space="0" w:color="auto"/>
                  </w:tcBorders>
                  <w:vAlign w:val="center"/>
                </w:tcPr>
                <w:p w14:paraId="66EBB19B"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支柱基础上的地脚螺栓预留孔中心与基础中心圆的间距</w:t>
                  </w:r>
                  <w:r w:rsidRPr="00BD0633">
                    <w:rPr>
                      <w:rFonts w:ascii="宋体" w:hAnsi="宋体"/>
                      <w:i/>
                      <w:iCs/>
                      <w:sz w:val="15"/>
                      <w:szCs w:val="15"/>
                    </w:rPr>
                    <w:t>S</w:t>
                  </w:r>
                  <w:r w:rsidRPr="00BD0633">
                    <w:rPr>
                      <w:rFonts w:ascii="宋体" w:hAnsi="宋体"/>
                      <w:sz w:val="15"/>
                      <w:szCs w:val="15"/>
                      <w:vertAlign w:val="subscript"/>
                    </w:rPr>
                    <w:t>2</w:t>
                  </w:r>
                </w:p>
              </w:tc>
              <w:tc>
                <w:tcPr>
                  <w:tcW w:w="570" w:type="dxa"/>
                  <w:gridSpan w:val="2"/>
                  <w:tcBorders>
                    <w:top w:val="single" w:sz="4" w:space="0" w:color="auto"/>
                    <w:left w:val="single" w:sz="4" w:space="0" w:color="auto"/>
                    <w:bottom w:val="single" w:sz="8" w:space="0" w:color="auto"/>
                    <w:right w:val="single" w:sz="4" w:space="0" w:color="auto"/>
                  </w:tcBorders>
                  <w:vAlign w:val="center"/>
                </w:tcPr>
                <w:p w14:paraId="7B09644B" w14:textId="77777777" w:rsidR="00CF51F4" w:rsidRPr="00BD0633" w:rsidRDefault="00CF51F4" w:rsidP="00CF51F4">
                  <w:pPr>
                    <w:spacing w:line="200" w:lineRule="exact"/>
                    <w:jc w:val="center"/>
                    <w:rPr>
                      <w:rFonts w:ascii="宋体" w:hAnsi="宋体"/>
                      <w:sz w:val="15"/>
                      <w:szCs w:val="15"/>
                    </w:rPr>
                  </w:pPr>
                  <w:r w:rsidRPr="00BD0633">
                    <w:rPr>
                      <w:rFonts w:ascii="宋体" w:hAnsi="宋体"/>
                      <w:sz w:val="15"/>
                      <w:szCs w:val="15"/>
                    </w:rPr>
                    <w:t>mm</w:t>
                  </w:r>
                </w:p>
              </w:tc>
              <w:tc>
                <w:tcPr>
                  <w:tcW w:w="870" w:type="dxa"/>
                  <w:tcBorders>
                    <w:top w:val="single" w:sz="4" w:space="0" w:color="auto"/>
                    <w:left w:val="single" w:sz="4" w:space="0" w:color="auto"/>
                    <w:bottom w:val="single" w:sz="8" w:space="0" w:color="auto"/>
                    <w:right w:val="single" w:sz="4" w:space="0" w:color="auto"/>
                  </w:tcBorders>
                  <w:vAlign w:val="center"/>
                </w:tcPr>
                <w:p w14:paraId="32597B0C" w14:textId="77777777" w:rsidR="00CF51F4" w:rsidRPr="00BD0633" w:rsidRDefault="00CF51F4" w:rsidP="00CF51F4">
                  <w:pPr>
                    <w:spacing w:line="200" w:lineRule="exact"/>
                    <w:jc w:val="center"/>
                    <w:rPr>
                      <w:rFonts w:ascii="宋体" w:hAnsi="宋体"/>
                      <w:sz w:val="15"/>
                      <w:szCs w:val="15"/>
                    </w:rPr>
                  </w:pPr>
                  <w:r w:rsidRPr="00BD0633">
                    <w:rPr>
                      <w:rFonts w:ascii="宋体" w:hAnsi="宋体" w:hint="eastAsia"/>
                      <w:sz w:val="15"/>
                      <w:szCs w:val="15"/>
                    </w:rPr>
                    <w:t>±</w:t>
                  </w:r>
                  <w:r w:rsidRPr="00BD0633">
                    <w:rPr>
                      <w:rFonts w:ascii="宋体" w:hAnsi="宋体"/>
                      <w:sz w:val="15"/>
                      <w:szCs w:val="15"/>
                    </w:rPr>
                    <w:t>8</w:t>
                  </w:r>
                </w:p>
              </w:tc>
              <w:tc>
                <w:tcPr>
                  <w:tcW w:w="1080" w:type="dxa"/>
                  <w:vMerge/>
                  <w:tcBorders>
                    <w:left w:val="single" w:sz="4" w:space="0" w:color="auto"/>
                    <w:bottom w:val="single" w:sz="8" w:space="0" w:color="auto"/>
                    <w:right w:val="single" w:sz="8" w:space="0" w:color="auto"/>
                  </w:tcBorders>
                  <w:vAlign w:val="center"/>
                </w:tcPr>
                <w:p w14:paraId="2DD2411E"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352EBB34" w14:textId="77777777" w:rsidTr="00AD00EA">
              <w:trPr>
                <w:cantSplit/>
                <w:trHeight w:val="397"/>
              </w:trPr>
              <w:tc>
                <w:tcPr>
                  <w:tcW w:w="497" w:type="dxa"/>
                  <w:vMerge w:val="restart"/>
                  <w:tcBorders>
                    <w:top w:val="single" w:sz="4" w:space="0" w:color="auto"/>
                    <w:left w:val="single" w:sz="8" w:space="0" w:color="auto"/>
                    <w:bottom w:val="single" w:sz="4" w:space="0" w:color="auto"/>
                    <w:right w:val="single" w:sz="4" w:space="0" w:color="auto"/>
                  </w:tcBorders>
                  <w:vAlign w:val="center"/>
                </w:tcPr>
                <w:p w14:paraId="05637698"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6</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14:paraId="53C947AF" w14:textId="77777777" w:rsidR="00CF51F4" w:rsidRPr="00BD0633" w:rsidRDefault="00CF51F4" w:rsidP="00CF51F4">
                  <w:pPr>
                    <w:spacing w:line="330" w:lineRule="exact"/>
                    <w:rPr>
                      <w:rFonts w:ascii="宋体" w:hAnsi="宋体"/>
                      <w:sz w:val="15"/>
                      <w:szCs w:val="15"/>
                    </w:rPr>
                  </w:pPr>
                  <w:r w:rsidRPr="00BD0633">
                    <w:rPr>
                      <w:rFonts w:ascii="宋体" w:hAnsi="宋体" w:hint="eastAsia"/>
                      <w:sz w:val="15"/>
                      <w:szCs w:val="15"/>
                    </w:rPr>
                    <w:t>基础标高</w:t>
                  </w:r>
                </w:p>
              </w:tc>
              <w:tc>
                <w:tcPr>
                  <w:tcW w:w="1034" w:type="dxa"/>
                  <w:gridSpan w:val="2"/>
                  <w:vMerge w:val="restart"/>
                  <w:tcBorders>
                    <w:top w:val="single" w:sz="4" w:space="0" w:color="auto"/>
                    <w:left w:val="single" w:sz="4" w:space="0" w:color="auto"/>
                    <w:bottom w:val="single" w:sz="4" w:space="0" w:color="auto"/>
                    <w:right w:val="single" w:sz="4" w:space="0" w:color="auto"/>
                  </w:tcBorders>
                  <w:vAlign w:val="center"/>
                </w:tcPr>
                <w:p w14:paraId="6BCFF3B1" w14:textId="77777777" w:rsidR="00CF51F4" w:rsidRPr="00BD0633" w:rsidRDefault="00CF51F4" w:rsidP="00CF51F4">
                  <w:pPr>
                    <w:spacing w:line="240" w:lineRule="exact"/>
                    <w:ind w:leftChars="-20" w:left="-42" w:rightChars="-31" w:right="-65" w:firstLineChars="9" w:firstLine="13"/>
                    <w:jc w:val="left"/>
                    <w:rPr>
                      <w:rFonts w:ascii="宋体" w:hAnsi="宋体"/>
                      <w:sz w:val="15"/>
                      <w:szCs w:val="15"/>
                    </w:rPr>
                  </w:pPr>
                  <w:r w:rsidRPr="00BD0633">
                    <w:rPr>
                      <w:rFonts w:ascii="宋体" w:hAnsi="宋体" w:hint="eastAsia"/>
                      <w:sz w:val="15"/>
                      <w:szCs w:val="15"/>
                    </w:rPr>
                    <w:t>采用地脚螺栓固定的基础</w:t>
                  </w:r>
                </w:p>
              </w:tc>
              <w:tc>
                <w:tcPr>
                  <w:tcW w:w="1066" w:type="dxa"/>
                  <w:tcBorders>
                    <w:top w:val="single" w:sz="4" w:space="0" w:color="auto"/>
                    <w:left w:val="single" w:sz="4" w:space="0" w:color="auto"/>
                    <w:bottom w:val="single" w:sz="4" w:space="0" w:color="auto"/>
                    <w:right w:val="single" w:sz="4" w:space="0" w:color="auto"/>
                  </w:tcBorders>
                  <w:vAlign w:val="center"/>
                </w:tcPr>
                <w:p w14:paraId="23C4B574"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各支柱基础上表面的标高</w:t>
                  </w:r>
                </w:p>
              </w:tc>
              <w:tc>
                <w:tcPr>
                  <w:tcW w:w="524" w:type="dxa"/>
                  <w:tcBorders>
                    <w:top w:val="single" w:sz="4" w:space="0" w:color="auto"/>
                    <w:left w:val="single" w:sz="4" w:space="0" w:color="auto"/>
                    <w:bottom w:val="single" w:sz="4" w:space="0" w:color="auto"/>
                    <w:right w:val="single" w:sz="4" w:space="0" w:color="auto"/>
                  </w:tcBorders>
                  <w:vAlign w:val="center"/>
                </w:tcPr>
                <w:p w14:paraId="4C71E933" w14:textId="77777777" w:rsidR="00CF51F4" w:rsidRPr="00BD0633" w:rsidRDefault="00CF51F4" w:rsidP="00CF51F4">
                  <w:pPr>
                    <w:adjustRightInd w:val="0"/>
                    <w:snapToGrid w:val="0"/>
                    <w:spacing w:line="240" w:lineRule="exact"/>
                    <w:ind w:leftChars="-50" w:left="-105" w:rightChars="-50" w:right="-105"/>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490C1CFF" w14:textId="77777777" w:rsidR="00CF51F4" w:rsidRPr="00BD0633" w:rsidRDefault="00CF51F4" w:rsidP="00CF51F4">
                  <w:pPr>
                    <w:adjustRightInd w:val="0"/>
                    <w:snapToGrid w:val="0"/>
                    <w:spacing w:line="240" w:lineRule="exact"/>
                    <w:ind w:leftChars="-50" w:left="-105" w:rightChars="-50" w:right="-105"/>
                    <w:jc w:val="center"/>
                    <w:rPr>
                      <w:rFonts w:ascii="宋体" w:hAnsi="宋体"/>
                      <w:sz w:val="15"/>
                      <w:szCs w:val="15"/>
                    </w:rPr>
                  </w:pPr>
                  <w:r w:rsidRPr="00BD0633">
                    <w:rPr>
                      <w:rFonts w:ascii="宋体" w:hAnsi="宋体" w:hint="eastAsia"/>
                      <w:sz w:val="15"/>
                      <w:szCs w:val="15"/>
                    </w:rPr>
                    <w:t>－</w:t>
                  </w:r>
                  <w:r w:rsidRPr="00BD0633">
                    <w:rPr>
                      <w:rFonts w:ascii="宋体" w:hAnsi="宋体"/>
                      <w:i/>
                      <w:iCs/>
                      <w:sz w:val="15"/>
                      <w:szCs w:val="15"/>
                    </w:rPr>
                    <w:t>D</w:t>
                  </w:r>
                  <w:r w:rsidRPr="00BD0633">
                    <w:rPr>
                      <w:rFonts w:ascii="宋体" w:hAnsi="宋体"/>
                      <w:sz w:val="15"/>
                      <w:szCs w:val="15"/>
                      <w:vertAlign w:val="subscript"/>
                    </w:rPr>
                    <w:t>i</w:t>
                  </w:r>
                  <w:r w:rsidRPr="00BD0633">
                    <w:rPr>
                      <w:rFonts w:ascii="宋体" w:hAnsi="宋体"/>
                      <w:sz w:val="15"/>
                      <w:szCs w:val="15"/>
                    </w:rPr>
                    <w:t xml:space="preserve"> /1000</w:t>
                  </w:r>
                </w:p>
                <w:p w14:paraId="70C149CF" w14:textId="77777777" w:rsidR="00CF51F4" w:rsidRPr="00BD0633" w:rsidRDefault="00CF51F4" w:rsidP="00CF51F4">
                  <w:pPr>
                    <w:adjustRightInd w:val="0"/>
                    <w:snapToGrid w:val="0"/>
                    <w:spacing w:line="240" w:lineRule="exact"/>
                    <w:ind w:leftChars="-50" w:left="-105" w:rightChars="-50" w:right="-105"/>
                    <w:jc w:val="center"/>
                    <w:rPr>
                      <w:rFonts w:ascii="宋体" w:hAnsi="宋体"/>
                      <w:sz w:val="15"/>
                      <w:szCs w:val="15"/>
                    </w:rPr>
                  </w:pPr>
                  <w:r w:rsidRPr="00BD0633">
                    <w:rPr>
                      <w:rFonts w:ascii="宋体" w:hAnsi="宋体" w:hint="eastAsia"/>
                      <w:sz w:val="15"/>
                      <w:szCs w:val="15"/>
                    </w:rPr>
                    <w:t>且不低于－</w:t>
                  </w:r>
                  <w:r w:rsidRPr="00BD0633">
                    <w:rPr>
                      <w:rFonts w:ascii="宋体" w:hAnsi="宋体"/>
                      <w:sz w:val="15"/>
                      <w:szCs w:val="15"/>
                    </w:rPr>
                    <w:t>15</w:t>
                  </w:r>
                </w:p>
              </w:tc>
              <w:tc>
                <w:tcPr>
                  <w:tcW w:w="1080" w:type="dxa"/>
                  <w:vMerge w:val="restart"/>
                  <w:tcBorders>
                    <w:left w:val="single" w:sz="4" w:space="0" w:color="auto"/>
                    <w:right w:val="single" w:sz="8" w:space="0" w:color="auto"/>
                  </w:tcBorders>
                  <w:vAlign w:val="center"/>
                </w:tcPr>
                <w:p w14:paraId="42398EF9" w14:textId="77777777" w:rsidR="00CF51F4" w:rsidRPr="00BD0633" w:rsidRDefault="00CF51F4" w:rsidP="00CF51F4">
                  <w:pPr>
                    <w:spacing w:line="330" w:lineRule="exact"/>
                    <w:rPr>
                      <w:rFonts w:ascii="宋体" w:hAnsi="宋体"/>
                      <w:sz w:val="15"/>
                      <w:szCs w:val="15"/>
                      <w:highlight w:val="cyan"/>
                    </w:rPr>
                  </w:pPr>
                  <w:r w:rsidRPr="00BD0633">
                    <w:rPr>
                      <w:rFonts w:ascii="宋体" w:hAnsi="宋体" w:hint="eastAsia"/>
                      <w:sz w:val="15"/>
                      <w:szCs w:val="15"/>
                    </w:rPr>
                    <w:t>钢尺实测</w:t>
                  </w:r>
                </w:p>
              </w:tc>
            </w:tr>
            <w:tr w:rsidR="00CF51F4" w:rsidRPr="00BD0633" w14:paraId="6870C9F7" w14:textId="77777777" w:rsidTr="00AD00EA">
              <w:trPr>
                <w:cantSplit/>
                <w:trHeight w:val="397"/>
              </w:trPr>
              <w:tc>
                <w:tcPr>
                  <w:tcW w:w="497" w:type="dxa"/>
                  <w:vMerge/>
                  <w:tcBorders>
                    <w:top w:val="single" w:sz="4" w:space="0" w:color="auto"/>
                    <w:left w:val="single" w:sz="8" w:space="0" w:color="auto"/>
                    <w:bottom w:val="single" w:sz="4" w:space="0" w:color="auto"/>
                    <w:right w:val="single" w:sz="4" w:space="0" w:color="auto"/>
                  </w:tcBorders>
                  <w:vAlign w:val="center"/>
                </w:tcPr>
                <w:p w14:paraId="5CD07E13" w14:textId="77777777" w:rsidR="00CF51F4" w:rsidRPr="00BD0633" w:rsidRDefault="00CF51F4" w:rsidP="00CF51F4">
                  <w:pPr>
                    <w:widowControl/>
                    <w:spacing w:line="330" w:lineRule="exact"/>
                    <w:jc w:val="left"/>
                    <w:rPr>
                      <w:rFonts w:ascii="宋体" w:hAnsi="宋体"/>
                      <w:sz w:val="15"/>
                      <w:szCs w:val="15"/>
                    </w:rPr>
                  </w:pPr>
                </w:p>
              </w:tc>
              <w:tc>
                <w:tcPr>
                  <w:tcW w:w="1140" w:type="dxa"/>
                  <w:vMerge/>
                  <w:tcBorders>
                    <w:top w:val="single" w:sz="4" w:space="0" w:color="auto"/>
                    <w:left w:val="single" w:sz="4" w:space="0" w:color="auto"/>
                    <w:bottom w:val="single" w:sz="4" w:space="0" w:color="auto"/>
                    <w:right w:val="single" w:sz="4" w:space="0" w:color="auto"/>
                  </w:tcBorders>
                  <w:vAlign w:val="center"/>
                </w:tcPr>
                <w:p w14:paraId="458183FB" w14:textId="77777777" w:rsidR="00CF51F4" w:rsidRPr="00BD0633" w:rsidRDefault="00CF51F4" w:rsidP="00CF51F4">
                  <w:pPr>
                    <w:widowControl/>
                    <w:spacing w:line="330" w:lineRule="exact"/>
                    <w:rPr>
                      <w:rFonts w:ascii="宋体" w:hAnsi="宋体"/>
                      <w:sz w:val="15"/>
                      <w:szCs w:val="15"/>
                    </w:rPr>
                  </w:pPr>
                </w:p>
              </w:tc>
              <w:tc>
                <w:tcPr>
                  <w:tcW w:w="1034" w:type="dxa"/>
                  <w:gridSpan w:val="2"/>
                  <w:vMerge/>
                  <w:tcBorders>
                    <w:top w:val="single" w:sz="4" w:space="0" w:color="auto"/>
                    <w:left w:val="single" w:sz="4" w:space="0" w:color="auto"/>
                    <w:bottom w:val="single" w:sz="4" w:space="0" w:color="auto"/>
                    <w:right w:val="single" w:sz="4" w:space="0" w:color="auto"/>
                  </w:tcBorders>
                  <w:vAlign w:val="center"/>
                </w:tcPr>
                <w:p w14:paraId="14B10F4D" w14:textId="77777777" w:rsidR="00CF51F4" w:rsidRPr="00BD0633" w:rsidRDefault="00CF51F4" w:rsidP="00CF51F4">
                  <w:pPr>
                    <w:widowControl/>
                    <w:spacing w:line="240" w:lineRule="exact"/>
                    <w:ind w:leftChars="-20" w:left="-42" w:rightChars="-31" w:right="-65" w:firstLineChars="34" w:firstLine="51"/>
                    <w:rPr>
                      <w:rFonts w:ascii="宋体" w:hAnsi="宋体"/>
                      <w:sz w:val="15"/>
                      <w:szCs w:val="15"/>
                    </w:rPr>
                  </w:pPr>
                </w:p>
              </w:tc>
              <w:tc>
                <w:tcPr>
                  <w:tcW w:w="1066" w:type="dxa"/>
                  <w:tcBorders>
                    <w:top w:val="single" w:sz="4" w:space="0" w:color="auto"/>
                    <w:left w:val="single" w:sz="4" w:space="0" w:color="auto"/>
                    <w:bottom w:val="single" w:sz="4" w:space="0" w:color="auto"/>
                    <w:right w:val="single" w:sz="4" w:space="0" w:color="auto"/>
                  </w:tcBorders>
                  <w:vAlign w:val="center"/>
                </w:tcPr>
                <w:p w14:paraId="67A4ABA7"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相邻支柱的基础标高差</w:t>
                  </w:r>
                </w:p>
              </w:tc>
              <w:tc>
                <w:tcPr>
                  <w:tcW w:w="524" w:type="dxa"/>
                  <w:tcBorders>
                    <w:top w:val="single" w:sz="4" w:space="0" w:color="auto"/>
                    <w:left w:val="single" w:sz="4" w:space="0" w:color="auto"/>
                    <w:bottom w:val="single" w:sz="4" w:space="0" w:color="auto"/>
                    <w:right w:val="single" w:sz="4" w:space="0" w:color="auto"/>
                  </w:tcBorders>
                  <w:vAlign w:val="center"/>
                </w:tcPr>
                <w:p w14:paraId="335A05BA"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1F9A852B"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4</w:t>
                  </w:r>
                </w:p>
              </w:tc>
              <w:tc>
                <w:tcPr>
                  <w:tcW w:w="1080" w:type="dxa"/>
                  <w:vMerge/>
                  <w:tcBorders>
                    <w:left w:val="single" w:sz="4" w:space="0" w:color="auto"/>
                    <w:right w:val="single" w:sz="8" w:space="0" w:color="auto"/>
                  </w:tcBorders>
                  <w:vAlign w:val="center"/>
                </w:tcPr>
                <w:p w14:paraId="05F378E0"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09B5647A" w14:textId="77777777" w:rsidTr="00AD00EA">
              <w:trPr>
                <w:cantSplit/>
                <w:trHeight w:val="397"/>
              </w:trPr>
              <w:tc>
                <w:tcPr>
                  <w:tcW w:w="497" w:type="dxa"/>
                  <w:vMerge/>
                  <w:tcBorders>
                    <w:top w:val="single" w:sz="4" w:space="0" w:color="auto"/>
                    <w:left w:val="single" w:sz="8" w:space="0" w:color="auto"/>
                    <w:bottom w:val="single" w:sz="4" w:space="0" w:color="auto"/>
                    <w:right w:val="single" w:sz="4" w:space="0" w:color="auto"/>
                  </w:tcBorders>
                  <w:vAlign w:val="center"/>
                </w:tcPr>
                <w:p w14:paraId="4A010975" w14:textId="77777777" w:rsidR="00CF51F4" w:rsidRPr="00BD0633" w:rsidRDefault="00CF51F4" w:rsidP="00CF51F4">
                  <w:pPr>
                    <w:widowControl/>
                    <w:spacing w:line="330" w:lineRule="exact"/>
                    <w:jc w:val="left"/>
                    <w:rPr>
                      <w:rFonts w:ascii="宋体" w:hAnsi="宋体"/>
                      <w:sz w:val="15"/>
                      <w:szCs w:val="15"/>
                    </w:rPr>
                  </w:pPr>
                </w:p>
              </w:tc>
              <w:tc>
                <w:tcPr>
                  <w:tcW w:w="1140" w:type="dxa"/>
                  <w:vMerge/>
                  <w:tcBorders>
                    <w:top w:val="single" w:sz="4" w:space="0" w:color="auto"/>
                    <w:left w:val="single" w:sz="4" w:space="0" w:color="auto"/>
                    <w:bottom w:val="single" w:sz="4" w:space="0" w:color="auto"/>
                    <w:right w:val="single" w:sz="4" w:space="0" w:color="auto"/>
                  </w:tcBorders>
                  <w:vAlign w:val="center"/>
                </w:tcPr>
                <w:p w14:paraId="24D4A998" w14:textId="77777777" w:rsidR="00CF51F4" w:rsidRPr="00BD0633" w:rsidRDefault="00CF51F4" w:rsidP="00CF51F4">
                  <w:pPr>
                    <w:widowControl/>
                    <w:spacing w:line="330" w:lineRule="exact"/>
                    <w:rPr>
                      <w:rFonts w:ascii="宋体" w:hAnsi="宋体"/>
                      <w:sz w:val="15"/>
                      <w:szCs w:val="15"/>
                    </w:rPr>
                  </w:pPr>
                </w:p>
              </w:tc>
              <w:tc>
                <w:tcPr>
                  <w:tcW w:w="1034" w:type="dxa"/>
                  <w:gridSpan w:val="2"/>
                  <w:vMerge w:val="restart"/>
                  <w:tcBorders>
                    <w:top w:val="single" w:sz="4" w:space="0" w:color="auto"/>
                    <w:left w:val="single" w:sz="4" w:space="0" w:color="auto"/>
                    <w:bottom w:val="single" w:sz="4" w:space="0" w:color="auto"/>
                    <w:right w:val="single" w:sz="4" w:space="0" w:color="auto"/>
                  </w:tcBorders>
                  <w:vAlign w:val="center"/>
                </w:tcPr>
                <w:p w14:paraId="0D7AE8C4" w14:textId="77777777" w:rsidR="00CF51F4" w:rsidRPr="00BD0633" w:rsidRDefault="00CF51F4" w:rsidP="00CF51F4">
                  <w:pPr>
                    <w:spacing w:line="240" w:lineRule="exact"/>
                    <w:ind w:leftChars="-20" w:left="-42" w:rightChars="-31" w:right="-65" w:firstLineChars="9" w:firstLine="13"/>
                    <w:jc w:val="left"/>
                    <w:rPr>
                      <w:rFonts w:ascii="宋体" w:hAnsi="宋体"/>
                      <w:sz w:val="15"/>
                      <w:szCs w:val="15"/>
                    </w:rPr>
                  </w:pPr>
                  <w:r w:rsidRPr="00BD0633">
                    <w:rPr>
                      <w:rFonts w:ascii="宋体" w:hAnsi="宋体" w:hint="eastAsia"/>
                      <w:sz w:val="15"/>
                      <w:szCs w:val="15"/>
                    </w:rPr>
                    <w:t>采用预埋地脚板固定的基础</w:t>
                  </w:r>
                </w:p>
              </w:tc>
              <w:tc>
                <w:tcPr>
                  <w:tcW w:w="1066" w:type="dxa"/>
                  <w:tcBorders>
                    <w:top w:val="single" w:sz="4" w:space="0" w:color="auto"/>
                    <w:left w:val="single" w:sz="4" w:space="0" w:color="auto"/>
                    <w:bottom w:val="single" w:sz="4" w:space="0" w:color="auto"/>
                    <w:right w:val="single" w:sz="4" w:space="0" w:color="auto"/>
                  </w:tcBorders>
                  <w:vAlign w:val="center"/>
                </w:tcPr>
                <w:p w14:paraId="3F4051B0"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各支柱基础地脚板上表面标高</w:t>
                  </w:r>
                </w:p>
              </w:tc>
              <w:tc>
                <w:tcPr>
                  <w:tcW w:w="524" w:type="dxa"/>
                  <w:tcBorders>
                    <w:top w:val="single" w:sz="4" w:space="0" w:color="auto"/>
                    <w:left w:val="single" w:sz="4" w:space="0" w:color="auto"/>
                    <w:bottom w:val="single" w:sz="4" w:space="0" w:color="auto"/>
                    <w:right w:val="single" w:sz="4" w:space="0" w:color="auto"/>
                  </w:tcBorders>
                  <w:vAlign w:val="center"/>
                </w:tcPr>
                <w:p w14:paraId="218AA667"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5F1E929C" w14:textId="77777777" w:rsidR="00CF51F4" w:rsidRPr="00321C85" w:rsidRDefault="00CF51F4" w:rsidP="00CF51F4">
                  <w:pPr>
                    <w:adjustRightInd w:val="0"/>
                    <w:snapToGrid w:val="0"/>
                    <w:spacing w:line="200" w:lineRule="exact"/>
                    <w:ind w:leftChars="-50" w:left="-105" w:rightChars="-50" w:right="-105"/>
                    <w:jc w:val="center"/>
                    <w:rPr>
                      <w:rFonts w:ascii="宋体" w:hAnsi="宋体"/>
                      <w:color w:val="FF0000"/>
                      <w:sz w:val="15"/>
                      <w:szCs w:val="15"/>
                      <w:u w:val="single"/>
                    </w:rPr>
                  </w:pPr>
                  <w:r w:rsidRPr="003B1EEE">
                    <w:rPr>
                      <w:rFonts w:ascii="宋体" w:hAnsi="宋体" w:hint="eastAsia"/>
                      <w:sz w:val="15"/>
                      <w:szCs w:val="15"/>
                      <w:u w:val="single"/>
                    </w:rPr>
                    <w:t>－</w:t>
                  </w:r>
                  <w:r w:rsidRPr="003B1EEE">
                    <w:rPr>
                      <w:rFonts w:ascii="宋体" w:hAnsi="宋体"/>
                      <w:sz w:val="15"/>
                      <w:szCs w:val="15"/>
                      <w:u w:val="single"/>
                    </w:rPr>
                    <w:t>3</w:t>
                  </w:r>
                </w:p>
              </w:tc>
              <w:tc>
                <w:tcPr>
                  <w:tcW w:w="1080" w:type="dxa"/>
                  <w:vMerge/>
                  <w:tcBorders>
                    <w:left w:val="single" w:sz="4" w:space="0" w:color="auto"/>
                    <w:right w:val="single" w:sz="8" w:space="0" w:color="auto"/>
                  </w:tcBorders>
                  <w:vAlign w:val="center"/>
                </w:tcPr>
                <w:p w14:paraId="32EB58AB"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6BCFBCBA" w14:textId="77777777" w:rsidTr="00AD00EA">
              <w:trPr>
                <w:cantSplit/>
                <w:trHeight w:val="340"/>
              </w:trPr>
              <w:tc>
                <w:tcPr>
                  <w:tcW w:w="497" w:type="dxa"/>
                  <w:vMerge/>
                  <w:tcBorders>
                    <w:top w:val="single" w:sz="4" w:space="0" w:color="auto"/>
                    <w:left w:val="single" w:sz="8" w:space="0" w:color="auto"/>
                    <w:bottom w:val="single" w:sz="4" w:space="0" w:color="auto"/>
                    <w:right w:val="single" w:sz="4" w:space="0" w:color="auto"/>
                  </w:tcBorders>
                  <w:vAlign w:val="center"/>
                </w:tcPr>
                <w:p w14:paraId="0EDC5352" w14:textId="77777777" w:rsidR="00CF51F4" w:rsidRPr="00BD0633" w:rsidRDefault="00CF51F4" w:rsidP="00CF51F4">
                  <w:pPr>
                    <w:widowControl/>
                    <w:spacing w:line="330" w:lineRule="exact"/>
                    <w:jc w:val="left"/>
                    <w:rPr>
                      <w:rFonts w:ascii="宋体" w:hAnsi="宋体"/>
                      <w:sz w:val="15"/>
                      <w:szCs w:val="15"/>
                    </w:rPr>
                  </w:pPr>
                </w:p>
              </w:tc>
              <w:tc>
                <w:tcPr>
                  <w:tcW w:w="1140" w:type="dxa"/>
                  <w:vMerge/>
                  <w:tcBorders>
                    <w:top w:val="single" w:sz="4" w:space="0" w:color="auto"/>
                    <w:left w:val="single" w:sz="4" w:space="0" w:color="auto"/>
                    <w:bottom w:val="single" w:sz="4" w:space="0" w:color="auto"/>
                    <w:right w:val="single" w:sz="4" w:space="0" w:color="auto"/>
                  </w:tcBorders>
                  <w:vAlign w:val="center"/>
                </w:tcPr>
                <w:p w14:paraId="357530B4" w14:textId="77777777" w:rsidR="00CF51F4" w:rsidRPr="00BD0633" w:rsidRDefault="00CF51F4" w:rsidP="00CF51F4">
                  <w:pPr>
                    <w:widowControl/>
                    <w:spacing w:line="330" w:lineRule="exact"/>
                    <w:rPr>
                      <w:rFonts w:ascii="宋体" w:hAnsi="宋体"/>
                      <w:sz w:val="15"/>
                      <w:szCs w:val="15"/>
                    </w:rPr>
                  </w:pPr>
                </w:p>
              </w:tc>
              <w:tc>
                <w:tcPr>
                  <w:tcW w:w="1034" w:type="dxa"/>
                  <w:gridSpan w:val="2"/>
                  <w:vMerge/>
                  <w:tcBorders>
                    <w:top w:val="single" w:sz="4" w:space="0" w:color="auto"/>
                    <w:left w:val="single" w:sz="4" w:space="0" w:color="auto"/>
                    <w:bottom w:val="single" w:sz="4" w:space="0" w:color="auto"/>
                    <w:right w:val="single" w:sz="4" w:space="0" w:color="auto"/>
                  </w:tcBorders>
                  <w:vAlign w:val="center"/>
                </w:tcPr>
                <w:p w14:paraId="6BDA40E8" w14:textId="77777777" w:rsidR="00CF51F4" w:rsidRPr="00BD0633" w:rsidRDefault="00CF51F4" w:rsidP="00CF51F4">
                  <w:pPr>
                    <w:spacing w:line="330" w:lineRule="exact"/>
                    <w:ind w:leftChars="-20" w:left="-42" w:rightChars="-31" w:right="-65" w:firstLineChars="9" w:firstLine="13"/>
                    <w:jc w:val="left"/>
                    <w:rPr>
                      <w:rFonts w:ascii="宋体" w:hAnsi="宋体"/>
                      <w:sz w:val="15"/>
                      <w:szCs w:val="15"/>
                    </w:rPr>
                  </w:pPr>
                </w:p>
              </w:tc>
              <w:tc>
                <w:tcPr>
                  <w:tcW w:w="1066" w:type="dxa"/>
                  <w:tcBorders>
                    <w:top w:val="single" w:sz="4" w:space="0" w:color="auto"/>
                    <w:left w:val="single" w:sz="4" w:space="0" w:color="auto"/>
                    <w:bottom w:val="single" w:sz="4" w:space="0" w:color="auto"/>
                    <w:right w:val="single" w:sz="4" w:space="0" w:color="auto"/>
                  </w:tcBorders>
                  <w:vAlign w:val="center"/>
                </w:tcPr>
                <w:p w14:paraId="2EF8E41E"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相邻支柱基础地脚板标高差</w:t>
                  </w:r>
                </w:p>
              </w:tc>
              <w:tc>
                <w:tcPr>
                  <w:tcW w:w="524" w:type="dxa"/>
                  <w:tcBorders>
                    <w:top w:val="single" w:sz="4" w:space="0" w:color="auto"/>
                    <w:left w:val="single" w:sz="4" w:space="0" w:color="auto"/>
                    <w:bottom w:val="single" w:sz="4" w:space="0" w:color="auto"/>
                    <w:right w:val="single" w:sz="4" w:space="0" w:color="auto"/>
                  </w:tcBorders>
                  <w:vAlign w:val="center"/>
                </w:tcPr>
                <w:p w14:paraId="1D5412AA" w14:textId="77777777" w:rsidR="00CF51F4" w:rsidRPr="00BD0633" w:rsidRDefault="00CF51F4" w:rsidP="00CF51F4">
                  <w:pPr>
                    <w:pStyle w:val="ac"/>
                    <w:pBdr>
                      <w:bottom w:val="none" w:sz="0" w:space="0" w:color="auto"/>
                    </w:pBdr>
                    <w:tabs>
                      <w:tab w:val="clear" w:pos="4153"/>
                      <w:tab w:val="clear" w:pos="8306"/>
                    </w:tabs>
                    <w:snapToGrid/>
                    <w:spacing w:line="220" w:lineRule="exact"/>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3D5CCD56" w14:textId="77777777" w:rsidR="00CF51F4" w:rsidRPr="00BD0633" w:rsidRDefault="00CF51F4" w:rsidP="00CF51F4">
                  <w:pPr>
                    <w:adjustRightInd w:val="0"/>
                    <w:snapToGrid w:val="0"/>
                    <w:spacing w:line="220" w:lineRule="exact"/>
                    <w:ind w:left="-105" w:right="-105"/>
                    <w:jc w:val="center"/>
                    <w:rPr>
                      <w:rFonts w:ascii="宋体" w:hAnsi="宋体"/>
                      <w:sz w:val="15"/>
                      <w:szCs w:val="15"/>
                    </w:rPr>
                  </w:pPr>
                  <w:r w:rsidRPr="00BD0633">
                    <w:rPr>
                      <w:rFonts w:ascii="宋体" w:hAnsi="宋体" w:hint="eastAsia"/>
                      <w:sz w:val="15"/>
                      <w:szCs w:val="15"/>
                    </w:rPr>
                    <w:t>3</w:t>
                  </w:r>
                </w:p>
              </w:tc>
              <w:tc>
                <w:tcPr>
                  <w:tcW w:w="1080" w:type="dxa"/>
                  <w:vMerge/>
                  <w:tcBorders>
                    <w:left w:val="single" w:sz="4" w:space="0" w:color="auto"/>
                    <w:right w:val="single" w:sz="8" w:space="0" w:color="auto"/>
                  </w:tcBorders>
                  <w:vAlign w:val="center"/>
                </w:tcPr>
                <w:p w14:paraId="2C3E4452" w14:textId="77777777" w:rsidR="00CF51F4" w:rsidRPr="00BD0633" w:rsidRDefault="00CF51F4" w:rsidP="00CF51F4">
                  <w:pPr>
                    <w:spacing w:line="330" w:lineRule="exact"/>
                    <w:jc w:val="center"/>
                    <w:rPr>
                      <w:rFonts w:ascii="宋体" w:hAnsi="宋体"/>
                      <w:sz w:val="15"/>
                      <w:szCs w:val="15"/>
                      <w:highlight w:val="cyan"/>
                    </w:rPr>
                  </w:pPr>
                </w:p>
              </w:tc>
            </w:tr>
            <w:tr w:rsidR="00CF51F4" w:rsidRPr="00BD0633" w14:paraId="62B8BA04" w14:textId="77777777" w:rsidTr="00AD00EA">
              <w:trPr>
                <w:cantSplit/>
                <w:trHeight w:val="340"/>
              </w:trPr>
              <w:tc>
                <w:tcPr>
                  <w:tcW w:w="497" w:type="dxa"/>
                  <w:vMerge w:val="restart"/>
                  <w:tcBorders>
                    <w:top w:val="single" w:sz="4" w:space="0" w:color="auto"/>
                    <w:left w:val="single" w:sz="8" w:space="0" w:color="auto"/>
                    <w:bottom w:val="single" w:sz="4" w:space="0" w:color="auto"/>
                    <w:right w:val="single" w:sz="4" w:space="0" w:color="auto"/>
                  </w:tcBorders>
                  <w:vAlign w:val="center"/>
                </w:tcPr>
                <w:p w14:paraId="1B881B97" w14:textId="77777777" w:rsidR="00CF51F4" w:rsidRPr="00BD0633" w:rsidRDefault="00CF51F4" w:rsidP="00CF51F4">
                  <w:pPr>
                    <w:spacing w:line="330" w:lineRule="exact"/>
                    <w:jc w:val="center"/>
                    <w:rPr>
                      <w:rFonts w:ascii="宋体" w:hAnsi="宋体"/>
                      <w:sz w:val="15"/>
                      <w:szCs w:val="15"/>
                    </w:rPr>
                  </w:pPr>
                  <w:r w:rsidRPr="00BD0633">
                    <w:rPr>
                      <w:rFonts w:ascii="宋体" w:hAnsi="宋体"/>
                      <w:sz w:val="15"/>
                      <w:szCs w:val="15"/>
                    </w:rPr>
                    <w:t>7</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14:paraId="4F97389C" w14:textId="77777777" w:rsidR="00CF51F4" w:rsidRPr="00BD0633" w:rsidRDefault="00CF51F4" w:rsidP="00CF51F4">
                  <w:pPr>
                    <w:spacing w:line="240" w:lineRule="exact"/>
                    <w:ind w:leftChars="-23" w:left="-45" w:rightChars="-50" w:right="-105" w:hangingChars="2" w:hanging="3"/>
                    <w:jc w:val="left"/>
                    <w:rPr>
                      <w:rFonts w:ascii="宋体" w:hAnsi="宋体"/>
                      <w:sz w:val="15"/>
                      <w:szCs w:val="15"/>
                    </w:rPr>
                  </w:pPr>
                  <w:r w:rsidRPr="00BD0633">
                    <w:rPr>
                      <w:rFonts w:ascii="宋体" w:hAnsi="宋体" w:hint="eastAsia"/>
                      <w:sz w:val="15"/>
                      <w:szCs w:val="15"/>
                    </w:rPr>
                    <w:t>单个支柱基础上表面的水平度</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7763A0D2" w14:textId="77777777" w:rsidR="00CF51F4" w:rsidRPr="00BD0633" w:rsidRDefault="00CF51F4" w:rsidP="00CF51F4">
                  <w:pPr>
                    <w:spacing w:line="220" w:lineRule="exact"/>
                    <w:rPr>
                      <w:rFonts w:ascii="宋体" w:hAnsi="宋体"/>
                      <w:sz w:val="15"/>
                      <w:szCs w:val="15"/>
                    </w:rPr>
                  </w:pPr>
                  <w:r w:rsidRPr="00BD0633">
                    <w:rPr>
                      <w:rFonts w:ascii="宋体" w:hAnsi="宋体" w:hint="eastAsia"/>
                      <w:sz w:val="15"/>
                      <w:szCs w:val="15"/>
                    </w:rPr>
                    <w:t>采用地脚螺栓固定的基础</w:t>
                  </w:r>
                </w:p>
              </w:tc>
              <w:tc>
                <w:tcPr>
                  <w:tcW w:w="524" w:type="dxa"/>
                  <w:tcBorders>
                    <w:top w:val="single" w:sz="4" w:space="0" w:color="auto"/>
                    <w:left w:val="single" w:sz="4" w:space="0" w:color="auto"/>
                    <w:bottom w:val="single" w:sz="4" w:space="0" w:color="auto"/>
                    <w:right w:val="single" w:sz="4" w:space="0" w:color="auto"/>
                  </w:tcBorders>
                  <w:vAlign w:val="center"/>
                </w:tcPr>
                <w:p w14:paraId="441D848F"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3B734DEC"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5</w:t>
                  </w:r>
                </w:p>
              </w:tc>
              <w:tc>
                <w:tcPr>
                  <w:tcW w:w="1080" w:type="dxa"/>
                  <w:vMerge w:val="restart"/>
                  <w:tcBorders>
                    <w:top w:val="single" w:sz="4" w:space="0" w:color="auto"/>
                    <w:left w:val="single" w:sz="4" w:space="0" w:color="auto"/>
                    <w:right w:val="single" w:sz="8" w:space="0" w:color="auto"/>
                  </w:tcBorders>
                  <w:vAlign w:val="center"/>
                </w:tcPr>
                <w:p w14:paraId="518126C2" w14:textId="77777777" w:rsidR="00CF51F4" w:rsidRPr="00BD0633" w:rsidRDefault="00CF51F4" w:rsidP="00CF51F4">
                  <w:pPr>
                    <w:spacing w:line="240" w:lineRule="exact"/>
                    <w:rPr>
                      <w:rFonts w:ascii="宋体" w:hAnsi="宋体"/>
                      <w:sz w:val="15"/>
                      <w:szCs w:val="15"/>
                      <w:highlight w:val="cyan"/>
                    </w:rPr>
                  </w:pPr>
                  <w:r w:rsidRPr="00BD0633">
                    <w:rPr>
                      <w:rFonts w:ascii="宋体" w:hAnsi="宋体" w:hint="eastAsia"/>
                      <w:sz w:val="15"/>
                      <w:szCs w:val="15"/>
                    </w:rPr>
                    <w:t>水准仪、水平尺和钢尺实测</w:t>
                  </w:r>
                </w:p>
              </w:tc>
            </w:tr>
            <w:tr w:rsidR="00CF51F4" w:rsidRPr="00BD0633" w14:paraId="69DD812C" w14:textId="77777777" w:rsidTr="00AD00EA">
              <w:trPr>
                <w:cantSplit/>
                <w:trHeight w:val="340"/>
              </w:trPr>
              <w:tc>
                <w:tcPr>
                  <w:tcW w:w="497" w:type="dxa"/>
                  <w:vMerge/>
                  <w:tcBorders>
                    <w:top w:val="nil"/>
                    <w:left w:val="single" w:sz="8" w:space="0" w:color="auto"/>
                    <w:bottom w:val="single" w:sz="4" w:space="0" w:color="auto"/>
                    <w:right w:val="single" w:sz="4" w:space="0" w:color="auto"/>
                  </w:tcBorders>
                  <w:vAlign w:val="center"/>
                </w:tcPr>
                <w:p w14:paraId="63C5079D" w14:textId="77777777" w:rsidR="00CF51F4" w:rsidRPr="00BD0633" w:rsidRDefault="00CF51F4" w:rsidP="00CF51F4">
                  <w:pPr>
                    <w:widowControl/>
                    <w:spacing w:line="330" w:lineRule="exact"/>
                    <w:jc w:val="left"/>
                    <w:rPr>
                      <w:rFonts w:ascii="宋体" w:hAnsi="宋体"/>
                      <w:sz w:val="15"/>
                      <w:szCs w:val="15"/>
                    </w:rPr>
                  </w:pPr>
                </w:p>
              </w:tc>
              <w:tc>
                <w:tcPr>
                  <w:tcW w:w="1140" w:type="dxa"/>
                  <w:vMerge/>
                  <w:tcBorders>
                    <w:top w:val="nil"/>
                    <w:left w:val="single" w:sz="4" w:space="0" w:color="auto"/>
                    <w:bottom w:val="single" w:sz="4" w:space="0" w:color="auto"/>
                    <w:right w:val="single" w:sz="4" w:space="0" w:color="auto"/>
                  </w:tcBorders>
                  <w:vAlign w:val="center"/>
                </w:tcPr>
                <w:p w14:paraId="18C1FBE9" w14:textId="77777777" w:rsidR="00CF51F4" w:rsidRPr="00BD0633" w:rsidRDefault="00CF51F4" w:rsidP="00CF51F4">
                  <w:pPr>
                    <w:widowControl/>
                    <w:spacing w:line="330" w:lineRule="exact"/>
                    <w:jc w:val="left"/>
                    <w:rPr>
                      <w:rFonts w:ascii="宋体" w:hAnsi="宋体"/>
                      <w:sz w:val="15"/>
                      <w:szCs w:val="15"/>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64E9E65F" w14:textId="77777777" w:rsidR="00CF51F4" w:rsidRPr="00BD0633" w:rsidRDefault="00CF51F4" w:rsidP="00CF51F4">
                  <w:pPr>
                    <w:spacing w:line="200" w:lineRule="exact"/>
                    <w:rPr>
                      <w:rFonts w:ascii="宋体" w:hAnsi="宋体"/>
                      <w:sz w:val="15"/>
                      <w:szCs w:val="15"/>
                    </w:rPr>
                  </w:pPr>
                  <w:r w:rsidRPr="00BD0633">
                    <w:rPr>
                      <w:rFonts w:ascii="宋体" w:hAnsi="宋体" w:hint="eastAsia"/>
                      <w:sz w:val="15"/>
                      <w:szCs w:val="15"/>
                    </w:rPr>
                    <w:t>采用预埋地脚板固定的基础地脚板</w:t>
                  </w:r>
                </w:p>
              </w:tc>
              <w:tc>
                <w:tcPr>
                  <w:tcW w:w="524" w:type="dxa"/>
                  <w:tcBorders>
                    <w:top w:val="single" w:sz="4" w:space="0" w:color="auto"/>
                    <w:left w:val="single" w:sz="4" w:space="0" w:color="auto"/>
                    <w:bottom w:val="single" w:sz="4" w:space="0" w:color="auto"/>
                    <w:right w:val="single" w:sz="4" w:space="0" w:color="auto"/>
                  </w:tcBorders>
                  <w:vAlign w:val="center"/>
                </w:tcPr>
                <w:p w14:paraId="7C37A459"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mm</w:t>
                  </w:r>
                </w:p>
              </w:tc>
              <w:tc>
                <w:tcPr>
                  <w:tcW w:w="916" w:type="dxa"/>
                  <w:gridSpan w:val="2"/>
                  <w:tcBorders>
                    <w:top w:val="single" w:sz="4" w:space="0" w:color="auto"/>
                    <w:left w:val="single" w:sz="4" w:space="0" w:color="auto"/>
                    <w:bottom w:val="single" w:sz="4" w:space="0" w:color="auto"/>
                    <w:right w:val="single" w:sz="4" w:space="0" w:color="auto"/>
                  </w:tcBorders>
                  <w:vAlign w:val="center"/>
                </w:tcPr>
                <w:p w14:paraId="7DA8E25D" w14:textId="77777777" w:rsidR="00CF51F4" w:rsidRPr="00BD0633" w:rsidRDefault="00CF51F4" w:rsidP="00CF51F4">
                  <w:pPr>
                    <w:spacing w:line="220" w:lineRule="exact"/>
                    <w:jc w:val="center"/>
                    <w:rPr>
                      <w:rFonts w:ascii="宋体" w:hAnsi="宋体"/>
                      <w:sz w:val="15"/>
                      <w:szCs w:val="15"/>
                    </w:rPr>
                  </w:pPr>
                  <w:r w:rsidRPr="00BD0633">
                    <w:rPr>
                      <w:rFonts w:ascii="宋体" w:hAnsi="宋体"/>
                      <w:sz w:val="15"/>
                      <w:szCs w:val="15"/>
                    </w:rPr>
                    <w:t>2</w:t>
                  </w:r>
                </w:p>
              </w:tc>
              <w:tc>
                <w:tcPr>
                  <w:tcW w:w="1080" w:type="dxa"/>
                  <w:vMerge/>
                  <w:tcBorders>
                    <w:left w:val="single" w:sz="4" w:space="0" w:color="auto"/>
                    <w:right w:val="single" w:sz="8" w:space="0" w:color="auto"/>
                  </w:tcBorders>
                  <w:vAlign w:val="center"/>
                </w:tcPr>
                <w:p w14:paraId="530109B0" w14:textId="77777777" w:rsidR="00CF51F4" w:rsidRPr="00BD0633" w:rsidRDefault="00CF51F4" w:rsidP="00CF51F4">
                  <w:pPr>
                    <w:spacing w:line="240" w:lineRule="exact"/>
                    <w:jc w:val="center"/>
                    <w:rPr>
                      <w:rFonts w:ascii="宋体" w:hAnsi="宋体"/>
                      <w:sz w:val="15"/>
                      <w:szCs w:val="15"/>
                    </w:rPr>
                  </w:pPr>
                </w:p>
              </w:tc>
            </w:tr>
          </w:tbl>
          <w:p w14:paraId="3C95D759" w14:textId="5F9E7C37" w:rsidR="00CF51F4" w:rsidRPr="003362D3" w:rsidRDefault="00CF51F4" w:rsidP="00CF51F4">
            <w:pPr>
              <w:snapToGrid w:val="0"/>
              <w:spacing w:line="360" w:lineRule="auto"/>
              <w:jc w:val="center"/>
              <w:rPr>
                <w:rFonts w:eastAsiaTheme="minorEastAsia"/>
                <w:b/>
                <w:bCs/>
                <w:sz w:val="24"/>
              </w:rPr>
            </w:pPr>
          </w:p>
        </w:tc>
      </w:tr>
      <w:tr w:rsidR="00CF51F4" w:rsidRPr="001332E7" w14:paraId="0F6B4AE4" w14:textId="77777777" w:rsidTr="009E1077">
        <w:trPr>
          <w:trHeight w:val="1138"/>
          <w:jc w:val="center"/>
        </w:trPr>
        <w:tc>
          <w:tcPr>
            <w:tcW w:w="2539" w:type="pct"/>
          </w:tcPr>
          <w:p w14:paraId="47C59551" w14:textId="03AB2E8A" w:rsidR="00CF51F4" w:rsidRPr="00F87546" w:rsidRDefault="00CF51F4" w:rsidP="00CF51F4">
            <w:pPr>
              <w:spacing w:line="460" w:lineRule="exact"/>
              <w:rPr>
                <w:sz w:val="24"/>
              </w:rPr>
            </w:pPr>
          </w:p>
        </w:tc>
        <w:tc>
          <w:tcPr>
            <w:tcW w:w="2461" w:type="pct"/>
          </w:tcPr>
          <w:p w14:paraId="0F0DC357" w14:textId="77777777" w:rsidR="00CF51F4" w:rsidRPr="00340C5E" w:rsidRDefault="00CF51F4" w:rsidP="00CF51F4">
            <w:pPr>
              <w:tabs>
                <w:tab w:val="center" w:pos="4204"/>
                <w:tab w:val="left" w:pos="7380"/>
                <w:tab w:val="left" w:pos="7560"/>
              </w:tabs>
              <w:spacing w:line="330" w:lineRule="exact"/>
              <w:jc w:val="center"/>
              <w:rPr>
                <w:rFonts w:eastAsia="黑体"/>
                <w:b/>
                <w:szCs w:val="21"/>
                <w:u w:val="single"/>
              </w:rPr>
            </w:pPr>
            <w:r w:rsidRPr="00340C5E">
              <w:rPr>
                <w:rFonts w:eastAsia="黑体" w:hint="eastAsia"/>
                <w:b/>
                <w:szCs w:val="21"/>
                <w:u w:val="single"/>
              </w:rPr>
              <w:t>4</w:t>
            </w:r>
            <w:r w:rsidRPr="00340C5E">
              <w:rPr>
                <w:rFonts w:eastAsia="黑体"/>
                <w:b/>
                <w:szCs w:val="21"/>
                <w:u w:val="single"/>
              </w:rPr>
              <w:t xml:space="preserve">.3A   </w:t>
            </w:r>
            <w:proofErr w:type="gramStart"/>
            <w:r w:rsidRPr="00340C5E">
              <w:rPr>
                <w:rFonts w:eastAsia="黑体" w:hint="eastAsia"/>
                <w:b/>
                <w:szCs w:val="21"/>
                <w:u w:val="single"/>
              </w:rPr>
              <w:t>垫铁座浆</w:t>
            </w:r>
            <w:proofErr w:type="gramEnd"/>
            <w:r w:rsidRPr="00340C5E">
              <w:rPr>
                <w:rFonts w:eastAsia="黑体" w:hint="eastAsia"/>
                <w:b/>
                <w:szCs w:val="21"/>
                <w:u w:val="single"/>
              </w:rPr>
              <w:t>法</w:t>
            </w:r>
          </w:p>
          <w:p w14:paraId="1E0BA2FF" w14:textId="115EFF89" w:rsidR="00CF51F4" w:rsidRPr="00744EE0" w:rsidRDefault="00CF51F4" w:rsidP="00CF51F4">
            <w:pPr>
              <w:tabs>
                <w:tab w:val="left" w:leader="middleDot" w:pos="9098"/>
              </w:tabs>
              <w:autoSpaceDE w:val="0"/>
              <w:autoSpaceDN w:val="0"/>
              <w:adjustRightInd w:val="0"/>
              <w:spacing w:line="312" w:lineRule="exact"/>
              <w:rPr>
                <w:rFonts w:asciiTheme="minorEastAsia" w:eastAsiaTheme="minorEastAsia" w:hAnsiTheme="minorEastAsia"/>
                <w:szCs w:val="21"/>
                <w:u w:val="single"/>
              </w:rPr>
            </w:pPr>
            <w:r w:rsidRPr="008B03DB">
              <w:rPr>
                <w:rFonts w:eastAsia="黑体"/>
                <w:b/>
                <w:szCs w:val="21"/>
                <w:u w:val="single"/>
              </w:rPr>
              <w:t>4.3A</w:t>
            </w:r>
            <w:r w:rsidRPr="008B03DB">
              <w:rPr>
                <w:rFonts w:eastAsia="黑体" w:hint="eastAsia"/>
                <w:b/>
                <w:szCs w:val="21"/>
                <w:u w:val="single"/>
              </w:rPr>
              <w:t>.1</w:t>
            </w:r>
            <w:r w:rsidR="008B03DB">
              <w:rPr>
                <w:rFonts w:asciiTheme="minorEastAsia" w:eastAsiaTheme="minorEastAsia" w:hAnsiTheme="minorEastAsia"/>
                <w:szCs w:val="21"/>
                <w:u w:val="single"/>
              </w:rPr>
              <w:t xml:space="preserve"> </w:t>
            </w:r>
            <w:r w:rsidRPr="00744EE0">
              <w:rPr>
                <w:rFonts w:asciiTheme="minorEastAsia" w:eastAsiaTheme="minorEastAsia" w:hAnsiTheme="minorEastAsia" w:hint="eastAsia"/>
                <w:szCs w:val="21"/>
                <w:u w:val="single"/>
              </w:rPr>
              <w:t xml:space="preserve"> 座浆垫板的布置及数量可</w:t>
            </w:r>
            <w:proofErr w:type="gramStart"/>
            <w:r w:rsidRPr="00744EE0">
              <w:rPr>
                <w:rFonts w:asciiTheme="minorEastAsia" w:eastAsiaTheme="minorEastAsia" w:hAnsiTheme="minorEastAsia" w:hint="eastAsia"/>
                <w:szCs w:val="21"/>
                <w:u w:val="single"/>
              </w:rPr>
              <w:t>参照垫铁设置</w:t>
            </w:r>
            <w:proofErr w:type="gramEnd"/>
            <w:r w:rsidRPr="00744EE0">
              <w:rPr>
                <w:rFonts w:asciiTheme="minorEastAsia" w:eastAsiaTheme="minorEastAsia" w:hAnsiTheme="minorEastAsia" w:hint="eastAsia"/>
                <w:szCs w:val="21"/>
                <w:u w:val="single"/>
              </w:rPr>
              <w:t>，总面积应大于等于</w:t>
            </w:r>
            <w:proofErr w:type="gramStart"/>
            <w:r w:rsidRPr="00744EE0">
              <w:rPr>
                <w:rFonts w:asciiTheme="minorEastAsia" w:eastAsiaTheme="minorEastAsia" w:hAnsiTheme="minorEastAsia" w:hint="eastAsia"/>
                <w:szCs w:val="21"/>
                <w:u w:val="single"/>
              </w:rPr>
              <w:t>垫铁设置</w:t>
            </w:r>
            <w:proofErr w:type="gramEnd"/>
            <w:r w:rsidRPr="00744EE0">
              <w:rPr>
                <w:rFonts w:asciiTheme="minorEastAsia" w:eastAsiaTheme="minorEastAsia" w:hAnsiTheme="minorEastAsia" w:hint="eastAsia"/>
                <w:szCs w:val="21"/>
                <w:u w:val="single"/>
              </w:rPr>
              <w:t>的总面积。</w:t>
            </w:r>
          </w:p>
          <w:p w14:paraId="3F78D891" w14:textId="77777777" w:rsidR="00CF51F4" w:rsidRPr="00744EE0" w:rsidRDefault="00CF51F4" w:rsidP="00CF51F4">
            <w:pPr>
              <w:spacing w:line="330" w:lineRule="exact"/>
              <w:ind w:firstLineChars="200" w:firstLine="420"/>
              <w:rPr>
                <w:rFonts w:asciiTheme="minorEastAsia" w:eastAsiaTheme="minorEastAsia" w:hAnsiTheme="minorEastAsia"/>
                <w:szCs w:val="21"/>
                <w:u w:val="single"/>
              </w:rPr>
            </w:pPr>
            <w:r w:rsidRPr="00744EE0">
              <w:rPr>
                <w:rFonts w:asciiTheme="minorEastAsia" w:eastAsiaTheme="minorEastAsia" w:hAnsiTheme="minorEastAsia" w:hint="eastAsia"/>
                <w:szCs w:val="21"/>
                <w:u w:val="single"/>
              </w:rPr>
              <w:t>检验方法：现场观察和用钢尺现场实测。</w:t>
            </w:r>
          </w:p>
          <w:p w14:paraId="5029DCCB" w14:textId="1F6C1B46" w:rsidR="00CF51F4" w:rsidRPr="00744EE0" w:rsidRDefault="00CF51F4" w:rsidP="00CF51F4">
            <w:pPr>
              <w:tabs>
                <w:tab w:val="left" w:leader="middleDot" w:pos="9098"/>
              </w:tabs>
              <w:autoSpaceDE w:val="0"/>
              <w:autoSpaceDN w:val="0"/>
              <w:adjustRightInd w:val="0"/>
              <w:spacing w:line="312" w:lineRule="exact"/>
              <w:rPr>
                <w:rFonts w:asciiTheme="minorEastAsia" w:eastAsiaTheme="minorEastAsia" w:hAnsiTheme="minorEastAsia"/>
                <w:szCs w:val="21"/>
                <w:u w:val="single"/>
              </w:rPr>
            </w:pPr>
            <w:r w:rsidRPr="008B03DB">
              <w:rPr>
                <w:rFonts w:eastAsia="黑体"/>
                <w:b/>
                <w:szCs w:val="21"/>
                <w:u w:val="single"/>
              </w:rPr>
              <w:t>4.3A.2</w:t>
            </w:r>
            <w:r w:rsidRPr="008B03DB">
              <w:rPr>
                <w:rFonts w:eastAsia="黑体" w:hint="eastAsia"/>
                <w:b/>
                <w:szCs w:val="21"/>
                <w:u w:val="single"/>
              </w:rPr>
              <w:t xml:space="preserve"> </w:t>
            </w:r>
            <w:r w:rsidR="008B03DB">
              <w:rPr>
                <w:rFonts w:eastAsia="黑体"/>
                <w:b/>
                <w:szCs w:val="21"/>
                <w:u w:val="single"/>
              </w:rPr>
              <w:t xml:space="preserve"> </w:t>
            </w:r>
            <w:r w:rsidRPr="00744EE0">
              <w:rPr>
                <w:rFonts w:asciiTheme="minorEastAsia" w:eastAsiaTheme="minorEastAsia" w:hAnsiTheme="minorEastAsia" w:hint="eastAsia"/>
                <w:szCs w:val="21"/>
                <w:u w:val="single"/>
              </w:rPr>
              <w:t>当采用座浆法放置垫板时，座浆混凝土配置及座浆垫板施工宜符合本标准附录B的要求；座浆垫板的允许偏差应符合表</w:t>
            </w:r>
            <w:r w:rsidRPr="00744EE0">
              <w:rPr>
                <w:rFonts w:asciiTheme="minorEastAsia" w:eastAsiaTheme="minorEastAsia" w:hAnsiTheme="minorEastAsia" w:cs="黑体"/>
                <w:kern w:val="0"/>
                <w:szCs w:val="21"/>
                <w:u w:val="single"/>
              </w:rPr>
              <w:t>4.3A.2</w:t>
            </w:r>
            <w:r w:rsidRPr="00744EE0">
              <w:rPr>
                <w:rFonts w:asciiTheme="minorEastAsia" w:eastAsiaTheme="minorEastAsia" w:hAnsiTheme="minorEastAsia" w:hint="eastAsia"/>
                <w:szCs w:val="21"/>
                <w:u w:val="single"/>
              </w:rPr>
              <w:t>的规定。</w:t>
            </w:r>
          </w:p>
          <w:p w14:paraId="71083F85" w14:textId="77777777" w:rsidR="00CF51F4" w:rsidRPr="00340C5E" w:rsidRDefault="00CF51F4" w:rsidP="00CF51F4">
            <w:pPr>
              <w:spacing w:after="40" w:line="312" w:lineRule="exact"/>
              <w:jc w:val="center"/>
              <w:rPr>
                <w:rFonts w:ascii="宋体" w:hAnsi="宋体"/>
                <w:szCs w:val="21"/>
                <w:u w:val="single"/>
              </w:rPr>
            </w:pPr>
            <w:r w:rsidRPr="00340C5E">
              <w:rPr>
                <w:rFonts w:ascii="黑体" w:eastAsia="黑体" w:hAnsi="宋体" w:cs="黑体" w:hint="eastAsia"/>
                <w:kern w:val="0"/>
                <w:szCs w:val="21"/>
                <w:u w:val="single"/>
              </w:rPr>
              <w:lastRenderedPageBreak/>
              <w:t xml:space="preserve"> </w:t>
            </w:r>
            <w:r w:rsidRPr="00340C5E">
              <w:rPr>
                <w:rFonts w:ascii="黑体" w:eastAsia="黑体" w:hAnsi="宋体" w:cs="黑体"/>
                <w:kern w:val="0"/>
                <w:szCs w:val="21"/>
                <w:u w:val="single"/>
              </w:rPr>
              <w:t xml:space="preserve">  </w:t>
            </w:r>
            <w:r w:rsidRPr="00340C5E">
              <w:rPr>
                <w:rFonts w:ascii="黑体" w:eastAsia="黑体" w:hAnsi="宋体" w:cs="黑体" w:hint="eastAsia"/>
                <w:kern w:val="0"/>
                <w:szCs w:val="21"/>
                <w:u w:val="single"/>
              </w:rPr>
              <w:t>表</w:t>
            </w:r>
            <w:r w:rsidRPr="00340C5E">
              <w:rPr>
                <w:rFonts w:ascii="黑体" w:eastAsia="黑体" w:hAnsi="宋体" w:cs="黑体"/>
                <w:kern w:val="0"/>
                <w:szCs w:val="21"/>
                <w:u w:val="single"/>
              </w:rPr>
              <w:t>4.3A.2</w:t>
            </w:r>
            <w:r w:rsidRPr="00340C5E">
              <w:rPr>
                <w:rFonts w:ascii="黑体" w:eastAsia="黑体" w:hAnsi="宋体" w:cs="黑体" w:hint="eastAsia"/>
                <w:kern w:val="0"/>
                <w:szCs w:val="21"/>
                <w:u w:val="single"/>
              </w:rPr>
              <w:t xml:space="preserve"> </w:t>
            </w:r>
            <w:r w:rsidRPr="00340C5E">
              <w:rPr>
                <w:rFonts w:ascii="黑体" w:eastAsia="黑体" w:hAnsi="宋体" w:cs="黑体"/>
                <w:kern w:val="0"/>
                <w:szCs w:val="21"/>
                <w:u w:val="single"/>
              </w:rPr>
              <w:t xml:space="preserve"> </w:t>
            </w:r>
            <w:r w:rsidRPr="00340C5E">
              <w:rPr>
                <w:rFonts w:ascii="黑体" w:eastAsia="黑体" w:hAnsi="宋体" w:cs="黑体" w:hint="eastAsia"/>
                <w:kern w:val="0"/>
                <w:szCs w:val="21"/>
                <w:u w:val="single"/>
              </w:rPr>
              <w:t>座浆垫板的允许偏差</w:t>
            </w:r>
            <w:r w:rsidRPr="00340C5E">
              <w:rPr>
                <w:rFonts w:ascii="黑体" w:eastAsia="黑体" w:hAnsi="宋体" w:cs="黑体" w:hint="eastAsia"/>
                <w:b/>
                <w:kern w:val="0"/>
                <w:szCs w:val="21"/>
                <w:u w:val="single"/>
              </w:rPr>
              <w:t xml:space="preserve">   </w:t>
            </w:r>
            <w:r w:rsidRPr="00340C5E">
              <w:rPr>
                <w:rFonts w:ascii="黑体" w:eastAsia="黑体" w:hAnsi="宋体" w:cs="黑体"/>
                <w:b/>
                <w:kern w:val="0"/>
                <w:szCs w:val="21"/>
                <w:u w:val="single"/>
              </w:rPr>
              <w:t xml:space="preserve">  </w:t>
            </w:r>
            <w:r w:rsidRPr="00340C5E">
              <w:rPr>
                <w:rFonts w:ascii="黑体" w:eastAsia="黑体" w:hAnsi="宋体" w:cs="黑体" w:hint="eastAsia"/>
                <w:b/>
                <w:kern w:val="0"/>
                <w:szCs w:val="21"/>
                <w:u w:val="single"/>
              </w:rPr>
              <w:t xml:space="preserve">  </w:t>
            </w:r>
            <w:r w:rsidRPr="00340C5E">
              <w:rPr>
                <w:rFonts w:ascii="宋体" w:hAnsi="宋体" w:cs="黑体" w:hint="eastAsia"/>
                <w:kern w:val="0"/>
                <w:sz w:val="18"/>
                <w:szCs w:val="18"/>
                <w:u w:val="single"/>
              </w:rPr>
              <w:t>(</w:t>
            </w:r>
            <w:r w:rsidRPr="00340C5E">
              <w:rPr>
                <w:rFonts w:ascii="宋体" w:hAnsi="宋体" w:hint="eastAsia"/>
                <w:sz w:val="18"/>
                <w:szCs w:val="18"/>
                <w:u w:val="single"/>
              </w:rPr>
              <w:t>mm</w:t>
            </w:r>
            <w:r w:rsidRPr="00340C5E">
              <w:rPr>
                <w:rFonts w:ascii="宋体" w:hAnsi="宋体" w:cs="黑体"/>
                <w:kern w:val="0"/>
                <w:sz w:val="18"/>
                <w:szCs w:val="18"/>
                <w:u w:val="single"/>
              </w:rPr>
              <w:t>)</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2101"/>
              <w:gridCol w:w="2091"/>
            </w:tblGrid>
            <w:tr w:rsidR="00340C5E" w:rsidRPr="00340C5E" w14:paraId="12949ECC" w14:textId="77777777" w:rsidTr="00AD00EA">
              <w:tc>
                <w:tcPr>
                  <w:tcW w:w="2067" w:type="dxa"/>
                  <w:shd w:val="clear" w:color="auto" w:fill="auto"/>
                </w:tcPr>
                <w:p w14:paraId="6479C11C"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8"/>
                      <w:szCs w:val="18"/>
                      <w:u w:val="single"/>
                    </w:rPr>
                    <w:t>项  目</w:t>
                  </w:r>
                </w:p>
              </w:tc>
              <w:tc>
                <w:tcPr>
                  <w:tcW w:w="2101" w:type="dxa"/>
                  <w:shd w:val="clear" w:color="auto" w:fill="auto"/>
                </w:tcPr>
                <w:p w14:paraId="2DF22950"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8"/>
                      <w:szCs w:val="18"/>
                      <w:u w:val="single"/>
                    </w:rPr>
                    <w:t>允许偏差</w:t>
                  </w:r>
                </w:p>
              </w:tc>
              <w:tc>
                <w:tcPr>
                  <w:tcW w:w="2091" w:type="dxa"/>
                  <w:shd w:val="clear" w:color="auto" w:fill="auto"/>
                </w:tcPr>
                <w:p w14:paraId="3E27A93F"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8"/>
                      <w:szCs w:val="18"/>
                      <w:u w:val="single"/>
                    </w:rPr>
                    <w:t>检查方法</w:t>
                  </w:r>
                </w:p>
              </w:tc>
            </w:tr>
            <w:tr w:rsidR="00340C5E" w:rsidRPr="00340C5E" w14:paraId="08AD7A29" w14:textId="77777777" w:rsidTr="00AD00EA">
              <w:tc>
                <w:tcPr>
                  <w:tcW w:w="2067" w:type="dxa"/>
                  <w:shd w:val="clear" w:color="auto" w:fill="auto"/>
                  <w:vAlign w:val="center"/>
                </w:tcPr>
                <w:p w14:paraId="6A9CA178"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8"/>
                      <w:szCs w:val="18"/>
                      <w:u w:val="single"/>
                    </w:rPr>
                    <w:t>顶面标高</w:t>
                  </w:r>
                </w:p>
              </w:tc>
              <w:tc>
                <w:tcPr>
                  <w:tcW w:w="2101" w:type="dxa"/>
                  <w:shd w:val="clear" w:color="auto" w:fill="auto"/>
                </w:tcPr>
                <w:p w14:paraId="15EB5CA0"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hAnsi="宋体" w:cs="宋体" w:hint="eastAsia"/>
                      <w:sz w:val="18"/>
                      <w:szCs w:val="18"/>
                      <w:u w:val="single"/>
                    </w:rPr>
                    <w:t>±</w:t>
                  </w:r>
                  <w:r w:rsidRPr="00340C5E">
                    <w:rPr>
                      <w:rFonts w:hAnsi="宋体" w:cs="宋体" w:hint="eastAsia"/>
                      <w:sz w:val="18"/>
                      <w:szCs w:val="18"/>
                      <w:u w:val="single"/>
                    </w:rPr>
                    <w:t>0.5</w:t>
                  </w:r>
                </w:p>
              </w:tc>
              <w:tc>
                <w:tcPr>
                  <w:tcW w:w="2091" w:type="dxa"/>
                  <w:shd w:val="clear" w:color="auto" w:fill="auto"/>
                </w:tcPr>
                <w:p w14:paraId="014D2C69"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8"/>
                      <w:szCs w:val="18"/>
                      <w:u w:val="single"/>
                    </w:rPr>
                    <w:t>钢尺检查</w:t>
                  </w:r>
                </w:p>
              </w:tc>
            </w:tr>
            <w:tr w:rsidR="00340C5E" w:rsidRPr="00340C5E" w14:paraId="4CB1EF50" w14:textId="77777777" w:rsidTr="00AD00EA">
              <w:tc>
                <w:tcPr>
                  <w:tcW w:w="2067" w:type="dxa"/>
                  <w:shd w:val="clear" w:color="auto" w:fill="auto"/>
                </w:tcPr>
                <w:p w14:paraId="02342B59"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8"/>
                      <w:szCs w:val="18"/>
                      <w:u w:val="single"/>
                    </w:rPr>
                    <w:t>水平度</w:t>
                  </w:r>
                </w:p>
              </w:tc>
              <w:tc>
                <w:tcPr>
                  <w:tcW w:w="2101" w:type="dxa"/>
                  <w:shd w:val="clear" w:color="auto" w:fill="auto"/>
                </w:tcPr>
                <w:p w14:paraId="266FBA01"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8"/>
                      <w:szCs w:val="18"/>
                      <w:u w:val="single"/>
                    </w:rPr>
                    <w:t>L/1000</w:t>
                  </w:r>
                </w:p>
              </w:tc>
              <w:tc>
                <w:tcPr>
                  <w:tcW w:w="2091" w:type="dxa"/>
                  <w:shd w:val="clear" w:color="auto" w:fill="auto"/>
                </w:tcPr>
                <w:p w14:paraId="273F9132"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8"/>
                      <w:szCs w:val="18"/>
                      <w:u w:val="single"/>
                    </w:rPr>
                    <w:t>水准仪、水平尺和钢尺检查</w:t>
                  </w:r>
                </w:p>
              </w:tc>
            </w:tr>
            <w:tr w:rsidR="00340C5E" w:rsidRPr="00340C5E" w14:paraId="4E8D7322" w14:textId="77777777" w:rsidTr="00AD00EA">
              <w:tc>
                <w:tcPr>
                  <w:tcW w:w="2067" w:type="dxa"/>
                  <w:shd w:val="clear" w:color="auto" w:fill="auto"/>
                </w:tcPr>
                <w:p w14:paraId="61369E79"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8"/>
                      <w:szCs w:val="18"/>
                      <w:u w:val="single"/>
                    </w:rPr>
                    <w:t>位置</w:t>
                  </w:r>
                </w:p>
              </w:tc>
              <w:tc>
                <w:tcPr>
                  <w:tcW w:w="2101" w:type="dxa"/>
                  <w:shd w:val="clear" w:color="auto" w:fill="auto"/>
                </w:tcPr>
                <w:p w14:paraId="076A785A"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sz w:val="18"/>
                      <w:szCs w:val="18"/>
                      <w:u w:val="single"/>
                    </w:rPr>
                    <w:t>1</w:t>
                  </w:r>
                  <w:r w:rsidRPr="00340C5E">
                    <w:rPr>
                      <w:rFonts w:ascii="宋体" w:hAnsi="宋体" w:hint="eastAsia"/>
                      <w:sz w:val="18"/>
                      <w:szCs w:val="18"/>
                      <w:u w:val="single"/>
                    </w:rPr>
                    <w:t>0.0</w:t>
                  </w:r>
                </w:p>
              </w:tc>
              <w:tc>
                <w:tcPr>
                  <w:tcW w:w="2091" w:type="dxa"/>
                  <w:shd w:val="clear" w:color="auto" w:fill="auto"/>
                </w:tcPr>
                <w:p w14:paraId="1A97D9DB" w14:textId="77777777" w:rsidR="00CF51F4" w:rsidRPr="00340C5E" w:rsidRDefault="00CF51F4" w:rsidP="00CF51F4">
                  <w:pPr>
                    <w:tabs>
                      <w:tab w:val="left" w:leader="middleDot" w:pos="9098"/>
                    </w:tabs>
                    <w:autoSpaceDE w:val="0"/>
                    <w:autoSpaceDN w:val="0"/>
                    <w:adjustRightInd w:val="0"/>
                    <w:spacing w:line="312" w:lineRule="exact"/>
                    <w:jc w:val="center"/>
                    <w:rPr>
                      <w:rFonts w:ascii="宋体" w:hAnsi="宋体"/>
                      <w:sz w:val="18"/>
                      <w:szCs w:val="18"/>
                      <w:u w:val="single"/>
                    </w:rPr>
                  </w:pPr>
                  <w:r w:rsidRPr="00340C5E">
                    <w:rPr>
                      <w:rFonts w:ascii="宋体" w:hAnsi="宋体" w:hint="eastAsia"/>
                      <w:sz w:val="15"/>
                      <w:szCs w:val="15"/>
                      <w:u w:val="single"/>
                    </w:rPr>
                    <w:t>全站仪或经纬仪、钢尺现场检查</w:t>
                  </w:r>
                </w:p>
              </w:tc>
            </w:tr>
            <w:tr w:rsidR="00340C5E" w:rsidRPr="00340C5E" w14:paraId="06247451" w14:textId="77777777" w:rsidTr="00AD00EA">
              <w:tc>
                <w:tcPr>
                  <w:tcW w:w="6259" w:type="dxa"/>
                  <w:gridSpan w:val="3"/>
                  <w:shd w:val="clear" w:color="auto" w:fill="auto"/>
                </w:tcPr>
                <w:p w14:paraId="2386D19F" w14:textId="77777777" w:rsidR="00CF51F4" w:rsidRPr="00340C5E" w:rsidRDefault="00CF51F4" w:rsidP="00CF51F4">
                  <w:pPr>
                    <w:tabs>
                      <w:tab w:val="left" w:leader="middleDot" w:pos="9098"/>
                    </w:tabs>
                    <w:autoSpaceDE w:val="0"/>
                    <w:autoSpaceDN w:val="0"/>
                    <w:adjustRightInd w:val="0"/>
                    <w:spacing w:line="312" w:lineRule="exact"/>
                    <w:jc w:val="left"/>
                    <w:rPr>
                      <w:rFonts w:ascii="宋体" w:hAnsi="宋体"/>
                      <w:sz w:val="18"/>
                      <w:szCs w:val="18"/>
                      <w:u w:val="single"/>
                    </w:rPr>
                  </w:pPr>
                  <w:r w:rsidRPr="00340C5E">
                    <w:rPr>
                      <w:rFonts w:ascii="黑体" w:eastAsia="黑体" w:hAnsi="宋体" w:hint="eastAsia"/>
                      <w:position w:val="2"/>
                      <w:sz w:val="18"/>
                      <w:szCs w:val="18"/>
                      <w:u w:val="single"/>
                    </w:rPr>
                    <w:t>注：</w:t>
                  </w:r>
                  <w:r w:rsidRPr="00340C5E">
                    <w:rPr>
                      <w:i/>
                      <w:iCs/>
                      <w:position w:val="2"/>
                      <w:sz w:val="18"/>
                      <w:szCs w:val="18"/>
                      <w:u w:val="single"/>
                    </w:rPr>
                    <w:t>L</w:t>
                  </w:r>
                  <w:r w:rsidRPr="00340C5E">
                    <w:rPr>
                      <w:rFonts w:ascii="宋体" w:hAnsi="宋体" w:hint="eastAsia"/>
                      <w:position w:val="2"/>
                      <w:sz w:val="18"/>
                      <w:szCs w:val="18"/>
                      <w:u w:val="single"/>
                    </w:rPr>
                    <w:t>为支承面长度。</w:t>
                  </w:r>
                </w:p>
              </w:tc>
            </w:tr>
          </w:tbl>
          <w:p w14:paraId="01FE2F5A" w14:textId="572827E9" w:rsidR="00CF51F4" w:rsidRPr="00662238" w:rsidRDefault="00CF51F4" w:rsidP="00CF51F4">
            <w:pPr>
              <w:spacing w:line="460" w:lineRule="exact"/>
              <w:rPr>
                <w:sz w:val="24"/>
                <w:u w:val="single"/>
              </w:rPr>
            </w:pPr>
          </w:p>
        </w:tc>
      </w:tr>
      <w:tr w:rsidR="00CF51F4" w:rsidRPr="001332E7" w14:paraId="1AA2F321" w14:textId="77777777" w:rsidTr="00662238">
        <w:trPr>
          <w:trHeight w:val="733"/>
          <w:jc w:val="center"/>
        </w:trPr>
        <w:tc>
          <w:tcPr>
            <w:tcW w:w="2539" w:type="pct"/>
          </w:tcPr>
          <w:p w14:paraId="58C20CAC" w14:textId="4EDF3009" w:rsidR="00CF51F4" w:rsidRPr="003A02A6" w:rsidRDefault="00CF51F4" w:rsidP="00CF51F4">
            <w:pPr>
              <w:spacing w:line="360" w:lineRule="auto"/>
              <w:rPr>
                <w:rFonts w:eastAsiaTheme="minorEastAsia"/>
                <w:b/>
                <w:bCs/>
                <w:sz w:val="24"/>
              </w:rPr>
            </w:pPr>
          </w:p>
        </w:tc>
        <w:tc>
          <w:tcPr>
            <w:tcW w:w="2461" w:type="pct"/>
          </w:tcPr>
          <w:p w14:paraId="276CF941" w14:textId="381715C1" w:rsidR="00CF51F4" w:rsidRPr="008B03DB" w:rsidRDefault="00CF51F4" w:rsidP="00662238">
            <w:pPr>
              <w:tabs>
                <w:tab w:val="left" w:pos="7560"/>
              </w:tabs>
              <w:spacing w:line="330" w:lineRule="exact"/>
              <w:rPr>
                <w:rFonts w:ascii="宋体" w:hAnsi="宋体"/>
                <w:szCs w:val="21"/>
                <w:u w:val="single"/>
              </w:rPr>
            </w:pPr>
            <w:r w:rsidRPr="008B03DB">
              <w:rPr>
                <w:rFonts w:eastAsia="黑体" w:hint="eastAsia"/>
                <w:b/>
                <w:szCs w:val="21"/>
                <w:u w:val="single"/>
              </w:rPr>
              <w:t>4</w:t>
            </w:r>
            <w:r w:rsidRPr="008B03DB">
              <w:rPr>
                <w:rFonts w:eastAsia="黑体"/>
                <w:b/>
                <w:szCs w:val="21"/>
                <w:u w:val="single"/>
              </w:rPr>
              <w:t>.4.11A</w:t>
            </w:r>
            <w:r w:rsidRPr="008B03DB">
              <w:rPr>
                <w:rFonts w:ascii="宋体" w:hAnsi="宋体"/>
                <w:szCs w:val="21"/>
                <w:u w:val="single"/>
              </w:rPr>
              <w:t xml:space="preserve">  </w:t>
            </w:r>
            <w:r w:rsidRPr="008B03DB">
              <w:rPr>
                <w:rFonts w:ascii="宋体" w:hAnsi="宋体" w:hint="eastAsia"/>
                <w:szCs w:val="21"/>
                <w:u w:val="single"/>
              </w:rPr>
              <w:t>超高压管式反应器、釜式反应器、塔式反应器等反应器的安装质量应符合设计文件的有关规定。</w:t>
            </w:r>
          </w:p>
        </w:tc>
      </w:tr>
      <w:tr w:rsidR="00747D1F" w:rsidRPr="001332E7" w14:paraId="3FECECA2" w14:textId="77777777" w:rsidTr="00662238">
        <w:trPr>
          <w:trHeight w:val="733"/>
          <w:jc w:val="center"/>
        </w:trPr>
        <w:tc>
          <w:tcPr>
            <w:tcW w:w="2539" w:type="pct"/>
          </w:tcPr>
          <w:p w14:paraId="7857BE23" w14:textId="1A7887C7" w:rsidR="00BB0FCA" w:rsidRPr="00EA093C" w:rsidRDefault="00BB0FCA" w:rsidP="00BB0FCA">
            <w:pPr>
              <w:tabs>
                <w:tab w:val="left" w:pos="7560"/>
              </w:tabs>
              <w:spacing w:line="330" w:lineRule="exact"/>
              <w:rPr>
                <w:rFonts w:ascii="黑体"/>
                <w:szCs w:val="21"/>
                <w:bdr w:val="single" w:sz="4" w:space="0" w:color="auto"/>
              </w:rPr>
            </w:pPr>
            <w:r w:rsidRPr="00BB0FCA">
              <w:rPr>
                <w:rFonts w:eastAsia="黑体" w:hint="eastAsia"/>
                <w:b/>
                <w:szCs w:val="21"/>
              </w:rPr>
              <w:t>4</w:t>
            </w:r>
            <w:r w:rsidRPr="00BB0FCA">
              <w:rPr>
                <w:rFonts w:eastAsia="黑体"/>
                <w:b/>
                <w:szCs w:val="21"/>
              </w:rPr>
              <w:t>.5.2</w:t>
            </w:r>
            <w:r w:rsidRPr="00BB0FCA">
              <w:rPr>
                <w:rFonts w:ascii="黑体"/>
                <w:szCs w:val="21"/>
              </w:rPr>
              <w:t xml:space="preserve">  </w:t>
            </w:r>
            <w:proofErr w:type="gramStart"/>
            <w:r w:rsidRPr="00EA093C">
              <w:rPr>
                <w:rFonts w:ascii="黑体" w:hint="eastAsia"/>
                <w:szCs w:val="21"/>
                <w:bdr w:val="single" w:sz="4" w:space="0" w:color="auto"/>
              </w:rPr>
              <w:t>采用垫铁安装</w:t>
            </w:r>
            <w:proofErr w:type="gramEnd"/>
            <w:r w:rsidRPr="00EA093C">
              <w:rPr>
                <w:rFonts w:ascii="黑体" w:hint="eastAsia"/>
                <w:szCs w:val="21"/>
                <w:bdr w:val="single" w:sz="4" w:space="0" w:color="auto"/>
              </w:rPr>
              <w:t>的设备二次灌浆材料宜采用细石混凝土，其强度等级应比基础混凝土强度等级高一级。</w:t>
            </w:r>
            <w:proofErr w:type="gramStart"/>
            <w:r w:rsidRPr="00EA093C">
              <w:rPr>
                <w:rFonts w:ascii="黑体" w:hint="eastAsia"/>
                <w:szCs w:val="21"/>
                <w:bdr w:val="single" w:sz="4" w:space="0" w:color="auto"/>
              </w:rPr>
              <w:t>无垫铁安装</w:t>
            </w:r>
            <w:proofErr w:type="gramEnd"/>
            <w:r w:rsidRPr="00EA093C">
              <w:rPr>
                <w:rFonts w:ascii="黑体" w:hint="eastAsia"/>
                <w:szCs w:val="21"/>
                <w:bdr w:val="single" w:sz="4" w:space="0" w:color="auto"/>
              </w:rPr>
              <w:t>的设备二次灌浆材料应采用微胀混凝土，并制作同条件试块。</w:t>
            </w:r>
          </w:p>
          <w:p w14:paraId="1F9C78B5" w14:textId="639E44D2" w:rsidR="00747D1F" w:rsidRPr="00BB0FCA" w:rsidRDefault="00BB0FCA" w:rsidP="00BB0FCA">
            <w:pPr>
              <w:spacing w:line="330" w:lineRule="exact"/>
              <w:ind w:firstLineChars="200" w:firstLine="420"/>
              <w:rPr>
                <w:rFonts w:ascii="宋体" w:hAnsi="宋体"/>
                <w:szCs w:val="21"/>
              </w:rPr>
            </w:pPr>
            <w:r w:rsidRPr="00EA093C">
              <w:rPr>
                <w:rFonts w:ascii="宋体" w:hAnsi="宋体" w:hint="eastAsia"/>
                <w:szCs w:val="21"/>
                <w:bdr w:val="single" w:sz="4" w:space="0" w:color="auto"/>
              </w:rPr>
              <w:t>检验方法：观察检查及试块。</w:t>
            </w:r>
          </w:p>
        </w:tc>
        <w:tc>
          <w:tcPr>
            <w:tcW w:w="2461" w:type="pct"/>
          </w:tcPr>
          <w:p w14:paraId="1F074621" w14:textId="65A43901" w:rsidR="00BB0FCA" w:rsidRPr="00EE15A0" w:rsidRDefault="00747D1F" w:rsidP="00BB0FCA">
            <w:pPr>
              <w:tabs>
                <w:tab w:val="left" w:pos="7560"/>
              </w:tabs>
              <w:spacing w:line="330" w:lineRule="exact"/>
              <w:rPr>
                <w:rFonts w:eastAsia="黑体"/>
                <w:b/>
                <w:szCs w:val="21"/>
                <w:u w:val="single"/>
              </w:rPr>
            </w:pPr>
            <w:r w:rsidRPr="007D2319">
              <w:rPr>
                <w:rFonts w:eastAsia="黑体"/>
                <w:b/>
                <w:szCs w:val="21"/>
                <w:u w:val="single"/>
              </w:rPr>
              <w:t>4.5.2</w:t>
            </w:r>
            <w:bookmarkStart w:id="2" w:name="_Hlk92439360"/>
            <w:r w:rsidR="00EE15A0">
              <w:rPr>
                <w:rFonts w:eastAsia="黑体" w:hint="eastAsia"/>
                <w:b/>
                <w:szCs w:val="21"/>
                <w:u w:val="single"/>
              </w:rPr>
              <w:t xml:space="preserve"> </w:t>
            </w:r>
            <w:r w:rsidR="00EE15A0">
              <w:rPr>
                <w:rFonts w:eastAsia="黑体"/>
                <w:b/>
                <w:szCs w:val="21"/>
                <w:u w:val="single"/>
              </w:rPr>
              <w:t xml:space="preserve"> </w:t>
            </w:r>
            <w:r w:rsidR="00025560" w:rsidRPr="00025560">
              <w:rPr>
                <w:rFonts w:hint="eastAsia"/>
                <w:szCs w:val="21"/>
                <w:u w:val="single"/>
              </w:rPr>
              <w:t>设备采用</w:t>
            </w:r>
            <w:proofErr w:type="gramStart"/>
            <w:r w:rsidR="00025560" w:rsidRPr="00025560">
              <w:rPr>
                <w:rFonts w:hint="eastAsia"/>
                <w:szCs w:val="21"/>
                <w:u w:val="single"/>
              </w:rPr>
              <w:t>垫铁组找正</w:t>
            </w:r>
            <w:proofErr w:type="gramEnd"/>
            <w:r w:rsidR="00025560" w:rsidRPr="00025560">
              <w:rPr>
                <w:rFonts w:hint="eastAsia"/>
                <w:szCs w:val="21"/>
                <w:u w:val="single"/>
              </w:rPr>
              <w:t>、找平时，基础应进行二次灌浆。</w:t>
            </w:r>
            <w:r w:rsidR="00025560" w:rsidRPr="00025560">
              <w:rPr>
                <w:rFonts w:ascii="黑体" w:hint="eastAsia"/>
                <w:szCs w:val="21"/>
                <w:u w:val="single"/>
              </w:rPr>
              <w:t>二次灌浆宜采用灌浆料</w:t>
            </w:r>
            <w:r w:rsidR="00EE15A0" w:rsidRPr="00025560">
              <w:rPr>
                <w:rFonts w:ascii="黑体" w:hint="eastAsia"/>
                <w:szCs w:val="21"/>
                <w:u w:val="single"/>
              </w:rPr>
              <w:t>，其</w:t>
            </w:r>
            <w:r w:rsidR="00EE15A0" w:rsidRPr="00EE15A0">
              <w:rPr>
                <w:rFonts w:ascii="黑体" w:hint="eastAsia"/>
                <w:szCs w:val="21"/>
                <w:u w:val="single"/>
              </w:rPr>
              <w:t>技术性能应符合设计文件要求，设计文件无要求时，应符合国家现行</w:t>
            </w:r>
            <w:r w:rsidR="000F7BF0">
              <w:rPr>
                <w:rFonts w:ascii="黑体" w:hint="eastAsia"/>
                <w:szCs w:val="21"/>
                <w:u w:val="single"/>
              </w:rPr>
              <w:t>标准</w:t>
            </w:r>
            <w:r w:rsidR="00EE15A0" w:rsidRPr="00EE15A0">
              <w:rPr>
                <w:rFonts w:ascii="黑体" w:hint="eastAsia"/>
                <w:szCs w:val="21"/>
                <w:u w:val="single"/>
              </w:rPr>
              <w:t>《水泥基灌浆材料应用技术规范》</w:t>
            </w:r>
            <w:r w:rsidR="00EE15A0" w:rsidRPr="000F7BF0">
              <w:rPr>
                <w:rFonts w:ascii="黑体" w:hint="eastAsia"/>
                <w:szCs w:val="21"/>
                <w:u w:val="single"/>
              </w:rPr>
              <w:t>GB/T 50448</w:t>
            </w:r>
            <w:r w:rsidR="00EE15A0" w:rsidRPr="00EE15A0">
              <w:rPr>
                <w:rFonts w:ascii="黑体" w:hint="eastAsia"/>
                <w:szCs w:val="21"/>
                <w:u w:val="single"/>
              </w:rPr>
              <w:t>的规定；</w:t>
            </w:r>
            <w:r w:rsidR="00EA093C" w:rsidRPr="000F7BF0">
              <w:rPr>
                <w:rFonts w:ascii="黑体" w:hint="eastAsia"/>
                <w:szCs w:val="21"/>
                <w:u w:val="single"/>
              </w:rPr>
              <w:t>在灌浆过程中严禁振捣并应留置标准养护试件和同条件养护试件，试件的留置和检验方法应符合《水泥基灌浆材料应用技术规范》</w:t>
            </w:r>
            <w:r w:rsidR="00EA093C" w:rsidRPr="000F7BF0">
              <w:rPr>
                <w:rFonts w:ascii="黑体" w:hint="eastAsia"/>
                <w:szCs w:val="21"/>
                <w:u w:val="single"/>
              </w:rPr>
              <w:t>GB/T 50448</w:t>
            </w:r>
            <w:r w:rsidR="00EA093C" w:rsidRPr="000F7BF0">
              <w:rPr>
                <w:rFonts w:ascii="黑体" w:hint="eastAsia"/>
                <w:szCs w:val="21"/>
                <w:u w:val="single"/>
              </w:rPr>
              <w:t>的</w:t>
            </w:r>
            <w:r w:rsidR="00EA093C" w:rsidRPr="00AC7356">
              <w:rPr>
                <w:rFonts w:ascii="宋体" w:hAnsi="宋体" w:hint="eastAsia"/>
                <w:szCs w:val="21"/>
                <w:u w:val="single"/>
              </w:rPr>
              <w:t>规定</w:t>
            </w:r>
            <w:r w:rsidR="00EA093C" w:rsidRPr="00AC7356">
              <w:rPr>
                <w:rFonts w:ascii="黑体" w:hint="eastAsia"/>
                <w:szCs w:val="21"/>
                <w:u w:val="single"/>
              </w:rPr>
              <w:t>。</w:t>
            </w:r>
          </w:p>
          <w:bookmarkEnd w:id="2"/>
          <w:p w14:paraId="50CF689B" w14:textId="4457729C" w:rsidR="00747D1F" w:rsidRPr="00EA093C" w:rsidRDefault="00BB0FCA" w:rsidP="00EA093C">
            <w:pPr>
              <w:tabs>
                <w:tab w:val="left" w:pos="7560"/>
              </w:tabs>
              <w:spacing w:line="330" w:lineRule="exact"/>
              <w:ind w:firstLineChars="300" w:firstLine="630"/>
              <w:rPr>
                <w:rFonts w:eastAsia="黑体"/>
                <w:b/>
                <w:szCs w:val="21"/>
                <w:highlight w:val="yellow"/>
                <w:u w:val="single"/>
              </w:rPr>
            </w:pPr>
            <w:r w:rsidRPr="00EA093C">
              <w:rPr>
                <w:rFonts w:ascii="宋体" w:hAnsi="宋体" w:hint="eastAsia"/>
                <w:szCs w:val="21"/>
                <w:u w:val="single"/>
              </w:rPr>
              <w:t>检验方法：</w:t>
            </w:r>
            <w:r w:rsidR="00EA093C" w:rsidRPr="00EA093C">
              <w:rPr>
                <w:rFonts w:ascii="宋体" w:hAnsi="宋体" w:hint="eastAsia"/>
                <w:szCs w:val="21"/>
                <w:u w:val="single"/>
              </w:rPr>
              <w:t>检查施工记录及试验报告</w:t>
            </w:r>
            <w:r w:rsidRPr="00EA093C">
              <w:rPr>
                <w:rFonts w:ascii="宋体" w:hAnsi="宋体" w:hint="eastAsia"/>
                <w:szCs w:val="21"/>
                <w:u w:val="single"/>
              </w:rPr>
              <w:t>。</w:t>
            </w:r>
          </w:p>
        </w:tc>
      </w:tr>
      <w:tr w:rsidR="00CF51F4" w:rsidRPr="00955052" w14:paraId="3E0E4146" w14:textId="77777777" w:rsidTr="00662238">
        <w:trPr>
          <w:trHeight w:val="700"/>
          <w:jc w:val="center"/>
        </w:trPr>
        <w:tc>
          <w:tcPr>
            <w:tcW w:w="2539" w:type="pct"/>
          </w:tcPr>
          <w:p w14:paraId="3DFE0009" w14:textId="4808BC61" w:rsidR="00CF51F4" w:rsidRPr="00CA2C3E" w:rsidRDefault="00CF51F4" w:rsidP="00CF51F4">
            <w:pPr>
              <w:spacing w:line="460" w:lineRule="exact"/>
              <w:rPr>
                <w:rFonts w:eastAsiaTheme="minorEastAsia"/>
                <w:b/>
                <w:bCs/>
                <w:sz w:val="24"/>
              </w:rPr>
            </w:pPr>
          </w:p>
        </w:tc>
        <w:tc>
          <w:tcPr>
            <w:tcW w:w="2461" w:type="pct"/>
          </w:tcPr>
          <w:p w14:paraId="545438A7" w14:textId="32B909A8" w:rsidR="00CF51F4" w:rsidRPr="008B03DB" w:rsidRDefault="00CF51F4" w:rsidP="00662238">
            <w:pPr>
              <w:tabs>
                <w:tab w:val="left" w:pos="7560"/>
              </w:tabs>
              <w:spacing w:line="330" w:lineRule="exact"/>
              <w:rPr>
                <w:rFonts w:ascii="宋体" w:hAnsi="宋体"/>
                <w:szCs w:val="21"/>
                <w:u w:val="single"/>
              </w:rPr>
            </w:pPr>
            <w:r w:rsidRPr="008B03DB">
              <w:rPr>
                <w:rFonts w:eastAsia="黑体" w:hint="eastAsia"/>
                <w:b/>
                <w:szCs w:val="21"/>
                <w:u w:val="single"/>
              </w:rPr>
              <w:t>4</w:t>
            </w:r>
            <w:r w:rsidRPr="008B03DB">
              <w:rPr>
                <w:rFonts w:eastAsia="黑体"/>
                <w:b/>
                <w:szCs w:val="21"/>
                <w:u w:val="single"/>
              </w:rPr>
              <w:t>.6.3A</w:t>
            </w:r>
            <w:r w:rsidR="008B03DB">
              <w:rPr>
                <w:rFonts w:eastAsia="黑体"/>
                <w:b/>
                <w:szCs w:val="21"/>
                <w:u w:val="single"/>
              </w:rPr>
              <w:t xml:space="preserve">   </w:t>
            </w:r>
            <w:r w:rsidRPr="008B03DB">
              <w:rPr>
                <w:rFonts w:ascii="宋体" w:hAnsi="宋体" w:hint="eastAsia"/>
                <w:szCs w:val="21"/>
                <w:u w:val="single"/>
              </w:rPr>
              <w:t>吸附塔内件安装和吸附剂装填的质量应符合设计文件和装填手册的规定。</w:t>
            </w:r>
          </w:p>
        </w:tc>
      </w:tr>
      <w:tr w:rsidR="00CF51F4" w:rsidRPr="00955052" w14:paraId="7612BD68" w14:textId="77777777" w:rsidTr="00B6726D">
        <w:trPr>
          <w:trHeight w:val="593"/>
          <w:jc w:val="center"/>
        </w:trPr>
        <w:tc>
          <w:tcPr>
            <w:tcW w:w="2539" w:type="pct"/>
          </w:tcPr>
          <w:p w14:paraId="7A5515F8" w14:textId="1887B623" w:rsidR="00CF51F4" w:rsidRPr="00CA2C3E" w:rsidRDefault="00CF51F4" w:rsidP="00CF51F4">
            <w:pPr>
              <w:spacing w:line="460" w:lineRule="exact"/>
              <w:jc w:val="center"/>
              <w:rPr>
                <w:rFonts w:eastAsiaTheme="minorEastAsia"/>
                <w:b/>
                <w:bCs/>
                <w:sz w:val="24"/>
              </w:rPr>
            </w:pPr>
            <w:r w:rsidRPr="00955052">
              <w:rPr>
                <w:rFonts w:eastAsiaTheme="minorEastAsia" w:hint="eastAsia"/>
                <w:b/>
                <w:bCs/>
                <w:sz w:val="24"/>
              </w:rPr>
              <w:t>5</w:t>
            </w:r>
            <w:r w:rsidRPr="00955052">
              <w:rPr>
                <w:rFonts w:eastAsiaTheme="minorEastAsia"/>
                <w:b/>
                <w:bCs/>
                <w:sz w:val="24"/>
              </w:rPr>
              <w:t xml:space="preserve"> </w:t>
            </w:r>
            <w:r w:rsidRPr="00955052">
              <w:rPr>
                <w:rFonts w:eastAsiaTheme="minorEastAsia" w:hint="eastAsia"/>
                <w:b/>
                <w:bCs/>
                <w:sz w:val="24"/>
              </w:rPr>
              <w:t>设备现场组焊</w:t>
            </w:r>
          </w:p>
        </w:tc>
        <w:tc>
          <w:tcPr>
            <w:tcW w:w="2461" w:type="pct"/>
          </w:tcPr>
          <w:p w14:paraId="2D38C60D" w14:textId="5D20C62D" w:rsidR="00CF51F4" w:rsidRPr="008B03DB" w:rsidRDefault="00CF51F4" w:rsidP="008B03DB">
            <w:pPr>
              <w:spacing w:line="460" w:lineRule="exact"/>
              <w:jc w:val="center"/>
              <w:rPr>
                <w:rFonts w:eastAsiaTheme="minorEastAsia"/>
                <w:b/>
                <w:bCs/>
                <w:sz w:val="24"/>
              </w:rPr>
            </w:pPr>
            <w:r w:rsidRPr="00955052">
              <w:rPr>
                <w:rFonts w:eastAsiaTheme="minorEastAsia" w:hint="eastAsia"/>
                <w:b/>
                <w:bCs/>
                <w:sz w:val="24"/>
              </w:rPr>
              <w:t>5</w:t>
            </w:r>
            <w:r w:rsidRPr="00955052">
              <w:rPr>
                <w:rFonts w:eastAsiaTheme="minorEastAsia"/>
                <w:b/>
                <w:bCs/>
                <w:sz w:val="24"/>
              </w:rPr>
              <w:t xml:space="preserve"> </w:t>
            </w:r>
            <w:r w:rsidRPr="00955052">
              <w:rPr>
                <w:rFonts w:eastAsiaTheme="minorEastAsia" w:hint="eastAsia"/>
                <w:b/>
                <w:bCs/>
                <w:sz w:val="24"/>
              </w:rPr>
              <w:t>设备现场组焊</w:t>
            </w:r>
          </w:p>
        </w:tc>
      </w:tr>
      <w:tr w:rsidR="00CF51F4" w:rsidRPr="001332E7" w14:paraId="6A9C89EC" w14:textId="77777777" w:rsidTr="00B6726D">
        <w:trPr>
          <w:trHeight w:val="545"/>
          <w:jc w:val="center"/>
        </w:trPr>
        <w:tc>
          <w:tcPr>
            <w:tcW w:w="2539" w:type="pct"/>
          </w:tcPr>
          <w:p w14:paraId="5DAF8C9A" w14:textId="19D18718" w:rsidR="00CF51F4" w:rsidRPr="001778D5" w:rsidRDefault="00CF51F4" w:rsidP="00CF51F4">
            <w:pPr>
              <w:spacing w:line="460" w:lineRule="exact"/>
              <w:jc w:val="center"/>
              <w:rPr>
                <w:spacing w:val="10"/>
                <w:sz w:val="24"/>
              </w:rPr>
            </w:pPr>
            <w:r w:rsidRPr="008B03DB">
              <w:rPr>
                <w:rFonts w:ascii="宋体" w:hAnsi="宋体" w:hint="eastAsia"/>
                <w:b/>
                <w:bCs/>
                <w:szCs w:val="21"/>
              </w:rPr>
              <w:t>5</w:t>
            </w:r>
            <w:r w:rsidRPr="008B03DB">
              <w:rPr>
                <w:rFonts w:ascii="宋体" w:hAnsi="宋体"/>
                <w:b/>
                <w:bCs/>
                <w:szCs w:val="21"/>
              </w:rPr>
              <w:t>.1</w:t>
            </w:r>
            <w:r w:rsidRPr="004D18E4">
              <w:rPr>
                <w:rFonts w:ascii="宋体" w:hAnsi="宋体"/>
                <w:szCs w:val="21"/>
              </w:rPr>
              <w:t xml:space="preserve">  </w:t>
            </w:r>
            <w:r w:rsidRPr="004D18E4">
              <w:rPr>
                <w:rFonts w:ascii="宋体" w:hAnsi="宋体" w:hint="eastAsia"/>
                <w:szCs w:val="21"/>
              </w:rPr>
              <w:t>一般规定</w:t>
            </w:r>
          </w:p>
        </w:tc>
        <w:tc>
          <w:tcPr>
            <w:tcW w:w="2461" w:type="pct"/>
          </w:tcPr>
          <w:p w14:paraId="32B1D09B" w14:textId="23DD39E6" w:rsidR="00CF51F4" w:rsidRPr="008B03DB" w:rsidRDefault="00CF51F4" w:rsidP="008B03DB">
            <w:pPr>
              <w:spacing w:line="460" w:lineRule="exact"/>
              <w:jc w:val="center"/>
              <w:rPr>
                <w:rFonts w:ascii="宋体" w:hAnsi="宋体"/>
                <w:szCs w:val="21"/>
              </w:rPr>
            </w:pPr>
            <w:r w:rsidRPr="008B03DB">
              <w:rPr>
                <w:rFonts w:ascii="宋体" w:hAnsi="宋体" w:hint="eastAsia"/>
                <w:b/>
                <w:bCs/>
                <w:szCs w:val="21"/>
              </w:rPr>
              <w:t>5</w:t>
            </w:r>
            <w:r w:rsidRPr="008B03DB">
              <w:rPr>
                <w:rFonts w:ascii="宋体" w:hAnsi="宋体"/>
                <w:b/>
                <w:bCs/>
                <w:szCs w:val="21"/>
              </w:rPr>
              <w:t>.1</w:t>
            </w:r>
            <w:r w:rsidRPr="004D18E4">
              <w:rPr>
                <w:rFonts w:ascii="宋体" w:hAnsi="宋体"/>
                <w:szCs w:val="21"/>
              </w:rPr>
              <w:t xml:space="preserve">  </w:t>
            </w:r>
            <w:r w:rsidRPr="004D18E4">
              <w:rPr>
                <w:rFonts w:ascii="宋体" w:hAnsi="宋体" w:hint="eastAsia"/>
                <w:szCs w:val="21"/>
              </w:rPr>
              <w:t>一般规定</w:t>
            </w:r>
          </w:p>
        </w:tc>
      </w:tr>
      <w:tr w:rsidR="00CF51F4" w:rsidRPr="001332E7" w14:paraId="4C0E47CE" w14:textId="77777777" w:rsidTr="008B03DB">
        <w:trPr>
          <w:trHeight w:val="749"/>
          <w:jc w:val="center"/>
        </w:trPr>
        <w:tc>
          <w:tcPr>
            <w:tcW w:w="2539" w:type="pct"/>
          </w:tcPr>
          <w:p w14:paraId="7A463289" w14:textId="77777777" w:rsidR="00CF51F4" w:rsidRPr="00D12DF0" w:rsidRDefault="00CF51F4" w:rsidP="00CF51F4">
            <w:pPr>
              <w:tabs>
                <w:tab w:val="left" w:pos="7560"/>
              </w:tabs>
              <w:spacing w:line="330" w:lineRule="exact"/>
              <w:rPr>
                <w:rFonts w:ascii="宋体" w:hAnsi="宋体"/>
                <w:szCs w:val="21"/>
                <w:bdr w:val="single" w:sz="4" w:space="0" w:color="auto"/>
              </w:rPr>
            </w:pPr>
            <w:smartTag w:uri="urn:schemas-microsoft-com:office:smarttags" w:element="chsdate">
              <w:smartTagPr>
                <w:attr w:name="IsROCDate" w:val="False"/>
                <w:attr w:name="IsLunarDate" w:val="False"/>
                <w:attr w:name="Day" w:val="30"/>
                <w:attr w:name="Month" w:val="12"/>
                <w:attr w:name="Year" w:val="1899"/>
              </w:smartTagPr>
              <w:r w:rsidRPr="004438A8">
                <w:rPr>
                  <w:rFonts w:eastAsia="黑体" w:hint="eastAsia"/>
                  <w:b/>
                  <w:szCs w:val="21"/>
                </w:rPr>
                <w:lastRenderedPageBreak/>
                <w:t>5.1.2</w:t>
              </w:r>
            </w:smartTag>
            <w:r w:rsidRPr="004438A8">
              <w:rPr>
                <w:rFonts w:eastAsia="黑体" w:hint="eastAsia"/>
                <w:b/>
                <w:szCs w:val="21"/>
              </w:rPr>
              <w:t xml:space="preserve"> </w:t>
            </w:r>
            <w:r>
              <w:rPr>
                <w:rFonts w:ascii="黑体" w:eastAsia="黑体" w:hint="eastAsia"/>
                <w:b/>
                <w:szCs w:val="21"/>
              </w:rPr>
              <w:t xml:space="preserve"> </w:t>
            </w:r>
            <w:r>
              <w:rPr>
                <w:rFonts w:hint="eastAsia"/>
                <w:szCs w:val="21"/>
              </w:rPr>
              <w:t>压力</w:t>
            </w:r>
            <w:r w:rsidRPr="0008183F">
              <w:rPr>
                <w:rFonts w:ascii="宋体" w:hAnsi="宋体" w:hint="eastAsia"/>
                <w:szCs w:val="21"/>
              </w:rPr>
              <w:t>容器焊接工艺评定应按国家现行标准《</w:t>
            </w:r>
            <w:r w:rsidRPr="001E0B06">
              <w:rPr>
                <w:rFonts w:ascii="宋体" w:hAnsi="宋体" w:hint="eastAsia"/>
                <w:szCs w:val="21"/>
                <w:bdr w:val="single" w:sz="4" w:space="0" w:color="auto"/>
              </w:rPr>
              <w:t>钢制压力容器焊接工艺评定》JB4708</w:t>
            </w:r>
            <w:r w:rsidRPr="0008183F">
              <w:rPr>
                <w:rFonts w:ascii="宋体" w:hAnsi="宋体" w:hint="eastAsia"/>
                <w:szCs w:val="21"/>
              </w:rPr>
              <w:t>的规定执行，</w:t>
            </w:r>
            <w:proofErr w:type="gramStart"/>
            <w:r w:rsidRPr="0008183F">
              <w:rPr>
                <w:rFonts w:ascii="宋体" w:hAnsi="宋体" w:hint="eastAsia"/>
                <w:szCs w:val="21"/>
              </w:rPr>
              <w:t>非压力</w:t>
            </w:r>
            <w:proofErr w:type="gramEnd"/>
            <w:r w:rsidRPr="0008183F">
              <w:rPr>
                <w:rFonts w:ascii="宋体" w:hAnsi="宋体" w:hint="eastAsia"/>
                <w:szCs w:val="21"/>
              </w:rPr>
              <w:t>容器焊接工艺评定可按现行国家标准</w:t>
            </w:r>
            <w:r w:rsidRPr="001E0B06">
              <w:rPr>
                <w:rFonts w:ascii="宋体" w:hAnsi="宋体" w:hint="eastAsia"/>
                <w:szCs w:val="21"/>
                <w:bdr w:val="single" w:sz="4" w:space="0" w:color="auto"/>
              </w:rPr>
              <w:t>《现场设备、工业管道焊接工程施工及验收规范》</w:t>
            </w:r>
            <w:r w:rsidRPr="0008183F">
              <w:rPr>
                <w:rFonts w:ascii="宋体" w:hAnsi="宋体" w:hint="eastAsia"/>
                <w:szCs w:val="21"/>
              </w:rPr>
              <w:t>GB50236的规定执行。</w:t>
            </w:r>
            <w:r w:rsidRPr="00D12DF0">
              <w:rPr>
                <w:rFonts w:ascii="宋体" w:hAnsi="宋体" w:hint="eastAsia"/>
                <w:szCs w:val="21"/>
                <w:bdr w:val="single" w:sz="4" w:space="0" w:color="auto"/>
              </w:rPr>
              <w:t>低温压力容器焊接工艺评定应按现行国家标准《钢制压力容器》</w:t>
            </w:r>
            <w:r w:rsidRPr="00D12DF0">
              <w:rPr>
                <w:rFonts w:ascii="宋体" w:hAnsi="宋体"/>
                <w:szCs w:val="21"/>
                <w:bdr w:val="single" w:sz="4" w:space="0" w:color="auto"/>
              </w:rPr>
              <w:t>GB1</w:t>
            </w:r>
            <w:r w:rsidRPr="00D12DF0">
              <w:rPr>
                <w:rFonts w:ascii="宋体" w:hAnsi="宋体" w:hint="eastAsia"/>
                <w:szCs w:val="21"/>
                <w:bdr w:val="single" w:sz="4" w:space="0" w:color="auto"/>
              </w:rPr>
              <w:t>50的规定执行，并增加焊缝和热影响区的低温夏比（</w:t>
            </w:r>
            <w:r w:rsidRPr="00D12DF0">
              <w:rPr>
                <w:rFonts w:ascii="宋体" w:hAnsi="宋体"/>
                <w:szCs w:val="21"/>
                <w:bdr w:val="single" w:sz="4" w:space="0" w:color="auto"/>
              </w:rPr>
              <w:t>V</w:t>
            </w:r>
            <w:r w:rsidRPr="00D12DF0">
              <w:rPr>
                <w:rFonts w:ascii="宋体" w:hAnsi="宋体" w:hint="eastAsia"/>
                <w:szCs w:val="21"/>
                <w:bdr w:val="single" w:sz="4" w:space="0" w:color="auto"/>
              </w:rPr>
              <w:t>型缺口）冲击试验。</w:t>
            </w:r>
          </w:p>
          <w:p w14:paraId="1EAC04AE" w14:textId="030940B4" w:rsidR="00CF51F4" w:rsidRPr="00C212A2" w:rsidRDefault="00CF51F4" w:rsidP="00CF51F4">
            <w:pPr>
              <w:spacing w:line="330" w:lineRule="exact"/>
              <w:ind w:firstLineChars="200" w:firstLine="420"/>
              <w:rPr>
                <w:rFonts w:ascii="黑体" w:eastAsia="黑体" w:hAnsi="宋体"/>
                <w:szCs w:val="21"/>
              </w:rPr>
            </w:pPr>
            <w:r>
              <w:rPr>
                <w:rFonts w:ascii="宋体" w:hAnsi="宋体" w:hint="eastAsia"/>
                <w:szCs w:val="21"/>
              </w:rPr>
              <w:t>检验方法：检查</w:t>
            </w:r>
            <w:r>
              <w:rPr>
                <w:rFonts w:hint="eastAsia"/>
                <w:szCs w:val="21"/>
              </w:rPr>
              <w:t>焊接工艺评定报告</w:t>
            </w:r>
          </w:p>
        </w:tc>
        <w:tc>
          <w:tcPr>
            <w:tcW w:w="2461" w:type="pct"/>
          </w:tcPr>
          <w:p w14:paraId="100B8B2F" w14:textId="116BA64B" w:rsidR="00CF51F4" w:rsidRPr="00405EBC" w:rsidRDefault="00CF51F4" w:rsidP="00CF51F4">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405EBC">
                <w:rPr>
                  <w:rFonts w:eastAsia="黑体" w:hint="eastAsia"/>
                  <w:b/>
                  <w:szCs w:val="21"/>
                </w:rPr>
                <w:t>5.1.2</w:t>
              </w:r>
            </w:smartTag>
            <w:r w:rsidRPr="00405EBC">
              <w:rPr>
                <w:rFonts w:eastAsia="黑体" w:hint="eastAsia"/>
                <w:b/>
                <w:szCs w:val="21"/>
              </w:rPr>
              <w:t xml:space="preserve"> </w:t>
            </w:r>
            <w:r w:rsidRPr="00405EBC">
              <w:rPr>
                <w:rFonts w:ascii="黑体" w:eastAsia="黑体" w:hint="eastAsia"/>
                <w:b/>
                <w:szCs w:val="21"/>
              </w:rPr>
              <w:t xml:space="preserve"> </w:t>
            </w:r>
            <w:r w:rsidRPr="00405EBC">
              <w:rPr>
                <w:rFonts w:hint="eastAsia"/>
                <w:szCs w:val="21"/>
              </w:rPr>
              <w:t>压力</w:t>
            </w:r>
            <w:r w:rsidRPr="00405EBC">
              <w:rPr>
                <w:rFonts w:ascii="宋体" w:hAnsi="宋体" w:hint="eastAsia"/>
                <w:szCs w:val="21"/>
              </w:rPr>
              <w:t>容器焊接工艺评定应按国家现</w:t>
            </w:r>
            <w:r w:rsidRPr="001E0B06">
              <w:rPr>
                <w:rFonts w:ascii="宋体" w:hAnsi="宋体" w:hint="eastAsia"/>
                <w:szCs w:val="21"/>
              </w:rPr>
              <w:t>行标准</w:t>
            </w:r>
            <w:r w:rsidRPr="00D12DF0">
              <w:rPr>
                <w:rFonts w:ascii="宋体" w:hAnsi="宋体" w:hint="eastAsia"/>
                <w:szCs w:val="21"/>
                <w:u w:val="single"/>
              </w:rPr>
              <w:t>《承压设备焊接工艺评定》</w:t>
            </w:r>
            <w:r w:rsidRPr="001E0B06">
              <w:rPr>
                <w:rFonts w:ascii="宋体" w:hAnsi="宋体"/>
                <w:szCs w:val="21"/>
                <w:u w:val="single"/>
              </w:rPr>
              <w:t>NB/T</w:t>
            </w:r>
            <w:r w:rsidRPr="001E0B06">
              <w:rPr>
                <w:rFonts w:ascii="宋体" w:hAnsi="宋体" w:hint="eastAsia"/>
                <w:szCs w:val="21"/>
                <w:u w:val="single"/>
              </w:rPr>
              <w:t xml:space="preserve"> </w:t>
            </w:r>
            <w:r w:rsidRPr="001E0B06">
              <w:rPr>
                <w:rFonts w:ascii="宋体" w:hAnsi="宋体"/>
                <w:szCs w:val="21"/>
                <w:u w:val="single"/>
              </w:rPr>
              <w:t>47014</w:t>
            </w:r>
            <w:r w:rsidRPr="001E0B06">
              <w:rPr>
                <w:rFonts w:ascii="宋体" w:hAnsi="宋体" w:hint="eastAsia"/>
                <w:szCs w:val="21"/>
              </w:rPr>
              <w:t>的规定执行</w:t>
            </w:r>
            <w:r w:rsidR="001C31B2">
              <w:rPr>
                <w:rFonts w:ascii="宋体" w:hAnsi="宋体" w:hint="eastAsia"/>
                <w:szCs w:val="21"/>
              </w:rPr>
              <w:t>；</w:t>
            </w:r>
            <w:proofErr w:type="gramStart"/>
            <w:r w:rsidRPr="001E0B06">
              <w:rPr>
                <w:rFonts w:ascii="宋体" w:hAnsi="宋体" w:hint="eastAsia"/>
                <w:szCs w:val="21"/>
              </w:rPr>
              <w:t>非压力</w:t>
            </w:r>
            <w:proofErr w:type="gramEnd"/>
            <w:r w:rsidRPr="001E0B06">
              <w:rPr>
                <w:rFonts w:ascii="宋体" w:hAnsi="宋体" w:hint="eastAsia"/>
                <w:szCs w:val="21"/>
              </w:rPr>
              <w:t>容器焊接工艺评定可按现行国家标准</w:t>
            </w:r>
            <w:r w:rsidRPr="001E0B06">
              <w:rPr>
                <w:rFonts w:ascii="宋体" w:hAnsi="宋体" w:hint="eastAsia"/>
                <w:szCs w:val="21"/>
                <w:u w:val="single"/>
              </w:rPr>
              <w:t>《现场设备、工业管道焊接工程施工规范》</w:t>
            </w:r>
            <w:r w:rsidRPr="001E0B06">
              <w:rPr>
                <w:rFonts w:ascii="宋体" w:hAnsi="宋体" w:hint="eastAsia"/>
                <w:szCs w:val="21"/>
              </w:rPr>
              <w:t>GB 50236的规定执行。</w:t>
            </w:r>
          </w:p>
          <w:p w14:paraId="483C4ACC" w14:textId="1503FA35" w:rsidR="00CF51F4" w:rsidRPr="00C212A2" w:rsidRDefault="00CF51F4" w:rsidP="00CF51F4">
            <w:pPr>
              <w:spacing w:line="330" w:lineRule="exact"/>
              <w:ind w:firstLineChars="200" w:firstLine="420"/>
              <w:rPr>
                <w:rFonts w:ascii="黑体" w:eastAsia="黑体" w:hAnsi="宋体"/>
                <w:szCs w:val="21"/>
              </w:rPr>
            </w:pPr>
            <w:r w:rsidRPr="00405EBC">
              <w:rPr>
                <w:rFonts w:ascii="宋体" w:hAnsi="宋体" w:hint="eastAsia"/>
                <w:szCs w:val="21"/>
              </w:rPr>
              <w:t>检验方法：检查</w:t>
            </w:r>
            <w:r w:rsidRPr="00405EBC">
              <w:rPr>
                <w:rFonts w:hint="eastAsia"/>
                <w:szCs w:val="21"/>
              </w:rPr>
              <w:t>焊接工艺评定报告。</w:t>
            </w:r>
          </w:p>
        </w:tc>
      </w:tr>
      <w:tr w:rsidR="00CF51F4" w:rsidRPr="001332E7" w14:paraId="594B9BE5" w14:textId="77777777" w:rsidTr="00FE7B18">
        <w:trPr>
          <w:trHeight w:val="636"/>
          <w:jc w:val="center"/>
        </w:trPr>
        <w:tc>
          <w:tcPr>
            <w:tcW w:w="2539" w:type="pct"/>
          </w:tcPr>
          <w:p w14:paraId="59D5E06A" w14:textId="77777777" w:rsidR="00CF51F4" w:rsidRDefault="00CF51F4" w:rsidP="00CF51F4">
            <w:pPr>
              <w:tabs>
                <w:tab w:val="left" w:pos="7560"/>
              </w:tabs>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4438A8">
                <w:rPr>
                  <w:rFonts w:eastAsia="黑体" w:hint="eastAsia"/>
                  <w:b/>
                  <w:szCs w:val="21"/>
                </w:rPr>
                <w:t>5.1.6</w:t>
              </w:r>
            </w:smartTag>
            <w:r w:rsidRPr="004438A8">
              <w:rPr>
                <w:rFonts w:eastAsia="黑体" w:hint="eastAsia"/>
                <w:b/>
                <w:szCs w:val="21"/>
              </w:rPr>
              <w:t xml:space="preserve"> </w:t>
            </w:r>
            <w:r>
              <w:rPr>
                <w:rFonts w:ascii="黑体" w:eastAsia="黑体" w:hint="eastAsia"/>
                <w:b/>
                <w:szCs w:val="21"/>
              </w:rPr>
              <w:t xml:space="preserve"> </w:t>
            </w:r>
            <w:r>
              <w:rPr>
                <w:rFonts w:hint="eastAsia"/>
                <w:szCs w:val="21"/>
              </w:rPr>
              <w:t>球形储罐</w:t>
            </w:r>
            <w:r w:rsidRPr="00992BC7">
              <w:rPr>
                <w:rFonts w:hint="eastAsia"/>
                <w:szCs w:val="21"/>
              </w:rPr>
              <w:t>采用焊条电弧焊时，焊条应</w:t>
            </w:r>
            <w:r w:rsidRPr="00992BC7">
              <w:rPr>
                <w:rFonts w:ascii="宋体" w:hAnsi="宋体" w:hint="eastAsia"/>
                <w:szCs w:val="21"/>
              </w:rPr>
              <w:t>按批号进行熔敷金属扩散氢含量复验</w:t>
            </w:r>
            <w:proofErr w:type="gramStart"/>
            <w:r w:rsidRPr="00992BC7">
              <w:rPr>
                <w:rFonts w:ascii="宋体" w:hAnsi="宋体" w:hint="eastAsia"/>
                <w:szCs w:val="21"/>
              </w:rPr>
              <w:t>和药皮含水量</w:t>
            </w:r>
            <w:proofErr w:type="gramEnd"/>
            <w:r w:rsidRPr="00992BC7">
              <w:rPr>
                <w:rFonts w:ascii="宋体" w:hAnsi="宋体" w:hint="eastAsia"/>
                <w:szCs w:val="21"/>
              </w:rPr>
              <w:t>测定，并应</w:t>
            </w:r>
            <w:r w:rsidRPr="0008183F">
              <w:rPr>
                <w:rFonts w:ascii="宋体" w:hAnsi="宋体" w:hint="eastAsia"/>
                <w:szCs w:val="21"/>
              </w:rPr>
              <w:t>符合表</w:t>
            </w:r>
            <w:r w:rsidRPr="0008183F">
              <w:rPr>
                <w:rFonts w:ascii="宋体" w:hAnsi="宋体" w:hint="eastAsia"/>
                <w:bCs/>
                <w:szCs w:val="21"/>
              </w:rPr>
              <w:t>5.1.6</w:t>
            </w:r>
            <w:r w:rsidRPr="0008183F">
              <w:rPr>
                <w:rFonts w:ascii="宋体" w:hAnsi="宋体" w:hint="eastAsia"/>
                <w:szCs w:val="21"/>
              </w:rPr>
              <w:t>的要求。扩散氢含量试验</w:t>
            </w:r>
            <w:r>
              <w:rPr>
                <w:rFonts w:ascii="宋体" w:hAnsi="宋体" w:hint="eastAsia"/>
                <w:szCs w:val="21"/>
              </w:rPr>
              <w:t>应符合</w:t>
            </w:r>
            <w:r w:rsidRPr="0008183F">
              <w:rPr>
                <w:rFonts w:ascii="宋体" w:hAnsi="宋体" w:hint="eastAsia"/>
                <w:szCs w:val="21"/>
              </w:rPr>
              <w:t>现行国家标准</w:t>
            </w:r>
            <w:r w:rsidRPr="001E0B06">
              <w:rPr>
                <w:rFonts w:ascii="宋体" w:hAnsi="宋体" w:hint="eastAsia"/>
                <w:szCs w:val="21"/>
                <w:bdr w:val="single" w:sz="4" w:space="0" w:color="auto"/>
              </w:rPr>
              <w:t>《电焊条熔敷金属中扩散氢测定方法》</w:t>
            </w:r>
            <w:r w:rsidRPr="001E0B06">
              <w:rPr>
                <w:rFonts w:ascii="宋体" w:hAnsi="宋体"/>
                <w:szCs w:val="21"/>
                <w:bdr w:val="single" w:sz="4" w:space="0" w:color="auto"/>
              </w:rPr>
              <w:t>G</w:t>
            </w:r>
            <w:r w:rsidRPr="0008183F">
              <w:rPr>
                <w:rFonts w:ascii="宋体" w:hAnsi="宋体"/>
                <w:szCs w:val="21"/>
              </w:rPr>
              <w:t>B/T3965</w:t>
            </w:r>
            <w:r w:rsidRPr="0008183F">
              <w:rPr>
                <w:rFonts w:ascii="宋体" w:hAnsi="宋体" w:hint="eastAsia"/>
                <w:szCs w:val="21"/>
              </w:rPr>
              <w:t>的</w:t>
            </w:r>
            <w:r>
              <w:rPr>
                <w:rFonts w:ascii="宋体" w:hAnsi="宋体" w:hint="eastAsia"/>
                <w:szCs w:val="21"/>
              </w:rPr>
              <w:t>有关</w:t>
            </w:r>
            <w:r>
              <w:rPr>
                <w:rFonts w:hint="eastAsia"/>
                <w:szCs w:val="21"/>
              </w:rPr>
              <w:t>规定。</w:t>
            </w:r>
          </w:p>
          <w:p w14:paraId="77431543" w14:textId="77777777" w:rsidR="00B06764" w:rsidRPr="00D54A4D" w:rsidRDefault="00B06764" w:rsidP="00B06764">
            <w:pPr>
              <w:spacing w:line="330" w:lineRule="exact"/>
              <w:ind w:firstLineChars="3" w:firstLine="5"/>
              <w:jc w:val="center"/>
              <w:rPr>
                <w:rFonts w:ascii="黑体" w:eastAsia="黑体"/>
                <w:b/>
                <w:bCs/>
                <w:sz w:val="18"/>
                <w:szCs w:val="18"/>
              </w:rPr>
            </w:pPr>
            <w:r>
              <w:rPr>
                <w:rFonts w:ascii="黑体" w:eastAsia="黑体" w:hint="eastAsia"/>
                <w:sz w:val="18"/>
                <w:szCs w:val="18"/>
              </w:rPr>
              <w:t>表</w:t>
            </w:r>
            <w:smartTag w:uri="urn:schemas-microsoft-com:office:smarttags" w:element="chsdate">
              <w:smartTagPr>
                <w:attr w:name="Year" w:val="1899"/>
                <w:attr w:name="Month" w:val="12"/>
                <w:attr w:name="Day" w:val="30"/>
                <w:attr w:name="IsLunarDate" w:val="False"/>
                <w:attr w:name="IsROCDate" w:val="False"/>
              </w:smartTagPr>
              <w:r w:rsidRPr="004438A8">
                <w:rPr>
                  <w:rFonts w:eastAsia="黑体"/>
                  <w:b/>
                  <w:bCs/>
                  <w:sz w:val="18"/>
                  <w:szCs w:val="18"/>
                </w:rPr>
                <w:t>5.1.</w:t>
              </w:r>
              <w:r w:rsidRPr="00D54A4D">
                <w:rPr>
                  <w:rFonts w:eastAsia="黑体"/>
                  <w:b/>
                  <w:bCs/>
                  <w:sz w:val="18"/>
                  <w:szCs w:val="18"/>
                </w:rPr>
                <w:t>6</w:t>
              </w:r>
            </w:smartTag>
            <w:r w:rsidRPr="004438A8">
              <w:rPr>
                <w:rFonts w:eastAsia="黑体"/>
                <w:b/>
                <w:bCs/>
                <w:sz w:val="18"/>
                <w:szCs w:val="18"/>
              </w:rPr>
              <w:t xml:space="preserve"> </w:t>
            </w:r>
            <w:r>
              <w:rPr>
                <w:rFonts w:ascii="黑体" w:eastAsia="黑体" w:hint="eastAsia"/>
                <w:b/>
                <w:bCs/>
                <w:sz w:val="18"/>
                <w:szCs w:val="18"/>
              </w:rPr>
              <w:t xml:space="preserve"> </w:t>
            </w:r>
            <w:r>
              <w:rPr>
                <w:rFonts w:ascii="黑体" w:eastAsia="黑体" w:hint="eastAsia"/>
                <w:sz w:val="18"/>
                <w:szCs w:val="18"/>
              </w:rPr>
              <w:t>低</w:t>
            </w:r>
            <w:r w:rsidRPr="00346F1A">
              <w:rPr>
                <w:rFonts w:ascii="黑体" w:eastAsia="黑体" w:hint="eastAsia"/>
                <w:sz w:val="18"/>
                <w:szCs w:val="18"/>
              </w:rPr>
              <w:t>氢型焊条</w:t>
            </w:r>
            <w:r w:rsidRPr="00D54A4D">
              <w:rPr>
                <w:rFonts w:ascii="黑体" w:eastAsia="黑体" w:hint="eastAsia"/>
                <w:sz w:val="18"/>
                <w:szCs w:val="18"/>
              </w:rPr>
              <w:t>熔敷金属扩散氢含量</w:t>
            </w:r>
            <w:proofErr w:type="gramStart"/>
            <w:r w:rsidRPr="00D54A4D">
              <w:rPr>
                <w:rFonts w:ascii="黑体" w:eastAsia="黑体" w:hint="eastAsia"/>
                <w:sz w:val="18"/>
                <w:szCs w:val="18"/>
              </w:rPr>
              <w:t>和药皮含水量</w:t>
            </w:r>
            <w:proofErr w:type="gramEnd"/>
            <w:r w:rsidRPr="00D54A4D">
              <w:rPr>
                <w:rFonts w:ascii="黑体" w:eastAsia="黑体" w:hint="eastAsia"/>
                <w:sz w:val="18"/>
                <w:szCs w:val="18"/>
              </w:rPr>
              <w:t>质量标准</w:t>
            </w:r>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948"/>
              <w:gridCol w:w="1512"/>
              <w:gridCol w:w="1512"/>
              <w:gridCol w:w="1268"/>
            </w:tblGrid>
            <w:tr w:rsidR="00B06764" w:rsidRPr="00D54A4D" w14:paraId="465686F2" w14:textId="77777777" w:rsidTr="00BA4BC8">
              <w:trPr>
                <w:trHeight w:val="397"/>
              </w:trPr>
              <w:tc>
                <w:tcPr>
                  <w:tcW w:w="1948" w:type="dxa"/>
                  <w:vMerge w:val="restart"/>
                  <w:vAlign w:val="center"/>
                </w:tcPr>
                <w:p w14:paraId="639394E9" w14:textId="77777777" w:rsidR="00B06764" w:rsidRPr="00D54A4D" w:rsidRDefault="00B06764" w:rsidP="00B06764">
                  <w:pPr>
                    <w:spacing w:line="200" w:lineRule="exact"/>
                    <w:ind w:leftChars="-53" w:rightChars="-54" w:right="-113" w:hangingChars="74" w:hanging="111"/>
                    <w:jc w:val="center"/>
                    <w:rPr>
                      <w:rFonts w:ascii="宋体" w:hAnsi="宋体"/>
                      <w:sz w:val="15"/>
                      <w:szCs w:val="15"/>
                    </w:rPr>
                  </w:pPr>
                  <w:r w:rsidRPr="00D54A4D">
                    <w:rPr>
                      <w:rFonts w:ascii="宋体" w:hAnsi="宋体" w:hint="eastAsia"/>
                      <w:sz w:val="15"/>
                      <w:szCs w:val="15"/>
                    </w:rPr>
                    <w:t>焊条型号</w:t>
                  </w:r>
                </w:p>
              </w:tc>
              <w:tc>
                <w:tcPr>
                  <w:tcW w:w="3024" w:type="dxa"/>
                  <w:gridSpan w:val="2"/>
                  <w:tcBorders>
                    <w:right w:val="single" w:sz="4" w:space="0" w:color="auto"/>
                  </w:tcBorders>
                  <w:vAlign w:val="center"/>
                </w:tcPr>
                <w:p w14:paraId="2FC4AC4D" w14:textId="77777777" w:rsidR="00B06764" w:rsidRPr="00D54A4D" w:rsidRDefault="00B06764" w:rsidP="00B06764">
                  <w:pPr>
                    <w:spacing w:line="200" w:lineRule="exact"/>
                    <w:ind w:leftChars="-53" w:rightChars="-54" w:right="-113" w:hangingChars="74" w:hanging="111"/>
                    <w:jc w:val="center"/>
                    <w:rPr>
                      <w:rFonts w:ascii="宋体" w:hAnsi="宋体"/>
                      <w:sz w:val="15"/>
                      <w:szCs w:val="15"/>
                    </w:rPr>
                  </w:pPr>
                  <w:r w:rsidRPr="00D54A4D">
                    <w:rPr>
                      <w:rFonts w:ascii="宋体" w:hAnsi="宋体" w:hint="eastAsia"/>
                      <w:sz w:val="15"/>
                      <w:szCs w:val="15"/>
                    </w:rPr>
                    <w:t>扩散氢含量（</w:t>
                  </w:r>
                  <w:r w:rsidRPr="00D54A4D">
                    <w:rPr>
                      <w:rFonts w:ascii="宋体" w:hAnsi="宋体"/>
                      <w:sz w:val="15"/>
                      <w:szCs w:val="15"/>
                    </w:rPr>
                    <w:t>ml/</w:t>
                  </w:r>
                  <w:smartTag w:uri="urn:schemas-microsoft-com:office:smarttags" w:element="chmetcnv">
                    <w:smartTagPr>
                      <w:attr w:name="UnitName" w:val="g"/>
                      <w:attr w:name="SourceValue" w:val="100"/>
                      <w:attr w:name="HasSpace" w:val="True"/>
                      <w:attr w:name="Negative" w:val="False"/>
                      <w:attr w:name="NumberType" w:val="1"/>
                      <w:attr w:name="TCSC" w:val="0"/>
                    </w:smartTagPr>
                    <w:r w:rsidRPr="00D54A4D">
                      <w:rPr>
                        <w:rFonts w:ascii="宋体" w:hAnsi="宋体"/>
                        <w:sz w:val="15"/>
                        <w:szCs w:val="15"/>
                      </w:rPr>
                      <w:t>100</w:t>
                    </w:r>
                    <w:r w:rsidRPr="00D54A4D">
                      <w:rPr>
                        <w:rFonts w:ascii="宋体" w:hAnsi="宋体" w:hint="eastAsia"/>
                        <w:sz w:val="15"/>
                        <w:szCs w:val="15"/>
                      </w:rPr>
                      <w:t xml:space="preserve"> </w:t>
                    </w:r>
                    <w:r w:rsidRPr="00D54A4D">
                      <w:rPr>
                        <w:rFonts w:ascii="宋体" w:hAnsi="宋体"/>
                        <w:sz w:val="15"/>
                        <w:szCs w:val="15"/>
                      </w:rPr>
                      <w:t>g</w:t>
                    </w:r>
                  </w:smartTag>
                  <w:r w:rsidRPr="00D54A4D">
                    <w:rPr>
                      <w:rFonts w:ascii="宋体" w:hAnsi="宋体" w:hint="eastAsia"/>
                      <w:sz w:val="15"/>
                      <w:szCs w:val="15"/>
                    </w:rPr>
                    <w:t>）</w:t>
                  </w:r>
                </w:p>
              </w:tc>
              <w:tc>
                <w:tcPr>
                  <w:tcW w:w="1268" w:type="dxa"/>
                  <w:vMerge w:val="restart"/>
                  <w:tcBorders>
                    <w:left w:val="single" w:sz="4" w:space="0" w:color="auto"/>
                  </w:tcBorders>
                  <w:vAlign w:val="center"/>
                </w:tcPr>
                <w:p w14:paraId="2712D0E7" w14:textId="77777777" w:rsidR="00B06764" w:rsidRPr="00D54A4D" w:rsidRDefault="00B06764" w:rsidP="00B06764">
                  <w:pPr>
                    <w:spacing w:line="240" w:lineRule="exact"/>
                    <w:jc w:val="center"/>
                    <w:rPr>
                      <w:rFonts w:ascii="宋体" w:hAnsi="宋体"/>
                      <w:sz w:val="15"/>
                      <w:szCs w:val="15"/>
                    </w:rPr>
                  </w:pPr>
                  <w:proofErr w:type="gramStart"/>
                  <w:r w:rsidRPr="00D54A4D">
                    <w:rPr>
                      <w:rFonts w:ascii="宋体" w:hAnsi="宋体" w:hint="eastAsia"/>
                      <w:sz w:val="15"/>
                      <w:szCs w:val="15"/>
                    </w:rPr>
                    <w:t>药皮含水量</w:t>
                  </w:r>
                  <w:proofErr w:type="gramEnd"/>
                </w:p>
                <w:p w14:paraId="17E4F9F9" w14:textId="77777777" w:rsidR="00B06764" w:rsidRPr="00D54A4D" w:rsidRDefault="00B06764" w:rsidP="00B06764">
                  <w:pPr>
                    <w:spacing w:line="240" w:lineRule="exact"/>
                    <w:jc w:val="center"/>
                    <w:rPr>
                      <w:rFonts w:ascii="宋体" w:hAnsi="宋体"/>
                      <w:sz w:val="15"/>
                      <w:szCs w:val="15"/>
                    </w:rPr>
                  </w:pPr>
                  <w:r w:rsidRPr="00D54A4D">
                    <w:rPr>
                      <w:rFonts w:ascii="宋体" w:hAnsi="宋体" w:hint="eastAsia"/>
                      <w:sz w:val="15"/>
                      <w:szCs w:val="15"/>
                    </w:rPr>
                    <w:t>（%）</w:t>
                  </w:r>
                </w:p>
              </w:tc>
            </w:tr>
            <w:tr w:rsidR="00B06764" w:rsidRPr="00D54A4D" w14:paraId="421619FC" w14:textId="77777777" w:rsidTr="00BA4BC8">
              <w:trPr>
                <w:trHeight w:val="369"/>
              </w:trPr>
              <w:tc>
                <w:tcPr>
                  <w:tcW w:w="1948" w:type="dxa"/>
                  <w:vMerge/>
                  <w:vAlign w:val="center"/>
                </w:tcPr>
                <w:p w14:paraId="0083C251" w14:textId="77777777" w:rsidR="00B06764" w:rsidRPr="00D54A4D" w:rsidRDefault="00B06764" w:rsidP="00B06764">
                  <w:pPr>
                    <w:spacing w:line="330" w:lineRule="exact"/>
                    <w:rPr>
                      <w:rFonts w:ascii="宋体" w:hAnsi="宋体"/>
                      <w:sz w:val="15"/>
                      <w:szCs w:val="15"/>
                    </w:rPr>
                  </w:pPr>
                </w:p>
              </w:tc>
              <w:tc>
                <w:tcPr>
                  <w:tcW w:w="1512" w:type="dxa"/>
                  <w:tcBorders>
                    <w:right w:val="single" w:sz="4" w:space="0" w:color="auto"/>
                  </w:tcBorders>
                  <w:vAlign w:val="center"/>
                </w:tcPr>
                <w:p w14:paraId="59C24D14" w14:textId="77777777" w:rsidR="00B06764" w:rsidRPr="00B06764" w:rsidRDefault="00B06764" w:rsidP="00B06764">
                  <w:pPr>
                    <w:spacing w:line="200" w:lineRule="exact"/>
                    <w:ind w:leftChars="-53" w:rightChars="-54" w:right="-113" w:hangingChars="74" w:hanging="111"/>
                    <w:jc w:val="center"/>
                    <w:rPr>
                      <w:rFonts w:ascii="宋体" w:hAnsi="宋体"/>
                      <w:sz w:val="15"/>
                      <w:szCs w:val="15"/>
                      <w:bdr w:val="single" w:sz="4" w:space="0" w:color="auto"/>
                    </w:rPr>
                  </w:pPr>
                  <w:r w:rsidRPr="00B06764">
                    <w:rPr>
                      <w:rFonts w:ascii="宋体" w:hAnsi="宋体" w:hint="eastAsia"/>
                      <w:sz w:val="15"/>
                      <w:szCs w:val="15"/>
                      <w:bdr w:val="single" w:sz="4" w:space="0" w:color="auto"/>
                    </w:rPr>
                    <w:t>甘油法</w:t>
                  </w:r>
                </w:p>
              </w:tc>
              <w:tc>
                <w:tcPr>
                  <w:tcW w:w="1512" w:type="dxa"/>
                  <w:tcBorders>
                    <w:left w:val="single" w:sz="4" w:space="0" w:color="auto"/>
                    <w:right w:val="single" w:sz="4" w:space="0" w:color="auto"/>
                  </w:tcBorders>
                  <w:vAlign w:val="center"/>
                </w:tcPr>
                <w:p w14:paraId="0E13E631" w14:textId="77777777" w:rsidR="00B06764" w:rsidRPr="00D54A4D" w:rsidRDefault="00B06764" w:rsidP="00B06764">
                  <w:pPr>
                    <w:spacing w:line="200" w:lineRule="exact"/>
                    <w:ind w:leftChars="-53" w:rightChars="-54" w:right="-113" w:hangingChars="74" w:hanging="111"/>
                    <w:jc w:val="center"/>
                    <w:rPr>
                      <w:rFonts w:ascii="宋体" w:hAnsi="宋体"/>
                      <w:sz w:val="15"/>
                      <w:szCs w:val="15"/>
                    </w:rPr>
                  </w:pPr>
                  <w:r w:rsidRPr="00D54A4D">
                    <w:rPr>
                      <w:rFonts w:ascii="宋体" w:hAnsi="宋体" w:hint="eastAsia"/>
                      <w:sz w:val="15"/>
                      <w:szCs w:val="15"/>
                    </w:rPr>
                    <w:t>气相色谱法或水银法</w:t>
                  </w:r>
                </w:p>
              </w:tc>
              <w:tc>
                <w:tcPr>
                  <w:tcW w:w="1268" w:type="dxa"/>
                  <w:vMerge/>
                  <w:tcBorders>
                    <w:left w:val="single" w:sz="4" w:space="0" w:color="auto"/>
                  </w:tcBorders>
                </w:tcPr>
                <w:p w14:paraId="2C729049" w14:textId="77777777" w:rsidR="00B06764" w:rsidRPr="00D54A4D" w:rsidRDefault="00B06764" w:rsidP="00B06764">
                  <w:pPr>
                    <w:spacing w:line="200" w:lineRule="exact"/>
                    <w:ind w:leftChars="-53" w:rightChars="-54" w:right="-113" w:hangingChars="74" w:hanging="111"/>
                    <w:jc w:val="center"/>
                    <w:rPr>
                      <w:rFonts w:ascii="宋体" w:hAnsi="宋体"/>
                      <w:sz w:val="15"/>
                      <w:szCs w:val="15"/>
                    </w:rPr>
                  </w:pPr>
                </w:p>
              </w:tc>
            </w:tr>
            <w:tr w:rsidR="00B06764" w:rsidRPr="00D54A4D" w14:paraId="23B69DA5" w14:textId="77777777" w:rsidTr="00BA4BC8">
              <w:trPr>
                <w:trHeight w:val="340"/>
              </w:trPr>
              <w:tc>
                <w:tcPr>
                  <w:tcW w:w="1948" w:type="dxa"/>
                  <w:vAlign w:val="center"/>
                </w:tcPr>
                <w:p w14:paraId="64EFADBD" w14:textId="77777777" w:rsidR="00B06764" w:rsidRPr="00D54A4D" w:rsidRDefault="00B06764" w:rsidP="00B06764">
                  <w:pPr>
                    <w:pStyle w:val="CharCharCharChar"/>
                    <w:spacing w:line="320" w:lineRule="exact"/>
                    <w:ind w:firstLine="18"/>
                    <w:rPr>
                      <w:sz w:val="15"/>
                      <w:szCs w:val="15"/>
                    </w:rPr>
                  </w:pPr>
                  <w:r w:rsidRPr="00D54A4D">
                    <w:rPr>
                      <w:sz w:val="15"/>
                      <w:szCs w:val="15"/>
                    </w:rPr>
                    <w:t>E4315</w:t>
                  </w:r>
                  <w:r w:rsidRPr="00D54A4D">
                    <w:rPr>
                      <w:sz w:val="15"/>
                      <w:szCs w:val="15"/>
                    </w:rPr>
                    <w:t>，</w:t>
                  </w:r>
                  <w:r w:rsidRPr="00D54A4D">
                    <w:rPr>
                      <w:sz w:val="15"/>
                      <w:szCs w:val="15"/>
                    </w:rPr>
                    <w:t>E4316</w:t>
                  </w:r>
                </w:p>
              </w:tc>
              <w:tc>
                <w:tcPr>
                  <w:tcW w:w="1512" w:type="dxa"/>
                  <w:tcBorders>
                    <w:right w:val="single" w:sz="4" w:space="0" w:color="auto"/>
                  </w:tcBorders>
                  <w:vAlign w:val="center"/>
                </w:tcPr>
                <w:p w14:paraId="59E919A7" w14:textId="77777777" w:rsidR="00B06764" w:rsidRPr="00B06764" w:rsidRDefault="00B06764" w:rsidP="00B06764">
                  <w:pPr>
                    <w:pStyle w:val="aff0"/>
                    <w:spacing w:line="320" w:lineRule="exact"/>
                    <w:jc w:val="center"/>
                    <w:rPr>
                      <w:rFonts w:ascii="Times New Roman" w:hAnsi="Times New Roman"/>
                      <w:sz w:val="15"/>
                      <w:szCs w:val="15"/>
                      <w:bdr w:val="single" w:sz="4" w:space="0" w:color="auto"/>
                    </w:rPr>
                  </w:pPr>
                  <w:r w:rsidRPr="00B06764">
                    <w:rPr>
                      <w:rFonts w:ascii="Times New Roman" w:hAnsi="Times New Roman" w:hint="eastAsia"/>
                      <w:sz w:val="15"/>
                      <w:szCs w:val="15"/>
                      <w:bdr w:val="single" w:sz="4" w:space="0" w:color="auto"/>
                    </w:rPr>
                    <w:t>≤</w:t>
                  </w:r>
                  <w:r w:rsidRPr="00B06764">
                    <w:rPr>
                      <w:rFonts w:ascii="Times New Roman" w:hAnsi="Times New Roman"/>
                      <w:sz w:val="15"/>
                      <w:szCs w:val="15"/>
                      <w:bdr w:val="single" w:sz="4" w:space="0" w:color="auto"/>
                    </w:rPr>
                    <w:t>4</w:t>
                  </w:r>
                </w:p>
              </w:tc>
              <w:tc>
                <w:tcPr>
                  <w:tcW w:w="1512" w:type="dxa"/>
                  <w:tcBorders>
                    <w:left w:val="single" w:sz="4" w:space="0" w:color="auto"/>
                    <w:right w:val="single" w:sz="4" w:space="0" w:color="auto"/>
                  </w:tcBorders>
                  <w:vAlign w:val="center"/>
                </w:tcPr>
                <w:p w14:paraId="5E8A0E62" w14:textId="77777777" w:rsidR="00B06764" w:rsidRPr="00D54A4D" w:rsidRDefault="00B06764" w:rsidP="00B06764">
                  <w:pPr>
                    <w:pStyle w:val="aff0"/>
                    <w:spacing w:line="320" w:lineRule="exact"/>
                    <w:jc w:val="center"/>
                    <w:rPr>
                      <w:rFonts w:ascii="Times New Roman" w:hAnsi="Times New Roman"/>
                      <w:sz w:val="15"/>
                      <w:szCs w:val="15"/>
                    </w:rPr>
                  </w:pPr>
                  <w:r w:rsidRPr="00D54A4D">
                    <w:rPr>
                      <w:rFonts w:hAnsi="宋体" w:hint="eastAsia"/>
                      <w:sz w:val="15"/>
                      <w:szCs w:val="15"/>
                    </w:rPr>
                    <w:t>－</w:t>
                  </w:r>
                </w:p>
              </w:tc>
              <w:tc>
                <w:tcPr>
                  <w:tcW w:w="1268" w:type="dxa"/>
                  <w:tcBorders>
                    <w:left w:val="single" w:sz="4" w:space="0" w:color="auto"/>
                  </w:tcBorders>
                  <w:vAlign w:val="center"/>
                </w:tcPr>
                <w:p w14:paraId="7156A2F6"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0.35</w:t>
                  </w:r>
                </w:p>
              </w:tc>
            </w:tr>
            <w:tr w:rsidR="00B06764" w:rsidRPr="00D54A4D" w14:paraId="1FF988E9" w14:textId="77777777" w:rsidTr="00BA4BC8">
              <w:trPr>
                <w:trHeight w:val="340"/>
              </w:trPr>
              <w:tc>
                <w:tcPr>
                  <w:tcW w:w="1948" w:type="dxa"/>
                  <w:vAlign w:val="center"/>
                </w:tcPr>
                <w:p w14:paraId="2FCA9A89" w14:textId="77777777" w:rsidR="00B06764" w:rsidRPr="00D54A4D" w:rsidRDefault="00B06764" w:rsidP="00B06764">
                  <w:pPr>
                    <w:pStyle w:val="CharCharCharChar"/>
                    <w:spacing w:line="320" w:lineRule="exact"/>
                    <w:ind w:firstLine="18"/>
                    <w:rPr>
                      <w:sz w:val="15"/>
                      <w:szCs w:val="15"/>
                    </w:rPr>
                  </w:pPr>
                  <w:r w:rsidRPr="00D54A4D">
                    <w:rPr>
                      <w:sz w:val="15"/>
                      <w:szCs w:val="15"/>
                    </w:rPr>
                    <w:t>E5015</w:t>
                  </w:r>
                  <w:r w:rsidRPr="00D54A4D">
                    <w:rPr>
                      <w:sz w:val="15"/>
                      <w:szCs w:val="15"/>
                    </w:rPr>
                    <w:t>，</w:t>
                  </w:r>
                  <w:r w:rsidRPr="00D54A4D">
                    <w:rPr>
                      <w:sz w:val="15"/>
                      <w:szCs w:val="15"/>
                    </w:rPr>
                    <w:t>E5016</w:t>
                  </w:r>
                </w:p>
              </w:tc>
              <w:tc>
                <w:tcPr>
                  <w:tcW w:w="1512" w:type="dxa"/>
                  <w:tcBorders>
                    <w:right w:val="single" w:sz="4" w:space="0" w:color="auto"/>
                  </w:tcBorders>
                  <w:vAlign w:val="center"/>
                </w:tcPr>
                <w:p w14:paraId="0A973A36" w14:textId="77777777" w:rsidR="00B06764" w:rsidRPr="00B06764" w:rsidRDefault="00B06764" w:rsidP="00B06764">
                  <w:pPr>
                    <w:pStyle w:val="CharCharCharChar"/>
                    <w:spacing w:line="320" w:lineRule="exact"/>
                    <w:jc w:val="center"/>
                    <w:rPr>
                      <w:sz w:val="15"/>
                      <w:szCs w:val="15"/>
                      <w:bdr w:val="single" w:sz="4" w:space="0" w:color="auto"/>
                    </w:rPr>
                  </w:pPr>
                  <w:r w:rsidRPr="00B06764">
                    <w:rPr>
                      <w:rFonts w:hint="eastAsia"/>
                      <w:sz w:val="15"/>
                      <w:szCs w:val="15"/>
                      <w:bdr w:val="single" w:sz="4" w:space="0" w:color="auto"/>
                    </w:rPr>
                    <w:t>≤</w:t>
                  </w:r>
                  <w:r w:rsidRPr="00B06764">
                    <w:rPr>
                      <w:sz w:val="15"/>
                      <w:szCs w:val="15"/>
                      <w:bdr w:val="single" w:sz="4" w:space="0" w:color="auto"/>
                    </w:rPr>
                    <w:t>4</w:t>
                  </w:r>
                </w:p>
              </w:tc>
              <w:tc>
                <w:tcPr>
                  <w:tcW w:w="1512" w:type="dxa"/>
                  <w:tcBorders>
                    <w:left w:val="single" w:sz="4" w:space="0" w:color="auto"/>
                    <w:right w:val="single" w:sz="4" w:space="0" w:color="auto"/>
                  </w:tcBorders>
                  <w:vAlign w:val="center"/>
                </w:tcPr>
                <w:p w14:paraId="66A0E52F" w14:textId="77777777" w:rsidR="00B06764" w:rsidRPr="00D54A4D" w:rsidRDefault="00B06764" w:rsidP="00B06764">
                  <w:pPr>
                    <w:pStyle w:val="aff0"/>
                    <w:spacing w:line="320" w:lineRule="exact"/>
                    <w:jc w:val="center"/>
                    <w:rPr>
                      <w:rFonts w:ascii="Times New Roman" w:hAnsi="Times New Roman"/>
                      <w:sz w:val="15"/>
                      <w:szCs w:val="15"/>
                    </w:rPr>
                  </w:pPr>
                  <w:r w:rsidRPr="00D54A4D">
                    <w:rPr>
                      <w:rFonts w:ascii="Times New Roman" w:hAnsi="Times New Roman" w:hint="eastAsia"/>
                      <w:sz w:val="15"/>
                      <w:szCs w:val="15"/>
                    </w:rPr>
                    <w:t>≤</w:t>
                  </w:r>
                  <w:r w:rsidRPr="00D54A4D">
                    <w:rPr>
                      <w:rFonts w:ascii="Times New Roman" w:hAnsi="Times New Roman" w:hint="eastAsia"/>
                      <w:sz w:val="15"/>
                      <w:szCs w:val="15"/>
                    </w:rPr>
                    <w:t>10</w:t>
                  </w:r>
                </w:p>
              </w:tc>
              <w:tc>
                <w:tcPr>
                  <w:tcW w:w="1268" w:type="dxa"/>
                  <w:tcBorders>
                    <w:left w:val="single" w:sz="4" w:space="0" w:color="auto"/>
                  </w:tcBorders>
                  <w:vAlign w:val="center"/>
                </w:tcPr>
                <w:p w14:paraId="4585256C"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0.35</w:t>
                  </w:r>
                </w:p>
              </w:tc>
            </w:tr>
            <w:tr w:rsidR="00B06764" w:rsidRPr="00D54A4D" w14:paraId="77F9AC24" w14:textId="77777777" w:rsidTr="00BA4BC8">
              <w:trPr>
                <w:trHeight w:val="340"/>
              </w:trPr>
              <w:tc>
                <w:tcPr>
                  <w:tcW w:w="1948" w:type="dxa"/>
                  <w:vAlign w:val="center"/>
                </w:tcPr>
                <w:p w14:paraId="430622F8" w14:textId="77777777" w:rsidR="00B06764" w:rsidRPr="00D54A4D" w:rsidRDefault="00B06764" w:rsidP="00B06764">
                  <w:pPr>
                    <w:pStyle w:val="CharCharCharChar"/>
                    <w:spacing w:line="320" w:lineRule="exact"/>
                    <w:ind w:firstLine="18"/>
                    <w:rPr>
                      <w:sz w:val="15"/>
                      <w:szCs w:val="15"/>
                    </w:rPr>
                  </w:pPr>
                  <w:r w:rsidRPr="00D54A4D">
                    <w:rPr>
                      <w:sz w:val="15"/>
                      <w:szCs w:val="15"/>
                    </w:rPr>
                    <w:t>E5015</w:t>
                  </w:r>
                  <w:r w:rsidRPr="00D54A4D">
                    <w:rPr>
                      <w:rFonts w:hAnsi="宋体"/>
                      <w:sz w:val="15"/>
                      <w:szCs w:val="15"/>
                    </w:rPr>
                    <w:t>－</w:t>
                  </w:r>
                  <w:r w:rsidRPr="00D54A4D">
                    <w:rPr>
                      <w:sz w:val="15"/>
                      <w:szCs w:val="15"/>
                    </w:rPr>
                    <w:t>X</w:t>
                  </w:r>
                  <w:r w:rsidRPr="00D54A4D">
                    <w:rPr>
                      <w:rFonts w:hAnsi="宋体" w:hint="eastAsia"/>
                      <w:sz w:val="15"/>
                      <w:szCs w:val="15"/>
                    </w:rPr>
                    <w:t>，</w:t>
                  </w:r>
                  <w:r w:rsidRPr="00D54A4D">
                    <w:rPr>
                      <w:sz w:val="15"/>
                      <w:szCs w:val="15"/>
                    </w:rPr>
                    <w:t>E5016</w:t>
                  </w:r>
                  <w:r w:rsidRPr="00D54A4D">
                    <w:rPr>
                      <w:rFonts w:hAnsi="宋体"/>
                      <w:sz w:val="15"/>
                      <w:szCs w:val="15"/>
                    </w:rPr>
                    <w:t>－</w:t>
                  </w:r>
                  <w:r w:rsidRPr="00D54A4D">
                    <w:rPr>
                      <w:sz w:val="15"/>
                      <w:szCs w:val="15"/>
                    </w:rPr>
                    <w:t>X</w:t>
                  </w:r>
                </w:p>
              </w:tc>
              <w:tc>
                <w:tcPr>
                  <w:tcW w:w="1512" w:type="dxa"/>
                  <w:tcBorders>
                    <w:right w:val="single" w:sz="4" w:space="0" w:color="auto"/>
                  </w:tcBorders>
                  <w:vAlign w:val="center"/>
                </w:tcPr>
                <w:p w14:paraId="5D785324" w14:textId="77777777" w:rsidR="00B06764" w:rsidRPr="00B06764" w:rsidRDefault="00B06764" w:rsidP="00B06764">
                  <w:pPr>
                    <w:pStyle w:val="CharCharCharChar"/>
                    <w:spacing w:line="320" w:lineRule="exact"/>
                    <w:jc w:val="center"/>
                    <w:rPr>
                      <w:sz w:val="15"/>
                      <w:szCs w:val="15"/>
                      <w:bdr w:val="single" w:sz="4" w:space="0" w:color="auto"/>
                    </w:rPr>
                  </w:pPr>
                  <w:r w:rsidRPr="00B06764">
                    <w:rPr>
                      <w:rFonts w:hint="eastAsia"/>
                      <w:sz w:val="15"/>
                      <w:szCs w:val="15"/>
                      <w:bdr w:val="single" w:sz="4" w:space="0" w:color="auto"/>
                    </w:rPr>
                    <w:t>≤</w:t>
                  </w:r>
                  <w:r w:rsidRPr="00B06764">
                    <w:rPr>
                      <w:sz w:val="15"/>
                      <w:szCs w:val="15"/>
                      <w:bdr w:val="single" w:sz="4" w:space="0" w:color="auto"/>
                    </w:rPr>
                    <w:t>4</w:t>
                  </w:r>
                </w:p>
              </w:tc>
              <w:tc>
                <w:tcPr>
                  <w:tcW w:w="1512" w:type="dxa"/>
                  <w:tcBorders>
                    <w:left w:val="single" w:sz="4" w:space="0" w:color="auto"/>
                    <w:right w:val="single" w:sz="4" w:space="0" w:color="auto"/>
                  </w:tcBorders>
                  <w:vAlign w:val="center"/>
                </w:tcPr>
                <w:p w14:paraId="6C1A7E1E" w14:textId="77777777" w:rsidR="00B06764" w:rsidRPr="00D54A4D" w:rsidRDefault="00B06764" w:rsidP="00B06764">
                  <w:pPr>
                    <w:spacing w:line="320" w:lineRule="exact"/>
                    <w:jc w:val="center"/>
                    <w:rPr>
                      <w:rFonts w:ascii="黑体" w:eastAsia="黑体"/>
                      <w:dstrike/>
                      <w:sz w:val="15"/>
                      <w:szCs w:val="15"/>
                    </w:rPr>
                  </w:pPr>
                  <w:r w:rsidRPr="00D54A4D">
                    <w:rPr>
                      <w:rFonts w:hAnsi="宋体" w:hint="eastAsia"/>
                      <w:sz w:val="15"/>
                      <w:szCs w:val="15"/>
                    </w:rPr>
                    <w:t>－</w:t>
                  </w:r>
                </w:p>
              </w:tc>
              <w:tc>
                <w:tcPr>
                  <w:tcW w:w="1268" w:type="dxa"/>
                  <w:tcBorders>
                    <w:left w:val="single" w:sz="4" w:space="0" w:color="auto"/>
                  </w:tcBorders>
                  <w:vAlign w:val="center"/>
                </w:tcPr>
                <w:p w14:paraId="4F653045"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0.25</w:t>
                  </w:r>
                </w:p>
              </w:tc>
            </w:tr>
            <w:tr w:rsidR="00B06764" w:rsidRPr="00D54A4D" w14:paraId="733B7FC0" w14:textId="77777777" w:rsidTr="00BA4BC8">
              <w:trPr>
                <w:trHeight w:val="340"/>
              </w:trPr>
              <w:tc>
                <w:tcPr>
                  <w:tcW w:w="1948" w:type="dxa"/>
                  <w:vAlign w:val="center"/>
                </w:tcPr>
                <w:p w14:paraId="404DE28E" w14:textId="77777777" w:rsidR="00B06764" w:rsidRPr="00D54A4D" w:rsidRDefault="00B06764" w:rsidP="00B06764">
                  <w:pPr>
                    <w:pStyle w:val="aff0"/>
                    <w:spacing w:line="320" w:lineRule="exact"/>
                    <w:ind w:firstLine="18"/>
                    <w:rPr>
                      <w:rFonts w:ascii="Times New Roman" w:hAnsi="Times New Roman"/>
                      <w:sz w:val="15"/>
                      <w:szCs w:val="15"/>
                    </w:rPr>
                  </w:pPr>
                  <w:r w:rsidRPr="00D54A4D">
                    <w:rPr>
                      <w:rFonts w:ascii="Times New Roman" w:hAnsi="Times New Roman"/>
                      <w:sz w:val="15"/>
                      <w:szCs w:val="15"/>
                    </w:rPr>
                    <w:t>E5515</w:t>
                  </w:r>
                  <w:r w:rsidRPr="00D54A4D">
                    <w:rPr>
                      <w:rFonts w:hAnsi="宋体"/>
                      <w:sz w:val="15"/>
                      <w:szCs w:val="15"/>
                    </w:rPr>
                    <w:t>－</w:t>
                  </w:r>
                  <w:r w:rsidRPr="00D54A4D">
                    <w:rPr>
                      <w:rFonts w:ascii="Times New Roman" w:hAnsi="Times New Roman"/>
                      <w:sz w:val="15"/>
                      <w:szCs w:val="15"/>
                    </w:rPr>
                    <w:t>X</w:t>
                  </w:r>
                  <w:r w:rsidRPr="00D54A4D">
                    <w:rPr>
                      <w:rFonts w:ascii="Times New Roman" w:hAnsi="Times New Roman"/>
                      <w:sz w:val="15"/>
                      <w:szCs w:val="15"/>
                    </w:rPr>
                    <w:t>，</w:t>
                  </w:r>
                  <w:r w:rsidRPr="00D54A4D">
                    <w:rPr>
                      <w:rFonts w:ascii="Times New Roman" w:hAnsi="Times New Roman"/>
                      <w:sz w:val="15"/>
                      <w:szCs w:val="15"/>
                    </w:rPr>
                    <w:t>E5516</w:t>
                  </w:r>
                  <w:r w:rsidRPr="00D54A4D">
                    <w:rPr>
                      <w:rFonts w:hAnsi="宋体"/>
                      <w:sz w:val="15"/>
                      <w:szCs w:val="15"/>
                    </w:rPr>
                    <w:t>－</w:t>
                  </w:r>
                  <w:r w:rsidRPr="00D54A4D">
                    <w:rPr>
                      <w:rFonts w:ascii="Times New Roman" w:hAnsi="Times New Roman"/>
                      <w:sz w:val="15"/>
                      <w:szCs w:val="15"/>
                    </w:rPr>
                    <w:t>X</w:t>
                  </w:r>
                </w:p>
              </w:tc>
              <w:tc>
                <w:tcPr>
                  <w:tcW w:w="1512" w:type="dxa"/>
                  <w:tcBorders>
                    <w:right w:val="single" w:sz="4" w:space="0" w:color="auto"/>
                  </w:tcBorders>
                  <w:vAlign w:val="center"/>
                </w:tcPr>
                <w:p w14:paraId="06F936A2" w14:textId="77777777" w:rsidR="00B06764" w:rsidRPr="00B06764" w:rsidRDefault="00B06764" w:rsidP="00B06764">
                  <w:pPr>
                    <w:pStyle w:val="a5"/>
                    <w:spacing w:line="320" w:lineRule="exact"/>
                    <w:ind w:firstLineChars="10" w:firstLine="15"/>
                    <w:jc w:val="center"/>
                    <w:rPr>
                      <w:sz w:val="15"/>
                      <w:szCs w:val="15"/>
                      <w:bdr w:val="single" w:sz="4" w:space="0" w:color="auto"/>
                    </w:rPr>
                  </w:pPr>
                  <w:r w:rsidRPr="00B06764">
                    <w:rPr>
                      <w:rFonts w:hint="eastAsia"/>
                      <w:sz w:val="15"/>
                      <w:szCs w:val="15"/>
                      <w:bdr w:val="single" w:sz="4" w:space="0" w:color="auto"/>
                    </w:rPr>
                    <w:t>≤</w:t>
                  </w:r>
                  <w:r w:rsidRPr="00B06764">
                    <w:rPr>
                      <w:sz w:val="15"/>
                      <w:szCs w:val="15"/>
                      <w:bdr w:val="single" w:sz="4" w:space="0" w:color="auto"/>
                    </w:rPr>
                    <w:t>3</w:t>
                  </w:r>
                </w:p>
              </w:tc>
              <w:tc>
                <w:tcPr>
                  <w:tcW w:w="1512" w:type="dxa"/>
                  <w:tcBorders>
                    <w:left w:val="single" w:sz="4" w:space="0" w:color="auto"/>
                    <w:right w:val="single" w:sz="4" w:space="0" w:color="auto"/>
                  </w:tcBorders>
                  <w:vAlign w:val="center"/>
                </w:tcPr>
                <w:p w14:paraId="21B19E8C" w14:textId="77777777" w:rsidR="00B06764" w:rsidRPr="00D54A4D" w:rsidRDefault="00B06764" w:rsidP="00B06764">
                  <w:pPr>
                    <w:pStyle w:val="a5"/>
                    <w:spacing w:line="320" w:lineRule="exact"/>
                    <w:ind w:firstLine="0"/>
                    <w:jc w:val="center"/>
                    <w:rPr>
                      <w:sz w:val="15"/>
                      <w:szCs w:val="15"/>
                    </w:rPr>
                  </w:pPr>
                  <w:r w:rsidRPr="00D54A4D">
                    <w:rPr>
                      <w:rFonts w:hint="eastAsia"/>
                      <w:sz w:val="15"/>
                      <w:szCs w:val="15"/>
                    </w:rPr>
                    <w:t>≤</w:t>
                  </w:r>
                  <w:r w:rsidRPr="00D54A4D">
                    <w:rPr>
                      <w:rFonts w:hint="eastAsia"/>
                      <w:sz w:val="15"/>
                      <w:szCs w:val="15"/>
                    </w:rPr>
                    <w:t>10</w:t>
                  </w:r>
                </w:p>
              </w:tc>
              <w:tc>
                <w:tcPr>
                  <w:tcW w:w="1268" w:type="dxa"/>
                  <w:tcBorders>
                    <w:left w:val="single" w:sz="4" w:space="0" w:color="auto"/>
                  </w:tcBorders>
                  <w:vAlign w:val="center"/>
                </w:tcPr>
                <w:p w14:paraId="361C3574"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0.20</w:t>
                  </w:r>
                </w:p>
              </w:tc>
            </w:tr>
            <w:tr w:rsidR="00B06764" w:rsidRPr="00D54A4D" w14:paraId="62E4F91D" w14:textId="77777777" w:rsidTr="00BA4BC8">
              <w:trPr>
                <w:trHeight w:val="340"/>
              </w:trPr>
              <w:tc>
                <w:tcPr>
                  <w:tcW w:w="1948" w:type="dxa"/>
                  <w:vAlign w:val="center"/>
                </w:tcPr>
                <w:p w14:paraId="4CA0D612" w14:textId="77777777" w:rsidR="00B06764" w:rsidRPr="00D54A4D" w:rsidRDefault="00B06764" w:rsidP="00B06764">
                  <w:pPr>
                    <w:pStyle w:val="aff0"/>
                    <w:spacing w:line="320" w:lineRule="exact"/>
                    <w:ind w:firstLine="18"/>
                    <w:rPr>
                      <w:rFonts w:ascii="Times New Roman" w:hAnsi="Times New Roman"/>
                      <w:sz w:val="15"/>
                      <w:szCs w:val="15"/>
                    </w:rPr>
                  </w:pPr>
                  <w:r w:rsidRPr="00D54A4D">
                    <w:rPr>
                      <w:rFonts w:ascii="Times New Roman" w:hAnsi="Times New Roman"/>
                      <w:sz w:val="15"/>
                      <w:szCs w:val="15"/>
                    </w:rPr>
                    <w:t>E6015</w:t>
                  </w:r>
                  <w:r w:rsidRPr="00D54A4D">
                    <w:rPr>
                      <w:rFonts w:hAnsi="宋体"/>
                      <w:sz w:val="15"/>
                      <w:szCs w:val="15"/>
                    </w:rPr>
                    <w:t>－</w:t>
                  </w:r>
                  <w:r w:rsidRPr="00D54A4D">
                    <w:rPr>
                      <w:rFonts w:ascii="Times New Roman" w:hAnsi="Times New Roman"/>
                      <w:sz w:val="15"/>
                      <w:szCs w:val="15"/>
                    </w:rPr>
                    <w:t>X</w:t>
                  </w:r>
                  <w:r w:rsidRPr="00D54A4D">
                    <w:rPr>
                      <w:rFonts w:ascii="Times New Roman" w:hAnsi="Times New Roman"/>
                      <w:sz w:val="15"/>
                      <w:szCs w:val="15"/>
                    </w:rPr>
                    <w:t>，</w:t>
                  </w:r>
                  <w:r w:rsidRPr="00D54A4D">
                    <w:rPr>
                      <w:rFonts w:ascii="Times New Roman" w:hAnsi="Times New Roman"/>
                      <w:sz w:val="15"/>
                      <w:szCs w:val="15"/>
                    </w:rPr>
                    <w:t>E6016</w:t>
                  </w:r>
                  <w:r w:rsidRPr="00D54A4D">
                    <w:rPr>
                      <w:rFonts w:hAnsi="宋体"/>
                      <w:sz w:val="15"/>
                      <w:szCs w:val="15"/>
                    </w:rPr>
                    <w:t>－</w:t>
                  </w:r>
                  <w:r w:rsidRPr="00D54A4D">
                    <w:rPr>
                      <w:rFonts w:ascii="Times New Roman" w:hAnsi="Times New Roman"/>
                      <w:sz w:val="15"/>
                      <w:szCs w:val="15"/>
                    </w:rPr>
                    <w:t>X</w:t>
                  </w:r>
                </w:p>
              </w:tc>
              <w:tc>
                <w:tcPr>
                  <w:tcW w:w="1512" w:type="dxa"/>
                  <w:tcBorders>
                    <w:right w:val="single" w:sz="4" w:space="0" w:color="auto"/>
                  </w:tcBorders>
                  <w:vAlign w:val="center"/>
                </w:tcPr>
                <w:p w14:paraId="51414AFA" w14:textId="77777777" w:rsidR="00B06764" w:rsidRPr="00B06764" w:rsidRDefault="00B06764" w:rsidP="00B06764">
                  <w:pPr>
                    <w:pStyle w:val="a5"/>
                    <w:spacing w:line="320" w:lineRule="exact"/>
                    <w:ind w:firstLineChars="2" w:firstLine="3"/>
                    <w:jc w:val="center"/>
                    <w:rPr>
                      <w:sz w:val="15"/>
                      <w:szCs w:val="15"/>
                      <w:bdr w:val="single" w:sz="4" w:space="0" w:color="auto"/>
                    </w:rPr>
                  </w:pPr>
                  <w:r w:rsidRPr="00B06764">
                    <w:rPr>
                      <w:rFonts w:hint="eastAsia"/>
                      <w:sz w:val="15"/>
                      <w:szCs w:val="15"/>
                      <w:bdr w:val="single" w:sz="4" w:space="0" w:color="auto"/>
                    </w:rPr>
                    <w:t>≤</w:t>
                  </w:r>
                  <w:r w:rsidRPr="00B06764">
                    <w:rPr>
                      <w:sz w:val="15"/>
                      <w:szCs w:val="15"/>
                      <w:bdr w:val="single" w:sz="4" w:space="0" w:color="auto"/>
                    </w:rPr>
                    <w:t>2</w:t>
                  </w:r>
                </w:p>
              </w:tc>
              <w:tc>
                <w:tcPr>
                  <w:tcW w:w="1512" w:type="dxa"/>
                  <w:tcBorders>
                    <w:left w:val="single" w:sz="4" w:space="0" w:color="auto"/>
                    <w:right w:val="single" w:sz="4" w:space="0" w:color="auto"/>
                  </w:tcBorders>
                  <w:vAlign w:val="center"/>
                </w:tcPr>
                <w:p w14:paraId="50E63BE0" w14:textId="77777777" w:rsidR="00B06764" w:rsidRPr="00D54A4D" w:rsidRDefault="00B06764" w:rsidP="00B06764">
                  <w:pPr>
                    <w:pStyle w:val="a5"/>
                    <w:spacing w:line="320" w:lineRule="exact"/>
                    <w:ind w:firstLine="0"/>
                    <w:jc w:val="center"/>
                    <w:rPr>
                      <w:sz w:val="15"/>
                      <w:szCs w:val="15"/>
                    </w:rPr>
                  </w:pPr>
                  <w:r w:rsidRPr="00D54A4D">
                    <w:rPr>
                      <w:rFonts w:hint="eastAsia"/>
                      <w:sz w:val="15"/>
                      <w:szCs w:val="15"/>
                    </w:rPr>
                    <w:t>≤</w:t>
                  </w:r>
                  <w:r w:rsidRPr="00D54A4D">
                    <w:rPr>
                      <w:rFonts w:hint="eastAsia"/>
                      <w:sz w:val="15"/>
                      <w:szCs w:val="15"/>
                    </w:rPr>
                    <w:t>7</w:t>
                  </w:r>
                </w:p>
              </w:tc>
              <w:tc>
                <w:tcPr>
                  <w:tcW w:w="1268" w:type="dxa"/>
                  <w:tcBorders>
                    <w:left w:val="single" w:sz="4" w:space="0" w:color="auto"/>
                  </w:tcBorders>
                  <w:vAlign w:val="center"/>
                </w:tcPr>
                <w:p w14:paraId="2B93DF29"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0.15</w:t>
                  </w:r>
                </w:p>
              </w:tc>
            </w:tr>
            <w:tr w:rsidR="00B06764" w:rsidRPr="00D54A4D" w14:paraId="7C7F71C1" w14:textId="77777777" w:rsidTr="00BA4BC8">
              <w:trPr>
                <w:trHeight w:val="340"/>
              </w:trPr>
              <w:tc>
                <w:tcPr>
                  <w:tcW w:w="1948" w:type="dxa"/>
                  <w:vAlign w:val="center"/>
                </w:tcPr>
                <w:p w14:paraId="0535C9D8" w14:textId="77777777" w:rsidR="00B06764" w:rsidRPr="00D54A4D" w:rsidRDefault="00B06764" w:rsidP="00B06764">
                  <w:pPr>
                    <w:pStyle w:val="a5"/>
                    <w:spacing w:line="320" w:lineRule="exact"/>
                    <w:ind w:firstLineChars="12" w:firstLine="18"/>
                    <w:rPr>
                      <w:sz w:val="15"/>
                      <w:szCs w:val="15"/>
                    </w:rPr>
                  </w:pPr>
                  <w:r w:rsidRPr="00D54A4D">
                    <w:rPr>
                      <w:sz w:val="15"/>
                      <w:szCs w:val="15"/>
                    </w:rPr>
                    <w:t>E7015</w:t>
                  </w:r>
                  <w:r w:rsidRPr="00D54A4D">
                    <w:rPr>
                      <w:rFonts w:hAnsi="宋体" w:hint="eastAsia"/>
                      <w:sz w:val="15"/>
                      <w:szCs w:val="15"/>
                    </w:rPr>
                    <w:t>－</w:t>
                  </w:r>
                  <w:r w:rsidRPr="00D54A4D">
                    <w:rPr>
                      <w:sz w:val="15"/>
                      <w:szCs w:val="15"/>
                    </w:rPr>
                    <w:t>X</w:t>
                  </w:r>
                  <w:r w:rsidRPr="00D54A4D">
                    <w:rPr>
                      <w:rFonts w:hAnsi="宋体" w:hint="eastAsia"/>
                      <w:sz w:val="15"/>
                      <w:szCs w:val="15"/>
                    </w:rPr>
                    <w:t>，</w:t>
                  </w:r>
                  <w:r w:rsidRPr="00D54A4D">
                    <w:rPr>
                      <w:rFonts w:hint="eastAsia"/>
                      <w:sz w:val="15"/>
                      <w:szCs w:val="15"/>
                    </w:rPr>
                    <w:t>E7016</w:t>
                  </w:r>
                  <w:r w:rsidRPr="00D54A4D">
                    <w:rPr>
                      <w:rFonts w:hAnsi="宋体" w:hint="eastAsia"/>
                      <w:sz w:val="15"/>
                      <w:szCs w:val="15"/>
                    </w:rPr>
                    <w:t>－</w:t>
                  </w:r>
                  <w:r w:rsidRPr="00D54A4D">
                    <w:rPr>
                      <w:sz w:val="15"/>
                      <w:szCs w:val="15"/>
                    </w:rPr>
                    <w:t>X</w:t>
                  </w:r>
                </w:p>
              </w:tc>
              <w:tc>
                <w:tcPr>
                  <w:tcW w:w="1512" w:type="dxa"/>
                  <w:tcBorders>
                    <w:right w:val="single" w:sz="4" w:space="0" w:color="auto"/>
                  </w:tcBorders>
                  <w:vAlign w:val="center"/>
                </w:tcPr>
                <w:p w14:paraId="7B8D240E" w14:textId="77777777" w:rsidR="00B06764" w:rsidRPr="00B06764" w:rsidRDefault="00B06764" w:rsidP="00B06764">
                  <w:pPr>
                    <w:pStyle w:val="a5"/>
                    <w:spacing w:line="320" w:lineRule="exact"/>
                    <w:ind w:firstLineChars="2" w:firstLine="3"/>
                    <w:jc w:val="center"/>
                    <w:rPr>
                      <w:sz w:val="15"/>
                      <w:szCs w:val="15"/>
                      <w:bdr w:val="single" w:sz="4" w:space="0" w:color="auto"/>
                    </w:rPr>
                  </w:pPr>
                  <w:r w:rsidRPr="00B06764">
                    <w:rPr>
                      <w:rFonts w:hint="eastAsia"/>
                      <w:sz w:val="15"/>
                      <w:szCs w:val="15"/>
                      <w:bdr w:val="single" w:sz="4" w:space="0" w:color="auto"/>
                    </w:rPr>
                    <w:t>≤</w:t>
                  </w:r>
                  <w:r w:rsidRPr="00B06764">
                    <w:rPr>
                      <w:rFonts w:hint="eastAsia"/>
                      <w:sz w:val="15"/>
                      <w:szCs w:val="15"/>
                      <w:bdr w:val="single" w:sz="4" w:space="0" w:color="auto"/>
                    </w:rPr>
                    <w:t>2</w:t>
                  </w:r>
                </w:p>
              </w:tc>
              <w:tc>
                <w:tcPr>
                  <w:tcW w:w="1512" w:type="dxa"/>
                  <w:tcBorders>
                    <w:left w:val="single" w:sz="4" w:space="0" w:color="auto"/>
                    <w:right w:val="single" w:sz="4" w:space="0" w:color="auto"/>
                  </w:tcBorders>
                  <w:vAlign w:val="center"/>
                </w:tcPr>
                <w:p w14:paraId="70AD1CF4"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4</w:t>
                  </w:r>
                </w:p>
              </w:tc>
              <w:tc>
                <w:tcPr>
                  <w:tcW w:w="1268" w:type="dxa"/>
                  <w:tcBorders>
                    <w:left w:val="single" w:sz="4" w:space="0" w:color="auto"/>
                  </w:tcBorders>
                  <w:vAlign w:val="center"/>
                </w:tcPr>
                <w:p w14:paraId="3C3C9DD3"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0.15</w:t>
                  </w:r>
                </w:p>
              </w:tc>
            </w:tr>
            <w:tr w:rsidR="00B06764" w:rsidRPr="00974E42" w14:paraId="60407C4D" w14:textId="77777777" w:rsidTr="00BA4BC8">
              <w:trPr>
                <w:trHeight w:val="340"/>
              </w:trPr>
              <w:tc>
                <w:tcPr>
                  <w:tcW w:w="1948" w:type="dxa"/>
                  <w:vAlign w:val="center"/>
                </w:tcPr>
                <w:p w14:paraId="403BEB9B" w14:textId="77777777" w:rsidR="00B06764" w:rsidRPr="00D54A4D" w:rsidRDefault="00B06764" w:rsidP="00B06764">
                  <w:pPr>
                    <w:pStyle w:val="a5"/>
                    <w:spacing w:line="320" w:lineRule="exact"/>
                    <w:ind w:firstLineChars="12" w:firstLine="18"/>
                    <w:rPr>
                      <w:sz w:val="15"/>
                      <w:szCs w:val="15"/>
                    </w:rPr>
                  </w:pPr>
                  <w:r w:rsidRPr="00D54A4D">
                    <w:rPr>
                      <w:rFonts w:hint="eastAsia"/>
                      <w:sz w:val="15"/>
                      <w:szCs w:val="15"/>
                    </w:rPr>
                    <w:t>E8016-C1</w:t>
                  </w:r>
                  <w:r w:rsidRPr="00D54A4D">
                    <w:rPr>
                      <w:rFonts w:hAnsi="宋体" w:hint="eastAsia"/>
                      <w:sz w:val="15"/>
                      <w:szCs w:val="15"/>
                    </w:rPr>
                    <w:t>，</w:t>
                  </w:r>
                  <w:r w:rsidRPr="00D54A4D">
                    <w:rPr>
                      <w:rFonts w:hint="eastAsia"/>
                      <w:sz w:val="15"/>
                      <w:szCs w:val="15"/>
                    </w:rPr>
                    <w:t>J607RH</w:t>
                  </w:r>
                </w:p>
              </w:tc>
              <w:tc>
                <w:tcPr>
                  <w:tcW w:w="1512" w:type="dxa"/>
                  <w:tcBorders>
                    <w:right w:val="single" w:sz="4" w:space="0" w:color="auto"/>
                  </w:tcBorders>
                  <w:vAlign w:val="center"/>
                </w:tcPr>
                <w:p w14:paraId="55CA61C3" w14:textId="77777777" w:rsidR="00B06764" w:rsidRPr="00B06764" w:rsidRDefault="00B06764" w:rsidP="00B06764">
                  <w:pPr>
                    <w:pStyle w:val="a5"/>
                    <w:spacing w:line="320" w:lineRule="exact"/>
                    <w:ind w:firstLineChars="2" w:firstLine="3"/>
                    <w:jc w:val="center"/>
                    <w:rPr>
                      <w:sz w:val="15"/>
                      <w:szCs w:val="15"/>
                      <w:bdr w:val="single" w:sz="4" w:space="0" w:color="auto"/>
                    </w:rPr>
                  </w:pPr>
                  <w:r w:rsidRPr="00B06764">
                    <w:rPr>
                      <w:rFonts w:hint="eastAsia"/>
                      <w:sz w:val="15"/>
                      <w:szCs w:val="15"/>
                      <w:bdr w:val="single" w:sz="4" w:space="0" w:color="auto"/>
                    </w:rPr>
                    <w:t>≤</w:t>
                  </w:r>
                  <w:r w:rsidRPr="00B06764">
                    <w:rPr>
                      <w:rFonts w:hint="eastAsia"/>
                      <w:sz w:val="15"/>
                      <w:szCs w:val="15"/>
                      <w:bdr w:val="single" w:sz="4" w:space="0" w:color="auto"/>
                    </w:rPr>
                    <w:t>2</w:t>
                  </w:r>
                </w:p>
              </w:tc>
              <w:tc>
                <w:tcPr>
                  <w:tcW w:w="1512" w:type="dxa"/>
                  <w:tcBorders>
                    <w:left w:val="single" w:sz="4" w:space="0" w:color="auto"/>
                    <w:right w:val="single" w:sz="4" w:space="0" w:color="auto"/>
                  </w:tcBorders>
                  <w:vAlign w:val="center"/>
                </w:tcPr>
                <w:p w14:paraId="5015687B"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4</w:t>
                  </w:r>
                </w:p>
              </w:tc>
              <w:tc>
                <w:tcPr>
                  <w:tcW w:w="1268" w:type="dxa"/>
                  <w:tcBorders>
                    <w:left w:val="single" w:sz="4" w:space="0" w:color="auto"/>
                  </w:tcBorders>
                  <w:vAlign w:val="center"/>
                </w:tcPr>
                <w:p w14:paraId="60560D13" w14:textId="77777777" w:rsidR="00B06764" w:rsidRPr="00A86AA8"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0.15</w:t>
                  </w:r>
                </w:p>
              </w:tc>
            </w:tr>
          </w:tbl>
          <w:p w14:paraId="24ED6D1E" w14:textId="77777777" w:rsidR="00B06764" w:rsidRDefault="00B06764" w:rsidP="00B06764">
            <w:pPr>
              <w:spacing w:line="330" w:lineRule="exact"/>
              <w:ind w:firstLineChars="200" w:firstLine="420"/>
              <w:rPr>
                <w:szCs w:val="21"/>
              </w:rPr>
            </w:pPr>
            <w:r>
              <w:rPr>
                <w:rFonts w:hint="eastAsia"/>
                <w:szCs w:val="21"/>
              </w:rPr>
              <w:t>检验方法：检查“焊条扩散氢含量复验报告”。</w:t>
            </w:r>
          </w:p>
          <w:p w14:paraId="2B4AE96A" w14:textId="62CC7CA0" w:rsidR="00B06764" w:rsidRPr="00B06764" w:rsidRDefault="00B06764" w:rsidP="00CF51F4">
            <w:pPr>
              <w:tabs>
                <w:tab w:val="left" w:pos="7560"/>
              </w:tabs>
              <w:spacing w:line="330" w:lineRule="exact"/>
              <w:rPr>
                <w:szCs w:val="21"/>
              </w:rPr>
            </w:pPr>
          </w:p>
        </w:tc>
        <w:tc>
          <w:tcPr>
            <w:tcW w:w="2461" w:type="pct"/>
          </w:tcPr>
          <w:p w14:paraId="4D315987" w14:textId="77777777" w:rsidR="00CF51F4" w:rsidRDefault="00CF51F4" w:rsidP="00CF51F4">
            <w:pPr>
              <w:tabs>
                <w:tab w:val="left" w:pos="7560"/>
              </w:tabs>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4438A8">
                <w:rPr>
                  <w:rFonts w:eastAsia="黑体" w:hint="eastAsia"/>
                  <w:b/>
                  <w:szCs w:val="21"/>
                </w:rPr>
                <w:t>5.1.6</w:t>
              </w:r>
            </w:smartTag>
            <w:r w:rsidRPr="004438A8">
              <w:rPr>
                <w:rFonts w:eastAsia="黑体" w:hint="eastAsia"/>
                <w:b/>
                <w:szCs w:val="21"/>
              </w:rPr>
              <w:t xml:space="preserve"> </w:t>
            </w:r>
            <w:r>
              <w:rPr>
                <w:rFonts w:ascii="黑体" w:eastAsia="黑体" w:hint="eastAsia"/>
                <w:b/>
                <w:szCs w:val="21"/>
              </w:rPr>
              <w:t xml:space="preserve"> </w:t>
            </w:r>
            <w:r>
              <w:rPr>
                <w:rFonts w:hint="eastAsia"/>
                <w:szCs w:val="21"/>
              </w:rPr>
              <w:t>球形储罐</w:t>
            </w:r>
            <w:r w:rsidRPr="00992BC7">
              <w:rPr>
                <w:rFonts w:hint="eastAsia"/>
                <w:szCs w:val="21"/>
              </w:rPr>
              <w:t>采用焊条电弧焊时，焊条应</w:t>
            </w:r>
            <w:r w:rsidRPr="00992BC7">
              <w:rPr>
                <w:rFonts w:ascii="宋体" w:hAnsi="宋体" w:hint="eastAsia"/>
                <w:szCs w:val="21"/>
              </w:rPr>
              <w:t>按批号进行熔敷金属扩散氢含量复验</w:t>
            </w:r>
            <w:proofErr w:type="gramStart"/>
            <w:r w:rsidRPr="00992BC7">
              <w:rPr>
                <w:rFonts w:ascii="宋体" w:hAnsi="宋体" w:hint="eastAsia"/>
                <w:szCs w:val="21"/>
              </w:rPr>
              <w:t>和药皮含水量</w:t>
            </w:r>
            <w:proofErr w:type="gramEnd"/>
            <w:r w:rsidRPr="00992BC7">
              <w:rPr>
                <w:rFonts w:ascii="宋体" w:hAnsi="宋体" w:hint="eastAsia"/>
                <w:szCs w:val="21"/>
              </w:rPr>
              <w:t>测定，并应</w:t>
            </w:r>
            <w:r w:rsidRPr="0008183F">
              <w:rPr>
                <w:rFonts w:ascii="宋体" w:hAnsi="宋体" w:hint="eastAsia"/>
                <w:szCs w:val="21"/>
              </w:rPr>
              <w:t>符合表</w:t>
            </w:r>
            <w:r w:rsidRPr="0008183F">
              <w:rPr>
                <w:rFonts w:ascii="宋体" w:hAnsi="宋体" w:hint="eastAsia"/>
                <w:bCs/>
                <w:szCs w:val="21"/>
              </w:rPr>
              <w:t>5.1.6</w:t>
            </w:r>
            <w:r w:rsidRPr="0008183F">
              <w:rPr>
                <w:rFonts w:ascii="宋体" w:hAnsi="宋体" w:hint="eastAsia"/>
                <w:szCs w:val="21"/>
              </w:rPr>
              <w:t>的要求。扩散氢含量试验</w:t>
            </w:r>
            <w:r>
              <w:rPr>
                <w:rFonts w:ascii="宋体" w:hAnsi="宋体" w:hint="eastAsia"/>
                <w:szCs w:val="21"/>
              </w:rPr>
              <w:t>应符合</w:t>
            </w:r>
            <w:r w:rsidRPr="0008183F">
              <w:rPr>
                <w:rFonts w:ascii="宋体" w:hAnsi="宋体" w:hint="eastAsia"/>
                <w:szCs w:val="21"/>
              </w:rPr>
              <w:t>现行国家标准</w:t>
            </w:r>
            <w:r w:rsidRPr="00522930">
              <w:rPr>
                <w:rFonts w:ascii="宋体" w:hAnsi="宋体" w:hint="eastAsia"/>
                <w:szCs w:val="21"/>
                <w:u w:val="single"/>
              </w:rPr>
              <w:t>《熔敷金属中扩散氢测定方法》</w:t>
            </w:r>
            <w:r w:rsidRPr="00522930">
              <w:rPr>
                <w:rFonts w:ascii="宋体" w:hAnsi="宋体" w:hint="eastAsia"/>
                <w:szCs w:val="21"/>
              </w:rPr>
              <w:t>G</w:t>
            </w:r>
            <w:r w:rsidRPr="001E0B06">
              <w:rPr>
                <w:rFonts w:ascii="宋体" w:hAnsi="宋体" w:hint="eastAsia"/>
                <w:szCs w:val="21"/>
              </w:rPr>
              <w:t>B/T 3965的</w:t>
            </w:r>
            <w:r w:rsidRPr="001E0B06">
              <w:rPr>
                <w:rFonts w:hint="eastAsia"/>
                <w:szCs w:val="21"/>
              </w:rPr>
              <w:t>有</w:t>
            </w:r>
            <w:r>
              <w:rPr>
                <w:rFonts w:ascii="宋体" w:hAnsi="宋体" w:hint="eastAsia"/>
                <w:szCs w:val="21"/>
              </w:rPr>
              <w:t>关</w:t>
            </w:r>
            <w:r>
              <w:rPr>
                <w:rFonts w:hint="eastAsia"/>
                <w:szCs w:val="21"/>
              </w:rPr>
              <w:t>规定。</w:t>
            </w:r>
          </w:p>
          <w:p w14:paraId="78174F1A" w14:textId="77777777" w:rsidR="00B06764" w:rsidRPr="00D54A4D" w:rsidRDefault="00B06764" w:rsidP="00B06764">
            <w:pPr>
              <w:spacing w:line="330" w:lineRule="exact"/>
              <w:ind w:firstLineChars="3" w:firstLine="5"/>
              <w:jc w:val="center"/>
              <w:rPr>
                <w:rFonts w:ascii="黑体" w:eastAsia="黑体"/>
                <w:b/>
                <w:bCs/>
                <w:sz w:val="18"/>
                <w:szCs w:val="18"/>
              </w:rPr>
            </w:pPr>
            <w:r>
              <w:rPr>
                <w:rFonts w:ascii="黑体" w:eastAsia="黑体" w:hint="eastAsia"/>
                <w:sz w:val="18"/>
                <w:szCs w:val="18"/>
              </w:rPr>
              <w:t>表</w:t>
            </w:r>
            <w:smartTag w:uri="urn:schemas-microsoft-com:office:smarttags" w:element="chsdate">
              <w:smartTagPr>
                <w:attr w:name="Year" w:val="1899"/>
                <w:attr w:name="Month" w:val="12"/>
                <w:attr w:name="Day" w:val="30"/>
                <w:attr w:name="IsLunarDate" w:val="False"/>
                <w:attr w:name="IsROCDate" w:val="False"/>
              </w:smartTagPr>
              <w:r w:rsidRPr="004438A8">
                <w:rPr>
                  <w:rFonts w:eastAsia="黑体"/>
                  <w:b/>
                  <w:bCs/>
                  <w:sz w:val="18"/>
                  <w:szCs w:val="18"/>
                </w:rPr>
                <w:t>5.1.</w:t>
              </w:r>
              <w:r w:rsidRPr="00D54A4D">
                <w:rPr>
                  <w:rFonts w:eastAsia="黑体"/>
                  <w:b/>
                  <w:bCs/>
                  <w:sz w:val="18"/>
                  <w:szCs w:val="18"/>
                </w:rPr>
                <w:t>6</w:t>
              </w:r>
            </w:smartTag>
            <w:r w:rsidRPr="004438A8">
              <w:rPr>
                <w:rFonts w:eastAsia="黑体"/>
                <w:b/>
                <w:bCs/>
                <w:sz w:val="18"/>
                <w:szCs w:val="18"/>
              </w:rPr>
              <w:t xml:space="preserve"> </w:t>
            </w:r>
            <w:r>
              <w:rPr>
                <w:rFonts w:ascii="黑体" w:eastAsia="黑体" w:hint="eastAsia"/>
                <w:b/>
                <w:bCs/>
                <w:sz w:val="18"/>
                <w:szCs w:val="18"/>
              </w:rPr>
              <w:t xml:space="preserve"> </w:t>
            </w:r>
            <w:r>
              <w:rPr>
                <w:rFonts w:ascii="黑体" w:eastAsia="黑体" w:hint="eastAsia"/>
                <w:sz w:val="18"/>
                <w:szCs w:val="18"/>
              </w:rPr>
              <w:t>低</w:t>
            </w:r>
            <w:r w:rsidRPr="00346F1A">
              <w:rPr>
                <w:rFonts w:ascii="黑体" w:eastAsia="黑体" w:hint="eastAsia"/>
                <w:sz w:val="18"/>
                <w:szCs w:val="18"/>
              </w:rPr>
              <w:t>氢型焊条</w:t>
            </w:r>
            <w:r w:rsidRPr="00D54A4D">
              <w:rPr>
                <w:rFonts w:ascii="黑体" w:eastAsia="黑体" w:hint="eastAsia"/>
                <w:sz w:val="18"/>
                <w:szCs w:val="18"/>
              </w:rPr>
              <w:t>熔敷金属扩散氢含量</w:t>
            </w:r>
            <w:proofErr w:type="gramStart"/>
            <w:r w:rsidRPr="00D54A4D">
              <w:rPr>
                <w:rFonts w:ascii="黑体" w:eastAsia="黑体" w:hint="eastAsia"/>
                <w:sz w:val="18"/>
                <w:szCs w:val="18"/>
              </w:rPr>
              <w:t>和药皮含水量</w:t>
            </w:r>
            <w:proofErr w:type="gramEnd"/>
            <w:r w:rsidRPr="00D54A4D">
              <w:rPr>
                <w:rFonts w:ascii="黑体" w:eastAsia="黑体" w:hint="eastAsia"/>
                <w:sz w:val="18"/>
                <w:szCs w:val="18"/>
              </w:rPr>
              <w:t>质量标准</w:t>
            </w:r>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948"/>
              <w:gridCol w:w="3024"/>
              <w:gridCol w:w="1268"/>
            </w:tblGrid>
            <w:tr w:rsidR="00B06764" w:rsidRPr="00D54A4D" w14:paraId="30C80B6E" w14:textId="77777777" w:rsidTr="00BA4BC8">
              <w:trPr>
                <w:trHeight w:val="397"/>
              </w:trPr>
              <w:tc>
                <w:tcPr>
                  <w:tcW w:w="1948" w:type="dxa"/>
                  <w:vMerge w:val="restart"/>
                  <w:vAlign w:val="center"/>
                </w:tcPr>
                <w:p w14:paraId="31429760" w14:textId="77777777" w:rsidR="00B06764" w:rsidRPr="00D54A4D" w:rsidRDefault="00B06764" w:rsidP="00B06764">
                  <w:pPr>
                    <w:spacing w:line="200" w:lineRule="exact"/>
                    <w:ind w:leftChars="-53" w:rightChars="-54" w:right="-113" w:hangingChars="74" w:hanging="111"/>
                    <w:jc w:val="center"/>
                    <w:rPr>
                      <w:rFonts w:ascii="宋体" w:hAnsi="宋体"/>
                      <w:sz w:val="15"/>
                      <w:szCs w:val="15"/>
                    </w:rPr>
                  </w:pPr>
                  <w:r w:rsidRPr="00D54A4D">
                    <w:rPr>
                      <w:rFonts w:ascii="宋体" w:hAnsi="宋体" w:hint="eastAsia"/>
                      <w:sz w:val="15"/>
                      <w:szCs w:val="15"/>
                    </w:rPr>
                    <w:t>焊条型号</w:t>
                  </w:r>
                </w:p>
              </w:tc>
              <w:tc>
                <w:tcPr>
                  <w:tcW w:w="3024" w:type="dxa"/>
                  <w:tcBorders>
                    <w:right w:val="single" w:sz="4" w:space="0" w:color="auto"/>
                  </w:tcBorders>
                  <w:vAlign w:val="center"/>
                </w:tcPr>
                <w:p w14:paraId="62B60C53" w14:textId="77777777" w:rsidR="00B06764" w:rsidRPr="00D54A4D" w:rsidRDefault="00B06764" w:rsidP="00B06764">
                  <w:pPr>
                    <w:spacing w:line="200" w:lineRule="exact"/>
                    <w:ind w:leftChars="-53" w:rightChars="-54" w:right="-113" w:hangingChars="74" w:hanging="111"/>
                    <w:jc w:val="center"/>
                    <w:rPr>
                      <w:rFonts w:ascii="宋体" w:hAnsi="宋体"/>
                      <w:sz w:val="15"/>
                      <w:szCs w:val="15"/>
                    </w:rPr>
                  </w:pPr>
                  <w:r w:rsidRPr="00D54A4D">
                    <w:rPr>
                      <w:rFonts w:ascii="宋体" w:hAnsi="宋体" w:hint="eastAsia"/>
                      <w:sz w:val="15"/>
                      <w:szCs w:val="15"/>
                    </w:rPr>
                    <w:t>扩散氢含量（</w:t>
                  </w:r>
                  <w:r w:rsidRPr="00D54A4D">
                    <w:rPr>
                      <w:rFonts w:ascii="宋体" w:hAnsi="宋体"/>
                      <w:sz w:val="15"/>
                      <w:szCs w:val="15"/>
                    </w:rPr>
                    <w:t>ml/</w:t>
                  </w:r>
                  <w:smartTag w:uri="urn:schemas-microsoft-com:office:smarttags" w:element="chmetcnv">
                    <w:smartTagPr>
                      <w:attr w:name="TCSC" w:val="0"/>
                      <w:attr w:name="NumberType" w:val="1"/>
                      <w:attr w:name="Negative" w:val="False"/>
                      <w:attr w:name="HasSpace" w:val="True"/>
                      <w:attr w:name="SourceValue" w:val="100"/>
                      <w:attr w:name="UnitName" w:val="g"/>
                    </w:smartTagPr>
                    <w:r w:rsidRPr="00D54A4D">
                      <w:rPr>
                        <w:rFonts w:ascii="宋体" w:hAnsi="宋体"/>
                        <w:sz w:val="15"/>
                        <w:szCs w:val="15"/>
                      </w:rPr>
                      <w:t>100</w:t>
                    </w:r>
                    <w:r w:rsidRPr="00D54A4D">
                      <w:rPr>
                        <w:rFonts w:ascii="宋体" w:hAnsi="宋体" w:hint="eastAsia"/>
                        <w:sz w:val="15"/>
                        <w:szCs w:val="15"/>
                      </w:rPr>
                      <w:t xml:space="preserve"> </w:t>
                    </w:r>
                    <w:r w:rsidRPr="00D54A4D">
                      <w:rPr>
                        <w:rFonts w:ascii="宋体" w:hAnsi="宋体"/>
                        <w:sz w:val="15"/>
                        <w:szCs w:val="15"/>
                      </w:rPr>
                      <w:t>g</w:t>
                    </w:r>
                  </w:smartTag>
                  <w:r w:rsidRPr="00D54A4D">
                    <w:rPr>
                      <w:rFonts w:ascii="宋体" w:hAnsi="宋体" w:hint="eastAsia"/>
                      <w:sz w:val="15"/>
                      <w:szCs w:val="15"/>
                    </w:rPr>
                    <w:t>）</w:t>
                  </w:r>
                </w:p>
              </w:tc>
              <w:tc>
                <w:tcPr>
                  <w:tcW w:w="1268" w:type="dxa"/>
                  <w:vMerge w:val="restart"/>
                  <w:tcBorders>
                    <w:left w:val="single" w:sz="4" w:space="0" w:color="auto"/>
                  </w:tcBorders>
                  <w:vAlign w:val="center"/>
                </w:tcPr>
                <w:p w14:paraId="7D03ACCE" w14:textId="77777777" w:rsidR="00B06764" w:rsidRPr="00D54A4D" w:rsidRDefault="00B06764" w:rsidP="00B06764">
                  <w:pPr>
                    <w:spacing w:line="240" w:lineRule="exact"/>
                    <w:jc w:val="center"/>
                    <w:rPr>
                      <w:rFonts w:ascii="宋体" w:hAnsi="宋体"/>
                      <w:sz w:val="15"/>
                      <w:szCs w:val="15"/>
                    </w:rPr>
                  </w:pPr>
                  <w:proofErr w:type="gramStart"/>
                  <w:r w:rsidRPr="00D54A4D">
                    <w:rPr>
                      <w:rFonts w:ascii="宋体" w:hAnsi="宋体" w:hint="eastAsia"/>
                      <w:sz w:val="15"/>
                      <w:szCs w:val="15"/>
                    </w:rPr>
                    <w:t>药皮含水量</w:t>
                  </w:r>
                  <w:proofErr w:type="gramEnd"/>
                </w:p>
                <w:p w14:paraId="1109672E" w14:textId="77777777" w:rsidR="00B06764" w:rsidRPr="00D54A4D" w:rsidRDefault="00B06764" w:rsidP="00B06764">
                  <w:pPr>
                    <w:spacing w:line="240" w:lineRule="exact"/>
                    <w:jc w:val="center"/>
                    <w:rPr>
                      <w:rFonts w:ascii="宋体" w:hAnsi="宋体"/>
                      <w:sz w:val="15"/>
                      <w:szCs w:val="15"/>
                    </w:rPr>
                  </w:pPr>
                  <w:r w:rsidRPr="00D54A4D">
                    <w:rPr>
                      <w:rFonts w:ascii="宋体" w:hAnsi="宋体" w:hint="eastAsia"/>
                      <w:sz w:val="15"/>
                      <w:szCs w:val="15"/>
                    </w:rPr>
                    <w:t>（%）</w:t>
                  </w:r>
                </w:p>
              </w:tc>
            </w:tr>
            <w:tr w:rsidR="00B06764" w:rsidRPr="00D54A4D" w14:paraId="5F6EF689" w14:textId="77777777" w:rsidTr="00C17D54">
              <w:trPr>
                <w:trHeight w:val="369"/>
              </w:trPr>
              <w:tc>
                <w:tcPr>
                  <w:tcW w:w="1948" w:type="dxa"/>
                  <w:vMerge/>
                  <w:vAlign w:val="center"/>
                </w:tcPr>
                <w:p w14:paraId="056B4BE3" w14:textId="77777777" w:rsidR="00B06764" w:rsidRPr="00D54A4D" w:rsidRDefault="00B06764" w:rsidP="00B06764">
                  <w:pPr>
                    <w:spacing w:line="330" w:lineRule="exact"/>
                    <w:rPr>
                      <w:rFonts w:ascii="宋体" w:hAnsi="宋体"/>
                      <w:sz w:val="15"/>
                      <w:szCs w:val="15"/>
                    </w:rPr>
                  </w:pPr>
                </w:p>
              </w:tc>
              <w:tc>
                <w:tcPr>
                  <w:tcW w:w="3024" w:type="dxa"/>
                  <w:tcBorders>
                    <w:right w:val="single" w:sz="4" w:space="0" w:color="auto"/>
                  </w:tcBorders>
                  <w:vAlign w:val="center"/>
                </w:tcPr>
                <w:p w14:paraId="57ED41D7" w14:textId="4391E44A" w:rsidR="00B06764" w:rsidRPr="00D54A4D" w:rsidRDefault="00B06764" w:rsidP="00B06764">
                  <w:pPr>
                    <w:spacing w:line="200" w:lineRule="exact"/>
                    <w:ind w:leftChars="-53" w:rightChars="-54" w:right="-113" w:hangingChars="74" w:hanging="111"/>
                    <w:jc w:val="center"/>
                    <w:rPr>
                      <w:rFonts w:ascii="宋体" w:hAnsi="宋体"/>
                      <w:sz w:val="15"/>
                      <w:szCs w:val="15"/>
                    </w:rPr>
                  </w:pPr>
                  <w:r w:rsidRPr="00D54A4D">
                    <w:rPr>
                      <w:rFonts w:ascii="宋体" w:hAnsi="宋体" w:hint="eastAsia"/>
                      <w:sz w:val="15"/>
                      <w:szCs w:val="15"/>
                    </w:rPr>
                    <w:t>气相色谱法或水银法</w:t>
                  </w:r>
                </w:p>
              </w:tc>
              <w:tc>
                <w:tcPr>
                  <w:tcW w:w="1268" w:type="dxa"/>
                  <w:vMerge/>
                  <w:tcBorders>
                    <w:left w:val="single" w:sz="4" w:space="0" w:color="auto"/>
                  </w:tcBorders>
                </w:tcPr>
                <w:p w14:paraId="4403C37A" w14:textId="77777777" w:rsidR="00B06764" w:rsidRPr="00D54A4D" w:rsidRDefault="00B06764" w:rsidP="00B06764">
                  <w:pPr>
                    <w:spacing w:line="200" w:lineRule="exact"/>
                    <w:ind w:leftChars="-53" w:rightChars="-54" w:right="-113" w:hangingChars="74" w:hanging="111"/>
                    <w:jc w:val="center"/>
                    <w:rPr>
                      <w:rFonts w:ascii="宋体" w:hAnsi="宋体"/>
                      <w:sz w:val="15"/>
                      <w:szCs w:val="15"/>
                    </w:rPr>
                  </w:pPr>
                </w:p>
              </w:tc>
            </w:tr>
            <w:tr w:rsidR="00B06764" w:rsidRPr="00D54A4D" w14:paraId="12F5963D" w14:textId="77777777" w:rsidTr="00CF100D">
              <w:trPr>
                <w:trHeight w:val="340"/>
              </w:trPr>
              <w:tc>
                <w:tcPr>
                  <w:tcW w:w="1948" w:type="dxa"/>
                  <w:vAlign w:val="center"/>
                </w:tcPr>
                <w:p w14:paraId="3EF4D018" w14:textId="77777777" w:rsidR="00B06764" w:rsidRPr="00D54A4D" w:rsidRDefault="00B06764" w:rsidP="00B06764">
                  <w:pPr>
                    <w:pStyle w:val="CharCharCharChar"/>
                    <w:spacing w:line="320" w:lineRule="exact"/>
                    <w:ind w:firstLine="18"/>
                    <w:rPr>
                      <w:sz w:val="15"/>
                      <w:szCs w:val="15"/>
                    </w:rPr>
                  </w:pPr>
                  <w:r w:rsidRPr="00D54A4D">
                    <w:rPr>
                      <w:sz w:val="15"/>
                      <w:szCs w:val="15"/>
                    </w:rPr>
                    <w:t>E4315</w:t>
                  </w:r>
                  <w:r w:rsidRPr="00D54A4D">
                    <w:rPr>
                      <w:sz w:val="15"/>
                      <w:szCs w:val="15"/>
                    </w:rPr>
                    <w:t>，</w:t>
                  </w:r>
                  <w:r w:rsidRPr="00D54A4D">
                    <w:rPr>
                      <w:sz w:val="15"/>
                      <w:szCs w:val="15"/>
                    </w:rPr>
                    <w:t>E4316</w:t>
                  </w:r>
                </w:p>
              </w:tc>
              <w:tc>
                <w:tcPr>
                  <w:tcW w:w="3024" w:type="dxa"/>
                  <w:tcBorders>
                    <w:right w:val="single" w:sz="4" w:space="0" w:color="auto"/>
                  </w:tcBorders>
                  <w:vAlign w:val="center"/>
                </w:tcPr>
                <w:p w14:paraId="3B5C2A4E" w14:textId="7640EBCB" w:rsidR="00B06764" w:rsidRPr="00D54A4D" w:rsidRDefault="00B06764" w:rsidP="00B06764">
                  <w:pPr>
                    <w:pStyle w:val="aff0"/>
                    <w:spacing w:line="320" w:lineRule="exact"/>
                    <w:jc w:val="center"/>
                    <w:rPr>
                      <w:rFonts w:ascii="Times New Roman" w:hAnsi="Times New Roman"/>
                      <w:sz w:val="15"/>
                      <w:szCs w:val="15"/>
                    </w:rPr>
                  </w:pPr>
                  <w:r w:rsidRPr="00D54A4D">
                    <w:rPr>
                      <w:rFonts w:hAnsi="宋体" w:hint="eastAsia"/>
                      <w:sz w:val="15"/>
                      <w:szCs w:val="15"/>
                    </w:rPr>
                    <w:t>－</w:t>
                  </w:r>
                </w:p>
              </w:tc>
              <w:tc>
                <w:tcPr>
                  <w:tcW w:w="1268" w:type="dxa"/>
                  <w:tcBorders>
                    <w:left w:val="single" w:sz="4" w:space="0" w:color="auto"/>
                  </w:tcBorders>
                  <w:vAlign w:val="center"/>
                </w:tcPr>
                <w:p w14:paraId="59CFC641"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0.35</w:t>
                  </w:r>
                </w:p>
              </w:tc>
            </w:tr>
            <w:tr w:rsidR="00B06764" w:rsidRPr="00D54A4D" w14:paraId="2942A655" w14:textId="77777777" w:rsidTr="006366C6">
              <w:trPr>
                <w:trHeight w:val="340"/>
              </w:trPr>
              <w:tc>
                <w:tcPr>
                  <w:tcW w:w="1948" w:type="dxa"/>
                  <w:vAlign w:val="center"/>
                </w:tcPr>
                <w:p w14:paraId="729167D7" w14:textId="77777777" w:rsidR="00B06764" w:rsidRPr="00D54A4D" w:rsidRDefault="00B06764" w:rsidP="00B06764">
                  <w:pPr>
                    <w:pStyle w:val="CharCharCharChar"/>
                    <w:spacing w:line="320" w:lineRule="exact"/>
                    <w:ind w:firstLine="18"/>
                    <w:rPr>
                      <w:sz w:val="15"/>
                      <w:szCs w:val="15"/>
                    </w:rPr>
                  </w:pPr>
                  <w:r w:rsidRPr="00D54A4D">
                    <w:rPr>
                      <w:sz w:val="15"/>
                      <w:szCs w:val="15"/>
                    </w:rPr>
                    <w:t>E5015</w:t>
                  </w:r>
                  <w:r w:rsidRPr="00D54A4D">
                    <w:rPr>
                      <w:sz w:val="15"/>
                      <w:szCs w:val="15"/>
                    </w:rPr>
                    <w:t>，</w:t>
                  </w:r>
                  <w:r w:rsidRPr="00D54A4D">
                    <w:rPr>
                      <w:sz w:val="15"/>
                      <w:szCs w:val="15"/>
                    </w:rPr>
                    <w:t>E5016</w:t>
                  </w:r>
                </w:p>
              </w:tc>
              <w:tc>
                <w:tcPr>
                  <w:tcW w:w="3024" w:type="dxa"/>
                  <w:tcBorders>
                    <w:right w:val="single" w:sz="4" w:space="0" w:color="auto"/>
                  </w:tcBorders>
                  <w:vAlign w:val="center"/>
                </w:tcPr>
                <w:p w14:paraId="569DA45C" w14:textId="77E0F79F" w:rsidR="00B06764" w:rsidRPr="00D54A4D" w:rsidRDefault="00B06764" w:rsidP="00B06764">
                  <w:pPr>
                    <w:pStyle w:val="aff0"/>
                    <w:spacing w:line="320" w:lineRule="exact"/>
                    <w:jc w:val="center"/>
                    <w:rPr>
                      <w:rFonts w:ascii="Times New Roman" w:hAnsi="Times New Roman"/>
                      <w:sz w:val="15"/>
                      <w:szCs w:val="15"/>
                    </w:rPr>
                  </w:pPr>
                  <w:r w:rsidRPr="00D54A4D">
                    <w:rPr>
                      <w:rFonts w:ascii="Times New Roman" w:hAnsi="Times New Roman" w:hint="eastAsia"/>
                      <w:sz w:val="15"/>
                      <w:szCs w:val="15"/>
                    </w:rPr>
                    <w:t>≤</w:t>
                  </w:r>
                  <w:r w:rsidRPr="00D54A4D">
                    <w:rPr>
                      <w:rFonts w:ascii="Times New Roman" w:hAnsi="Times New Roman" w:hint="eastAsia"/>
                      <w:sz w:val="15"/>
                      <w:szCs w:val="15"/>
                    </w:rPr>
                    <w:t>10</w:t>
                  </w:r>
                </w:p>
              </w:tc>
              <w:tc>
                <w:tcPr>
                  <w:tcW w:w="1268" w:type="dxa"/>
                  <w:tcBorders>
                    <w:left w:val="single" w:sz="4" w:space="0" w:color="auto"/>
                  </w:tcBorders>
                  <w:vAlign w:val="center"/>
                </w:tcPr>
                <w:p w14:paraId="78B740EC"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0.35</w:t>
                  </w:r>
                </w:p>
              </w:tc>
            </w:tr>
            <w:tr w:rsidR="00B06764" w:rsidRPr="00D54A4D" w14:paraId="550F5D03" w14:textId="77777777" w:rsidTr="00C06FAD">
              <w:trPr>
                <w:trHeight w:val="340"/>
              </w:trPr>
              <w:tc>
                <w:tcPr>
                  <w:tcW w:w="1948" w:type="dxa"/>
                  <w:vAlign w:val="center"/>
                </w:tcPr>
                <w:p w14:paraId="7CF3C372" w14:textId="77777777" w:rsidR="00B06764" w:rsidRPr="00D54A4D" w:rsidRDefault="00B06764" w:rsidP="00B06764">
                  <w:pPr>
                    <w:pStyle w:val="CharCharCharChar"/>
                    <w:spacing w:line="320" w:lineRule="exact"/>
                    <w:ind w:firstLine="18"/>
                    <w:rPr>
                      <w:sz w:val="15"/>
                      <w:szCs w:val="15"/>
                    </w:rPr>
                  </w:pPr>
                  <w:r w:rsidRPr="00D54A4D">
                    <w:rPr>
                      <w:sz w:val="15"/>
                      <w:szCs w:val="15"/>
                    </w:rPr>
                    <w:t>E5015</w:t>
                  </w:r>
                  <w:r w:rsidRPr="00D54A4D">
                    <w:rPr>
                      <w:rFonts w:hAnsi="宋体"/>
                      <w:sz w:val="15"/>
                      <w:szCs w:val="15"/>
                    </w:rPr>
                    <w:t>－</w:t>
                  </w:r>
                  <w:r w:rsidRPr="00D54A4D">
                    <w:rPr>
                      <w:sz w:val="15"/>
                      <w:szCs w:val="15"/>
                    </w:rPr>
                    <w:t>X</w:t>
                  </w:r>
                  <w:r w:rsidRPr="00D54A4D">
                    <w:rPr>
                      <w:rFonts w:hAnsi="宋体" w:hint="eastAsia"/>
                      <w:sz w:val="15"/>
                      <w:szCs w:val="15"/>
                    </w:rPr>
                    <w:t>，</w:t>
                  </w:r>
                  <w:r w:rsidRPr="00D54A4D">
                    <w:rPr>
                      <w:sz w:val="15"/>
                      <w:szCs w:val="15"/>
                    </w:rPr>
                    <w:t>E5016</w:t>
                  </w:r>
                  <w:r w:rsidRPr="00D54A4D">
                    <w:rPr>
                      <w:rFonts w:hAnsi="宋体"/>
                      <w:sz w:val="15"/>
                      <w:szCs w:val="15"/>
                    </w:rPr>
                    <w:t>－</w:t>
                  </w:r>
                  <w:r w:rsidRPr="00D54A4D">
                    <w:rPr>
                      <w:sz w:val="15"/>
                      <w:szCs w:val="15"/>
                    </w:rPr>
                    <w:t>X</w:t>
                  </w:r>
                </w:p>
              </w:tc>
              <w:tc>
                <w:tcPr>
                  <w:tcW w:w="3024" w:type="dxa"/>
                  <w:tcBorders>
                    <w:right w:val="single" w:sz="4" w:space="0" w:color="auto"/>
                  </w:tcBorders>
                  <w:vAlign w:val="center"/>
                </w:tcPr>
                <w:p w14:paraId="7C575209" w14:textId="21EBB41D" w:rsidR="00B06764" w:rsidRPr="00D54A4D" w:rsidRDefault="00B06764" w:rsidP="00B06764">
                  <w:pPr>
                    <w:spacing w:line="320" w:lineRule="exact"/>
                    <w:jc w:val="center"/>
                    <w:rPr>
                      <w:rFonts w:ascii="黑体" w:eastAsia="黑体"/>
                      <w:dstrike/>
                      <w:sz w:val="15"/>
                      <w:szCs w:val="15"/>
                    </w:rPr>
                  </w:pPr>
                  <w:r w:rsidRPr="00D54A4D">
                    <w:rPr>
                      <w:rFonts w:hAnsi="宋体" w:hint="eastAsia"/>
                      <w:sz w:val="15"/>
                      <w:szCs w:val="15"/>
                    </w:rPr>
                    <w:t>－</w:t>
                  </w:r>
                </w:p>
              </w:tc>
              <w:tc>
                <w:tcPr>
                  <w:tcW w:w="1268" w:type="dxa"/>
                  <w:tcBorders>
                    <w:left w:val="single" w:sz="4" w:space="0" w:color="auto"/>
                  </w:tcBorders>
                  <w:vAlign w:val="center"/>
                </w:tcPr>
                <w:p w14:paraId="3CF318E8"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0.25</w:t>
                  </w:r>
                </w:p>
              </w:tc>
            </w:tr>
            <w:tr w:rsidR="00B06764" w:rsidRPr="00D54A4D" w14:paraId="4C9F7F19" w14:textId="77777777" w:rsidTr="005368EA">
              <w:trPr>
                <w:trHeight w:val="340"/>
              </w:trPr>
              <w:tc>
                <w:tcPr>
                  <w:tcW w:w="1948" w:type="dxa"/>
                  <w:vAlign w:val="center"/>
                </w:tcPr>
                <w:p w14:paraId="49702909" w14:textId="77777777" w:rsidR="00B06764" w:rsidRPr="00D54A4D" w:rsidRDefault="00B06764" w:rsidP="00B06764">
                  <w:pPr>
                    <w:pStyle w:val="aff0"/>
                    <w:spacing w:line="320" w:lineRule="exact"/>
                    <w:ind w:firstLine="18"/>
                    <w:rPr>
                      <w:rFonts w:ascii="Times New Roman" w:hAnsi="Times New Roman"/>
                      <w:sz w:val="15"/>
                      <w:szCs w:val="15"/>
                    </w:rPr>
                  </w:pPr>
                  <w:r w:rsidRPr="00D54A4D">
                    <w:rPr>
                      <w:rFonts w:ascii="Times New Roman" w:hAnsi="Times New Roman"/>
                      <w:sz w:val="15"/>
                      <w:szCs w:val="15"/>
                    </w:rPr>
                    <w:t>E5515</w:t>
                  </w:r>
                  <w:r w:rsidRPr="00D54A4D">
                    <w:rPr>
                      <w:rFonts w:hAnsi="宋体"/>
                      <w:sz w:val="15"/>
                      <w:szCs w:val="15"/>
                    </w:rPr>
                    <w:t>－</w:t>
                  </w:r>
                  <w:r w:rsidRPr="00D54A4D">
                    <w:rPr>
                      <w:rFonts w:ascii="Times New Roman" w:hAnsi="Times New Roman"/>
                      <w:sz w:val="15"/>
                      <w:szCs w:val="15"/>
                    </w:rPr>
                    <w:t>X</w:t>
                  </w:r>
                  <w:r w:rsidRPr="00D54A4D">
                    <w:rPr>
                      <w:rFonts w:ascii="Times New Roman" w:hAnsi="Times New Roman"/>
                      <w:sz w:val="15"/>
                      <w:szCs w:val="15"/>
                    </w:rPr>
                    <w:t>，</w:t>
                  </w:r>
                  <w:r w:rsidRPr="00D54A4D">
                    <w:rPr>
                      <w:rFonts w:ascii="Times New Roman" w:hAnsi="Times New Roman"/>
                      <w:sz w:val="15"/>
                      <w:szCs w:val="15"/>
                    </w:rPr>
                    <w:t>E5516</w:t>
                  </w:r>
                  <w:r w:rsidRPr="00D54A4D">
                    <w:rPr>
                      <w:rFonts w:hAnsi="宋体"/>
                      <w:sz w:val="15"/>
                      <w:szCs w:val="15"/>
                    </w:rPr>
                    <w:t>－</w:t>
                  </w:r>
                  <w:r w:rsidRPr="00D54A4D">
                    <w:rPr>
                      <w:rFonts w:ascii="Times New Roman" w:hAnsi="Times New Roman"/>
                      <w:sz w:val="15"/>
                      <w:szCs w:val="15"/>
                    </w:rPr>
                    <w:t>X</w:t>
                  </w:r>
                </w:p>
              </w:tc>
              <w:tc>
                <w:tcPr>
                  <w:tcW w:w="3024" w:type="dxa"/>
                  <w:tcBorders>
                    <w:right w:val="single" w:sz="4" w:space="0" w:color="auto"/>
                  </w:tcBorders>
                  <w:vAlign w:val="center"/>
                </w:tcPr>
                <w:p w14:paraId="19BBF4DD" w14:textId="2A7584DF" w:rsidR="00B06764" w:rsidRPr="00D54A4D" w:rsidRDefault="00B06764" w:rsidP="00B06764">
                  <w:pPr>
                    <w:pStyle w:val="a5"/>
                    <w:spacing w:line="320" w:lineRule="exact"/>
                    <w:ind w:firstLine="0"/>
                    <w:jc w:val="center"/>
                    <w:rPr>
                      <w:sz w:val="15"/>
                      <w:szCs w:val="15"/>
                    </w:rPr>
                  </w:pPr>
                  <w:r w:rsidRPr="00D54A4D">
                    <w:rPr>
                      <w:rFonts w:hint="eastAsia"/>
                      <w:sz w:val="15"/>
                      <w:szCs w:val="15"/>
                    </w:rPr>
                    <w:t>≤</w:t>
                  </w:r>
                  <w:r w:rsidRPr="00D54A4D">
                    <w:rPr>
                      <w:rFonts w:hint="eastAsia"/>
                      <w:sz w:val="15"/>
                      <w:szCs w:val="15"/>
                    </w:rPr>
                    <w:t>10</w:t>
                  </w:r>
                </w:p>
              </w:tc>
              <w:tc>
                <w:tcPr>
                  <w:tcW w:w="1268" w:type="dxa"/>
                  <w:tcBorders>
                    <w:left w:val="single" w:sz="4" w:space="0" w:color="auto"/>
                  </w:tcBorders>
                  <w:vAlign w:val="center"/>
                </w:tcPr>
                <w:p w14:paraId="5AAD7CF4"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0.20</w:t>
                  </w:r>
                </w:p>
              </w:tc>
            </w:tr>
            <w:tr w:rsidR="00B06764" w:rsidRPr="00D54A4D" w14:paraId="3089071E" w14:textId="77777777" w:rsidTr="002E3A47">
              <w:trPr>
                <w:trHeight w:val="340"/>
              </w:trPr>
              <w:tc>
                <w:tcPr>
                  <w:tcW w:w="1948" w:type="dxa"/>
                  <w:vAlign w:val="center"/>
                </w:tcPr>
                <w:p w14:paraId="1DDBAF7C" w14:textId="77777777" w:rsidR="00B06764" w:rsidRPr="00D54A4D" w:rsidRDefault="00B06764" w:rsidP="00B06764">
                  <w:pPr>
                    <w:pStyle w:val="aff0"/>
                    <w:spacing w:line="320" w:lineRule="exact"/>
                    <w:ind w:firstLine="18"/>
                    <w:rPr>
                      <w:rFonts w:ascii="Times New Roman" w:hAnsi="Times New Roman"/>
                      <w:sz w:val="15"/>
                      <w:szCs w:val="15"/>
                    </w:rPr>
                  </w:pPr>
                  <w:r w:rsidRPr="00D54A4D">
                    <w:rPr>
                      <w:rFonts w:ascii="Times New Roman" w:hAnsi="Times New Roman"/>
                      <w:sz w:val="15"/>
                      <w:szCs w:val="15"/>
                    </w:rPr>
                    <w:t>E6015</w:t>
                  </w:r>
                  <w:r w:rsidRPr="00D54A4D">
                    <w:rPr>
                      <w:rFonts w:hAnsi="宋体"/>
                      <w:sz w:val="15"/>
                      <w:szCs w:val="15"/>
                    </w:rPr>
                    <w:t>－</w:t>
                  </w:r>
                  <w:r w:rsidRPr="00D54A4D">
                    <w:rPr>
                      <w:rFonts w:ascii="Times New Roman" w:hAnsi="Times New Roman"/>
                      <w:sz w:val="15"/>
                      <w:szCs w:val="15"/>
                    </w:rPr>
                    <w:t>X</w:t>
                  </w:r>
                  <w:r w:rsidRPr="00D54A4D">
                    <w:rPr>
                      <w:rFonts w:ascii="Times New Roman" w:hAnsi="Times New Roman"/>
                      <w:sz w:val="15"/>
                      <w:szCs w:val="15"/>
                    </w:rPr>
                    <w:t>，</w:t>
                  </w:r>
                  <w:r w:rsidRPr="00D54A4D">
                    <w:rPr>
                      <w:rFonts w:ascii="Times New Roman" w:hAnsi="Times New Roman"/>
                      <w:sz w:val="15"/>
                      <w:szCs w:val="15"/>
                    </w:rPr>
                    <w:t>E6016</w:t>
                  </w:r>
                  <w:r w:rsidRPr="00D54A4D">
                    <w:rPr>
                      <w:rFonts w:hAnsi="宋体"/>
                      <w:sz w:val="15"/>
                      <w:szCs w:val="15"/>
                    </w:rPr>
                    <w:t>－</w:t>
                  </w:r>
                  <w:r w:rsidRPr="00D54A4D">
                    <w:rPr>
                      <w:rFonts w:ascii="Times New Roman" w:hAnsi="Times New Roman"/>
                      <w:sz w:val="15"/>
                      <w:szCs w:val="15"/>
                    </w:rPr>
                    <w:t>X</w:t>
                  </w:r>
                </w:p>
              </w:tc>
              <w:tc>
                <w:tcPr>
                  <w:tcW w:w="3024" w:type="dxa"/>
                  <w:tcBorders>
                    <w:right w:val="single" w:sz="4" w:space="0" w:color="auto"/>
                  </w:tcBorders>
                  <w:vAlign w:val="center"/>
                </w:tcPr>
                <w:p w14:paraId="5083AB52" w14:textId="7F10B521" w:rsidR="00B06764" w:rsidRPr="00D54A4D" w:rsidRDefault="00B06764" w:rsidP="00B06764">
                  <w:pPr>
                    <w:pStyle w:val="a5"/>
                    <w:spacing w:line="320" w:lineRule="exact"/>
                    <w:ind w:firstLine="0"/>
                    <w:jc w:val="center"/>
                    <w:rPr>
                      <w:sz w:val="15"/>
                      <w:szCs w:val="15"/>
                    </w:rPr>
                  </w:pPr>
                  <w:r w:rsidRPr="00D54A4D">
                    <w:rPr>
                      <w:rFonts w:hint="eastAsia"/>
                      <w:sz w:val="15"/>
                      <w:szCs w:val="15"/>
                    </w:rPr>
                    <w:t>≤</w:t>
                  </w:r>
                  <w:r w:rsidRPr="00D54A4D">
                    <w:rPr>
                      <w:rFonts w:hint="eastAsia"/>
                      <w:sz w:val="15"/>
                      <w:szCs w:val="15"/>
                    </w:rPr>
                    <w:t>7</w:t>
                  </w:r>
                </w:p>
              </w:tc>
              <w:tc>
                <w:tcPr>
                  <w:tcW w:w="1268" w:type="dxa"/>
                  <w:tcBorders>
                    <w:left w:val="single" w:sz="4" w:space="0" w:color="auto"/>
                  </w:tcBorders>
                  <w:vAlign w:val="center"/>
                </w:tcPr>
                <w:p w14:paraId="6650458C"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0.15</w:t>
                  </w:r>
                </w:p>
              </w:tc>
            </w:tr>
            <w:tr w:rsidR="00B06764" w:rsidRPr="00D54A4D" w14:paraId="099AAB7F" w14:textId="77777777" w:rsidTr="00BA5DF5">
              <w:trPr>
                <w:trHeight w:val="340"/>
              </w:trPr>
              <w:tc>
                <w:tcPr>
                  <w:tcW w:w="1948" w:type="dxa"/>
                  <w:vAlign w:val="center"/>
                </w:tcPr>
                <w:p w14:paraId="13E2DC06" w14:textId="77777777" w:rsidR="00B06764" w:rsidRPr="00D54A4D" w:rsidRDefault="00B06764" w:rsidP="00B06764">
                  <w:pPr>
                    <w:pStyle w:val="a5"/>
                    <w:spacing w:line="320" w:lineRule="exact"/>
                    <w:ind w:firstLineChars="12" w:firstLine="18"/>
                    <w:rPr>
                      <w:sz w:val="15"/>
                      <w:szCs w:val="15"/>
                    </w:rPr>
                  </w:pPr>
                  <w:r w:rsidRPr="00D54A4D">
                    <w:rPr>
                      <w:sz w:val="15"/>
                      <w:szCs w:val="15"/>
                    </w:rPr>
                    <w:t>E7015</w:t>
                  </w:r>
                  <w:r w:rsidRPr="00D54A4D">
                    <w:rPr>
                      <w:rFonts w:hAnsi="宋体" w:hint="eastAsia"/>
                      <w:sz w:val="15"/>
                      <w:szCs w:val="15"/>
                    </w:rPr>
                    <w:t>－</w:t>
                  </w:r>
                  <w:r w:rsidRPr="00D54A4D">
                    <w:rPr>
                      <w:sz w:val="15"/>
                      <w:szCs w:val="15"/>
                    </w:rPr>
                    <w:t>X</w:t>
                  </w:r>
                  <w:r w:rsidRPr="00D54A4D">
                    <w:rPr>
                      <w:rFonts w:hAnsi="宋体" w:hint="eastAsia"/>
                      <w:sz w:val="15"/>
                      <w:szCs w:val="15"/>
                    </w:rPr>
                    <w:t>，</w:t>
                  </w:r>
                  <w:r w:rsidRPr="00D54A4D">
                    <w:rPr>
                      <w:rFonts w:hint="eastAsia"/>
                      <w:sz w:val="15"/>
                      <w:szCs w:val="15"/>
                    </w:rPr>
                    <w:t>E7016</w:t>
                  </w:r>
                  <w:r w:rsidRPr="00D54A4D">
                    <w:rPr>
                      <w:rFonts w:hAnsi="宋体" w:hint="eastAsia"/>
                      <w:sz w:val="15"/>
                      <w:szCs w:val="15"/>
                    </w:rPr>
                    <w:t>－</w:t>
                  </w:r>
                  <w:r w:rsidRPr="00D54A4D">
                    <w:rPr>
                      <w:sz w:val="15"/>
                      <w:szCs w:val="15"/>
                    </w:rPr>
                    <w:t>X</w:t>
                  </w:r>
                </w:p>
              </w:tc>
              <w:tc>
                <w:tcPr>
                  <w:tcW w:w="3024" w:type="dxa"/>
                  <w:tcBorders>
                    <w:right w:val="single" w:sz="4" w:space="0" w:color="auto"/>
                  </w:tcBorders>
                  <w:vAlign w:val="center"/>
                </w:tcPr>
                <w:p w14:paraId="31CA4A88" w14:textId="51B12331"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4</w:t>
                  </w:r>
                </w:p>
              </w:tc>
              <w:tc>
                <w:tcPr>
                  <w:tcW w:w="1268" w:type="dxa"/>
                  <w:tcBorders>
                    <w:left w:val="single" w:sz="4" w:space="0" w:color="auto"/>
                  </w:tcBorders>
                  <w:vAlign w:val="center"/>
                </w:tcPr>
                <w:p w14:paraId="389A1169" w14:textId="77777777"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0.15</w:t>
                  </w:r>
                </w:p>
              </w:tc>
            </w:tr>
            <w:tr w:rsidR="00B06764" w:rsidRPr="00974E42" w14:paraId="3F902D86" w14:textId="77777777" w:rsidTr="00E21404">
              <w:trPr>
                <w:trHeight w:val="340"/>
              </w:trPr>
              <w:tc>
                <w:tcPr>
                  <w:tcW w:w="1948" w:type="dxa"/>
                  <w:vAlign w:val="center"/>
                </w:tcPr>
                <w:p w14:paraId="0DB1E7BA" w14:textId="77777777" w:rsidR="00B06764" w:rsidRPr="00D54A4D" w:rsidRDefault="00B06764" w:rsidP="00B06764">
                  <w:pPr>
                    <w:pStyle w:val="a5"/>
                    <w:spacing w:line="320" w:lineRule="exact"/>
                    <w:ind w:firstLineChars="12" w:firstLine="18"/>
                    <w:rPr>
                      <w:sz w:val="15"/>
                      <w:szCs w:val="15"/>
                    </w:rPr>
                  </w:pPr>
                  <w:r w:rsidRPr="00D54A4D">
                    <w:rPr>
                      <w:rFonts w:hint="eastAsia"/>
                      <w:sz w:val="15"/>
                      <w:szCs w:val="15"/>
                    </w:rPr>
                    <w:t>E8016-C1</w:t>
                  </w:r>
                  <w:r w:rsidRPr="00D54A4D">
                    <w:rPr>
                      <w:rFonts w:hAnsi="宋体" w:hint="eastAsia"/>
                      <w:sz w:val="15"/>
                      <w:szCs w:val="15"/>
                    </w:rPr>
                    <w:t>，</w:t>
                  </w:r>
                  <w:r w:rsidRPr="00D54A4D">
                    <w:rPr>
                      <w:rFonts w:hint="eastAsia"/>
                      <w:sz w:val="15"/>
                      <w:szCs w:val="15"/>
                    </w:rPr>
                    <w:t>J607RH</w:t>
                  </w:r>
                </w:p>
              </w:tc>
              <w:tc>
                <w:tcPr>
                  <w:tcW w:w="3024" w:type="dxa"/>
                  <w:tcBorders>
                    <w:right w:val="single" w:sz="4" w:space="0" w:color="auto"/>
                  </w:tcBorders>
                  <w:vAlign w:val="center"/>
                </w:tcPr>
                <w:p w14:paraId="73247E02" w14:textId="04FBCA1A" w:rsidR="00B06764" w:rsidRPr="00D54A4D"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4</w:t>
                  </w:r>
                </w:p>
              </w:tc>
              <w:tc>
                <w:tcPr>
                  <w:tcW w:w="1268" w:type="dxa"/>
                  <w:tcBorders>
                    <w:left w:val="single" w:sz="4" w:space="0" w:color="auto"/>
                  </w:tcBorders>
                  <w:vAlign w:val="center"/>
                </w:tcPr>
                <w:p w14:paraId="5A02FC26" w14:textId="77777777" w:rsidR="00B06764" w:rsidRPr="00A86AA8" w:rsidRDefault="00B06764" w:rsidP="00B06764">
                  <w:pPr>
                    <w:spacing w:line="320" w:lineRule="exact"/>
                    <w:jc w:val="center"/>
                    <w:rPr>
                      <w:sz w:val="15"/>
                      <w:szCs w:val="15"/>
                    </w:rPr>
                  </w:pPr>
                  <w:r w:rsidRPr="00D54A4D">
                    <w:rPr>
                      <w:rFonts w:hint="eastAsia"/>
                      <w:sz w:val="15"/>
                      <w:szCs w:val="15"/>
                    </w:rPr>
                    <w:t>≤</w:t>
                  </w:r>
                  <w:r w:rsidRPr="00D54A4D">
                    <w:rPr>
                      <w:rFonts w:hint="eastAsia"/>
                      <w:sz w:val="15"/>
                      <w:szCs w:val="15"/>
                    </w:rPr>
                    <w:t>0.15</w:t>
                  </w:r>
                </w:p>
              </w:tc>
            </w:tr>
          </w:tbl>
          <w:p w14:paraId="192F40DA" w14:textId="77777777" w:rsidR="00B06764" w:rsidRDefault="00B06764" w:rsidP="00B06764">
            <w:pPr>
              <w:spacing w:line="330" w:lineRule="exact"/>
              <w:ind w:firstLineChars="200" w:firstLine="420"/>
              <w:rPr>
                <w:szCs w:val="21"/>
              </w:rPr>
            </w:pPr>
            <w:r>
              <w:rPr>
                <w:rFonts w:hint="eastAsia"/>
                <w:szCs w:val="21"/>
              </w:rPr>
              <w:t>检验方法：检查“焊条扩散氢含量复验报告”。</w:t>
            </w:r>
          </w:p>
          <w:p w14:paraId="73E95415" w14:textId="79D7219C" w:rsidR="00B06764" w:rsidRPr="00B06764" w:rsidRDefault="00B06764" w:rsidP="00CF51F4">
            <w:pPr>
              <w:tabs>
                <w:tab w:val="left" w:pos="7560"/>
              </w:tabs>
              <w:spacing w:line="330" w:lineRule="exact"/>
              <w:rPr>
                <w:szCs w:val="21"/>
              </w:rPr>
            </w:pPr>
          </w:p>
        </w:tc>
      </w:tr>
      <w:tr w:rsidR="00CF51F4" w:rsidRPr="001332E7" w14:paraId="79565324" w14:textId="77777777" w:rsidTr="009E1077">
        <w:trPr>
          <w:trHeight w:val="1138"/>
          <w:jc w:val="center"/>
        </w:trPr>
        <w:tc>
          <w:tcPr>
            <w:tcW w:w="2539" w:type="pct"/>
          </w:tcPr>
          <w:p w14:paraId="73D0383A" w14:textId="77777777" w:rsidR="00CF51F4" w:rsidRDefault="00CF51F4" w:rsidP="00CF51F4">
            <w:pPr>
              <w:tabs>
                <w:tab w:val="left" w:pos="7560"/>
              </w:tabs>
              <w:spacing w:line="330" w:lineRule="exact"/>
              <w:rPr>
                <w:rFonts w:ascii="黑体" w:eastAsia="黑体"/>
                <w:bCs/>
                <w:szCs w:val="21"/>
              </w:rPr>
            </w:pPr>
            <w:smartTag w:uri="urn:schemas-microsoft-com:office:smarttags" w:element="chsdate">
              <w:smartTagPr>
                <w:attr w:name="IsROCDate" w:val="False"/>
                <w:attr w:name="IsLunarDate" w:val="False"/>
                <w:attr w:name="Day" w:val="30"/>
                <w:attr w:name="Month" w:val="12"/>
                <w:attr w:name="Year" w:val="1899"/>
              </w:smartTagPr>
              <w:r w:rsidRPr="00CA2451">
                <w:rPr>
                  <w:rFonts w:eastAsia="黑体" w:hint="eastAsia"/>
                  <w:b/>
                  <w:szCs w:val="21"/>
                </w:rPr>
                <w:lastRenderedPageBreak/>
                <w:t>5.4.3</w:t>
              </w:r>
            </w:smartTag>
            <w:r w:rsidRPr="00CA2451">
              <w:rPr>
                <w:rFonts w:eastAsia="黑体" w:hint="eastAsia"/>
                <w:b/>
                <w:szCs w:val="21"/>
              </w:rPr>
              <w:t xml:space="preserve"> </w:t>
            </w:r>
            <w:r>
              <w:rPr>
                <w:rFonts w:ascii="黑体" w:eastAsia="黑体" w:hint="eastAsia"/>
                <w:b/>
                <w:szCs w:val="21"/>
              </w:rPr>
              <w:t xml:space="preserve"> </w:t>
            </w:r>
            <w:r>
              <w:rPr>
                <w:rFonts w:ascii="黑体" w:eastAsia="黑体" w:hint="eastAsia"/>
                <w:bCs/>
                <w:szCs w:val="21"/>
              </w:rPr>
              <w:t>现场组焊的压力容器必须按照</w:t>
            </w:r>
            <w:r w:rsidRPr="00522930">
              <w:rPr>
                <w:rFonts w:ascii="黑体" w:eastAsia="黑体" w:hint="eastAsia"/>
                <w:bCs/>
                <w:szCs w:val="21"/>
                <w:bdr w:val="single" w:sz="4" w:space="0" w:color="auto"/>
              </w:rPr>
              <w:t>《压力容器安全技术监察规程》</w:t>
            </w:r>
            <w:r>
              <w:rPr>
                <w:rFonts w:ascii="黑体" w:eastAsia="黑体" w:hint="eastAsia"/>
                <w:bCs/>
                <w:szCs w:val="21"/>
              </w:rPr>
              <w:t>的要求制备产品焊接</w:t>
            </w:r>
            <w:r w:rsidRPr="00D12DF0">
              <w:rPr>
                <w:rFonts w:ascii="黑体" w:eastAsia="黑体" w:hint="eastAsia"/>
                <w:bCs/>
                <w:szCs w:val="21"/>
                <w:bdr w:val="single" w:sz="4" w:space="0" w:color="auto"/>
              </w:rPr>
              <w:t>试板</w:t>
            </w:r>
            <w:r>
              <w:rPr>
                <w:rFonts w:ascii="黑体" w:eastAsia="黑体" w:hint="eastAsia"/>
                <w:bCs/>
                <w:szCs w:val="21"/>
              </w:rPr>
              <w:t>。产品</w:t>
            </w:r>
            <w:proofErr w:type="gramStart"/>
            <w:r>
              <w:rPr>
                <w:rFonts w:ascii="黑体" w:eastAsia="黑体" w:hint="eastAsia"/>
                <w:bCs/>
                <w:szCs w:val="21"/>
              </w:rPr>
              <w:t>焊接</w:t>
            </w:r>
            <w:r w:rsidRPr="00D12DF0">
              <w:rPr>
                <w:rFonts w:ascii="黑体" w:eastAsia="黑体" w:hint="eastAsia"/>
                <w:bCs/>
                <w:szCs w:val="21"/>
                <w:bdr w:val="single" w:sz="4" w:space="0" w:color="auto"/>
              </w:rPr>
              <w:t>试板</w:t>
            </w:r>
            <w:r>
              <w:rPr>
                <w:rFonts w:ascii="黑体" w:eastAsia="黑体" w:hint="eastAsia"/>
                <w:bCs/>
                <w:szCs w:val="21"/>
              </w:rPr>
              <w:t>的</w:t>
            </w:r>
            <w:proofErr w:type="gramEnd"/>
            <w:r>
              <w:rPr>
                <w:rFonts w:ascii="黑体" w:eastAsia="黑体" w:hint="eastAsia"/>
                <w:bCs/>
                <w:szCs w:val="21"/>
              </w:rPr>
              <w:t>尺寸、试样截取和数量、试验项目、合格标准和复验要求应符合国家现行标准</w:t>
            </w:r>
            <w:r w:rsidRPr="00522930">
              <w:rPr>
                <w:rFonts w:ascii="黑体" w:eastAsia="黑体" w:hint="eastAsia"/>
                <w:bCs/>
                <w:szCs w:val="21"/>
                <w:bdr w:val="single" w:sz="4" w:space="0" w:color="auto"/>
              </w:rPr>
              <w:t>《钢制压力容器产品焊接试板的力学性能检验》JB4744</w:t>
            </w:r>
            <w:r>
              <w:rPr>
                <w:rFonts w:ascii="黑体" w:eastAsia="黑体" w:hint="eastAsia"/>
                <w:bCs/>
                <w:szCs w:val="21"/>
              </w:rPr>
              <w:t>的规定。</w:t>
            </w:r>
          </w:p>
          <w:p w14:paraId="7183D7EA" w14:textId="6595C587" w:rsidR="00CF51F4" w:rsidRPr="00906617" w:rsidRDefault="00CF51F4" w:rsidP="00906617">
            <w:pPr>
              <w:spacing w:line="330" w:lineRule="exact"/>
              <w:ind w:firstLineChars="200" w:firstLine="420"/>
              <w:rPr>
                <w:bCs/>
                <w:szCs w:val="21"/>
              </w:rPr>
            </w:pPr>
            <w:r>
              <w:rPr>
                <w:rFonts w:hint="eastAsia"/>
                <w:bCs/>
                <w:szCs w:val="21"/>
              </w:rPr>
              <w:t>检验方法：检查产品焊接</w:t>
            </w:r>
            <w:r w:rsidRPr="00D12DF0">
              <w:rPr>
                <w:rFonts w:hint="eastAsia"/>
                <w:bCs/>
                <w:szCs w:val="21"/>
                <w:bdr w:val="single" w:sz="4" w:space="0" w:color="auto"/>
              </w:rPr>
              <w:t>试板</w:t>
            </w:r>
            <w:r>
              <w:rPr>
                <w:rFonts w:hint="eastAsia"/>
                <w:bCs/>
                <w:szCs w:val="21"/>
              </w:rPr>
              <w:t>试验报告。</w:t>
            </w:r>
          </w:p>
        </w:tc>
        <w:tc>
          <w:tcPr>
            <w:tcW w:w="2461" w:type="pct"/>
          </w:tcPr>
          <w:p w14:paraId="3C683391" w14:textId="41254CC1" w:rsidR="00CF51F4" w:rsidRPr="00906617" w:rsidRDefault="00CF51F4" w:rsidP="00CF51F4">
            <w:pPr>
              <w:tabs>
                <w:tab w:val="left" w:pos="7560"/>
              </w:tabs>
              <w:spacing w:line="330" w:lineRule="exact"/>
              <w:rPr>
                <w:rFonts w:asciiTheme="minorEastAsia" w:eastAsiaTheme="minorEastAsia" w:hAnsiTheme="minorEastAsia"/>
                <w:bCs/>
                <w:szCs w:val="21"/>
              </w:rPr>
            </w:pPr>
            <w:smartTag w:uri="urn:schemas-microsoft-com:office:smarttags" w:element="chsdate">
              <w:smartTagPr>
                <w:attr w:name="Year" w:val="1899"/>
                <w:attr w:name="Month" w:val="12"/>
                <w:attr w:name="Day" w:val="30"/>
                <w:attr w:name="IsLunarDate" w:val="False"/>
                <w:attr w:name="IsROCDate" w:val="False"/>
              </w:smartTagPr>
              <w:r w:rsidRPr="00CA2451">
                <w:rPr>
                  <w:rFonts w:eastAsia="黑体" w:hint="eastAsia"/>
                  <w:b/>
                  <w:szCs w:val="21"/>
                </w:rPr>
                <w:t>5.4.3</w:t>
              </w:r>
            </w:smartTag>
            <w:r w:rsidRPr="00CA2451">
              <w:rPr>
                <w:rFonts w:eastAsia="黑体" w:hint="eastAsia"/>
                <w:b/>
                <w:szCs w:val="21"/>
              </w:rPr>
              <w:t xml:space="preserve"> </w:t>
            </w:r>
            <w:r>
              <w:rPr>
                <w:rFonts w:ascii="黑体" w:eastAsia="黑体" w:hint="eastAsia"/>
                <w:b/>
                <w:szCs w:val="21"/>
              </w:rPr>
              <w:t xml:space="preserve"> </w:t>
            </w:r>
            <w:r w:rsidRPr="00906617">
              <w:rPr>
                <w:rFonts w:asciiTheme="minorEastAsia" w:eastAsiaTheme="minorEastAsia" w:hAnsiTheme="minorEastAsia" w:hint="eastAsia"/>
                <w:bCs/>
                <w:szCs w:val="21"/>
              </w:rPr>
              <w:t>现场组焊的压力容器必须按照</w:t>
            </w:r>
            <w:r w:rsidRPr="00906617">
              <w:rPr>
                <w:rFonts w:asciiTheme="minorEastAsia" w:eastAsiaTheme="minorEastAsia" w:hAnsiTheme="minorEastAsia" w:hint="eastAsia"/>
                <w:bCs/>
                <w:szCs w:val="21"/>
                <w:u w:val="single"/>
              </w:rPr>
              <w:t>《固定式压力容器安全技术监察规程》TSG 21</w:t>
            </w:r>
            <w:r w:rsidRPr="00906617">
              <w:rPr>
                <w:rFonts w:asciiTheme="minorEastAsia" w:eastAsiaTheme="minorEastAsia" w:hAnsiTheme="minorEastAsia" w:hint="eastAsia"/>
                <w:bCs/>
                <w:szCs w:val="21"/>
              </w:rPr>
              <w:t>的要求制备产品焊接</w:t>
            </w:r>
            <w:r w:rsidRPr="00D12DF0">
              <w:rPr>
                <w:rFonts w:asciiTheme="minorEastAsia" w:eastAsiaTheme="minorEastAsia" w:hAnsiTheme="minorEastAsia" w:hint="eastAsia"/>
                <w:bCs/>
                <w:szCs w:val="21"/>
                <w:u w:val="single"/>
              </w:rPr>
              <w:t>试</w:t>
            </w:r>
            <w:r w:rsidR="00D12DF0" w:rsidRPr="00D12DF0">
              <w:rPr>
                <w:rFonts w:asciiTheme="minorEastAsia" w:eastAsiaTheme="minorEastAsia" w:hAnsiTheme="minorEastAsia" w:hint="eastAsia"/>
                <w:bCs/>
                <w:szCs w:val="21"/>
                <w:u w:val="single"/>
              </w:rPr>
              <w:t>件</w:t>
            </w:r>
            <w:r w:rsidRPr="00906617">
              <w:rPr>
                <w:rFonts w:asciiTheme="minorEastAsia" w:eastAsiaTheme="minorEastAsia" w:hAnsiTheme="minorEastAsia" w:hint="eastAsia"/>
                <w:bCs/>
                <w:szCs w:val="21"/>
              </w:rPr>
              <w:t>。产品焊接</w:t>
            </w:r>
            <w:r w:rsidRPr="00D12DF0">
              <w:rPr>
                <w:rFonts w:asciiTheme="minorEastAsia" w:eastAsiaTheme="minorEastAsia" w:hAnsiTheme="minorEastAsia" w:hint="eastAsia"/>
                <w:bCs/>
                <w:szCs w:val="21"/>
                <w:u w:val="single"/>
              </w:rPr>
              <w:t>试</w:t>
            </w:r>
            <w:r w:rsidR="00D12DF0" w:rsidRPr="00D12DF0">
              <w:rPr>
                <w:rFonts w:asciiTheme="minorEastAsia" w:eastAsiaTheme="minorEastAsia" w:hAnsiTheme="minorEastAsia" w:hint="eastAsia"/>
                <w:bCs/>
                <w:szCs w:val="21"/>
                <w:u w:val="single"/>
              </w:rPr>
              <w:t>件</w:t>
            </w:r>
            <w:r w:rsidRPr="00906617">
              <w:rPr>
                <w:rFonts w:asciiTheme="minorEastAsia" w:eastAsiaTheme="minorEastAsia" w:hAnsiTheme="minorEastAsia" w:hint="eastAsia"/>
                <w:bCs/>
                <w:szCs w:val="21"/>
              </w:rPr>
              <w:t>的尺寸、试样截取和数量、试验项目、合格标准和复验要求应符合国家现行标准</w:t>
            </w:r>
            <w:r w:rsidRPr="00906617">
              <w:rPr>
                <w:rFonts w:asciiTheme="minorEastAsia" w:eastAsiaTheme="minorEastAsia" w:hAnsiTheme="minorEastAsia" w:hint="eastAsia"/>
                <w:bCs/>
                <w:szCs w:val="21"/>
                <w:u w:val="single"/>
              </w:rPr>
              <w:t>《承压设备产品焊接试件的力学性能检验》NB/T 47016</w:t>
            </w:r>
            <w:r w:rsidRPr="00906617">
              <w:rPr>
                <w:rFonts w:asciiTheme="minorEastAsia" w:eastAsiaTheme="minorEastAsia" w:hAnsiTheme="minorEastAsia" w:hint="eastAsia"/>
                <w:bCs/>
                <w:szCs w:val="21"/>
              </w:rPr>
              <w:t>的规定。</w:t>
            </w:r>
          </w:p>
          <w:p w14:paraId="69FF11AF" w14:textId="0E6871AE" w:rsidR="00CF51F4" w:rsidRPr="00906617" w:rsidRDefault="00CF51F4" w:rsidP="00906617">
            <w:pPr>
              <w:spacing w:line="330" w:lineRule="exact"/>
              <w:ind w:firstLineChars="200" w:firstLine="420"/>
              <w:rPr>
                <w:bCs/>
                <w:szCs w:val="21"/>
              </w:rPr>
            </w:pPr>
            <w:r>
              <w:rPr>
                <w:rFonts w:hint="eastAsia"/>
                <w:bCs/>
                <w:szCs w:val="21"/>
              </w:rPr>
              <w:t>检验方法：检查产品焊接</w:t>
            </w:r>
            <w:r w:rsidRPr="00D12DF0">
              <w:rPr>
                <w:rFonts w:hint="eastAsia"/>
                <w:bCs/>
                <w:szCs w:val="21"/>
                <w:u w:val="single"/>
              </w:rPr>
              <w:t>试</w:t>
            </w:r>
            <w:r w:rsidR="00D12DF0" w:rsidRPr="00D12DF0">
              <w:rPr>
                <w:rFonts w:hint="eastAsia"/>
                <w:bCs/>
                <w:szCs w:val="21"/>
                <w:u w:val="single"/>
              </w:rPr>
              <w:t>件</w:t>
            </w:r>
            <w:r>
              <w:rPr>
                <w:rFonts w:hint="eastAsia"/>
                <w:bCs/>
                <w:szCs w:val="21"/>
              </w:rPr>
              <w:t>试验报告。</w:t>
            </w:r>
          </w:p>
        </w:tc>
      </w:tr>
      <w:tr w:rsidR="00CF51F4" w:rsidRPr="001332E7" w14:paraId="3FCA5ADC" w14:textId="77777777" w:rsidTr="00D2458E">
        <w:trPr>
          <w:trHeight w:val="749"/>
          <w:jc w:val="center"/>
        </w:trPr>
        <w:tc>
          <w:tcPr>
            <w:tcW w:w="2539" w:type="pct"/>
          </w:tcPr>
          <w:p w14:paraId="23B78438" w14:textId="77777777" w:rsidR="00CF51F4" w:rsidRDefault="00CF51F4" w:rsidP="00CF51F4">
            <w:pPr>
              <w:spacing w:line="330" w:lineRule="exact"/>
            </w:pPr>
            <w:smartTag w:uri="urn:schemas-microsoft-com:office:smarttags" w:element="chsdate">
              <w:smartTagPr>
                <w:attr w:name="IsROCDate" w:val="False"/>
                <w:attr w:name="IsLunarDate" w:val="False"/>
                <w:attr w:name="Day" w:val="30"/>
                <w:attr w:name="Month" w:val="12"/>
                <w:attr w:name="Year" w:val="1899"/>
              </w:smartTagPr>
              <w:r w:rsidRPr="0062538A">
                <w:rPr>
                  <w:rFonts w:hint="eastAsia"/>
                  <w:b/>
                </w:rPr>
                <w:t>5.5.1</w:t>
              </w:r>
            </w:smartTag>
            <w:r w:rsidRPr="0062538A">
              <w:rPr>
                <w:rFonts w:hint="eastAsia"/>
                <w:b/>
              </w:rPr>
              <w:t xml:space="preserve"> </w:t>
            </w:r>
            <w:r>
              <w:rPr>
                <w:rFonts w:hint="eastAsia"/>
              </w:rPr>
              <w:t xml:space="preserve"> </w:t>
            </w:r>
            <w:r>
              <w:rPr>
                <w:rFonts w:hint="eastAsia"/>
              </w:rPr>
              <w:t>现场组焊设备的整体或分段采用在炉内加热方法进行热处理应符合国家现行标准</w:t>
            </w:r>
            <w:r w:rsidRPr="00906617">
              <w:rPr>
                <w:rFonts w:hint="eastAsia"/>
                <w:bdr w:val="single" w:sz="4" w:space="0" w:color="auto"/>
              </w:rPr>
              <w:t>《钢制压力容器》</w:t>
            </w:r>
            <w:r>
              <w:rPr>
                <w:rFonts w:hint="eastAsia"/>
              </w:rPr>
              <w:t>GB150</w:t>
            </w:r>
            <w:r>
              <w:rPr>
                <w:rFonts w:hint="eastAsia"/>
              </w:rPr>
              <w:t>的规定。</w:t>
            </w:r>
          </w:p>
          <w:p w14:paraId="411CAD02" w14:textId="1F26A544" w:rsidR="00CF51F4" w:rsidRPr="00E123B1" w:rsidRDefault="00CF51F4" w:rsidP="00CF51F4">
            <w:pPr>
              <w:tabs>
                <w:tab w:val="left" w:pos="7560"/>
              </w:tabs>
              <w:spacing w:line="330" w:lineRule="exact"/>
              <w:rPr>
                <w:rFonts w:ascii="宋体" w:hAnsi="宋体"/>
                <w:szCs w:val="21"/>
              </w:rPr>
            </w:pPr>
            <w:r>
              <w:rPr>
                <w:rFonts w:hint="eastAsia"/>
              </w:rPr>
              <w:t xml:space="preserve">    </w:t>
            </w:r>
            <w:r>
              <w:rPr>
                <w:rFonts w:hint="eastAsia"/>
              </w:rPr>
              <w:t>检验方法：按</w:t>
            </w:r>
            <w:r>
              <w:rPr>
                <w:rFonts w:hint="eastAsia"/>
              </w:rPr>
              <w:t>GB150</w:t>
            </w:r>
            <w:r>
              <w:rPr>
                <w:rFonts w:hint="eastAsia"/>
              </w:rPr>
              <w:t>的规定现场检查。</w:t>
            </w:r>
          </w:p>
        </w:tc>
        <w:tc>
          <w:tcPr>
            <w:tcW w:w="2461" w:type="pct"/>
          </w:tcPr>
          <w:p w14:paraId="1DE51485" w14:textId="1B42E6A3" w:rsidR="00CF51F4" w:rsidRPr="004D18E4" w:rsidRDefault="00CF51F4" w:rsidP="00CF51F4">
            <w:pPr>
              <w:spacing w:line="330" w:lineRule="exact"/>
            </w:pPr>
            <w:smartTag w:uri="urn:schemas-microsoft-com:office:smarttags" w:element="chsdate">
              <w:smartTagPr>
                <w:attr w:name="Year" w:val="1899"/>
                <w:attr w:name="Month" w:val="12"/>
                <w:attr w:name="Day" w:val="30"/>
                <w:attr w:name="IsLunarDate" w:val="False"/>
                <w:attr w:name="IsROCDate" w:val="False"/>
              </w:smartTagPr>
              <w:r w:rsidRPr="004D18E4">
                <w:rPr>
                  <w:rFonts w:hint="eastAsia"/>
                  <w:b/>
                </w:rPr>
                <w:t>5.5.1</w:t>
              </w:r>
            </w:smartTag>
            <w:r w:rsidRPr="004D18E4">
              <w:rPr>
                <w:rFonts w:hint="eastAsia"/>
                <w:b/>
              </w:rPr>
              <w:t xml:space="preserve"> </w:t>
            </w:r>
            <w:r w:rsidRPr="004D18E4">
              <w:rPr>
                <w:rFonts w:hint="eastAsia"/>
              </w:rPr>
              <w:t xml:space="preserve"> </w:t>
            </w:r>
            <w:r w:rsidRPr="004D18E4">
              <w:rPr>
                <w:rFonts w:hint="eastAsia"/>
              </w:rPr>
              <w:t>现场组焊设备的整体或分段采用在炉内加热方法进行热处理应符合国家现行标准</w:t>
            </w:r>
            <w:r w:rsidRPr="00906617">
              <w:rPr>
                <w:rFonts w:hint="eastAsia"/>
                <w:u w:val="single"/>
              </w:rPr>
              <w:t>《压力容</w:t>
            </w:r>
            <w:r w:rsidRPr="001C31B2">
              <w:rPr>
                <w:rFonts w:hint="eastAsia"/>
                <w:u w:val="single"/>
              </w:rPr>
              <w:t>器》</w:t>
            </w:r>
            <w:r w:rsidRPr="001C31B2">
              <w:rPr>
                <w:rFonts w:hint="eastAsia"/>
                <w:u w:val="single"/>
              </w:rPr>
              <w:t>GB</w:t>
            </w:r>
            <w:r w:rsidR="001C31B2" w:rsidRPr="001C31B2">
              <w:rPr>
                <w:rFonts w:ascii="宋体" w:hAnsi="宋体" w:hint="eastAsia"/>
                <w:szCs w:val="21"/>
                <w:u w:val="single"/>
              </w:rPr>
              <w:t>/</w:t>
            </w:r>
            <w:r w:rsidR="001C31B2" w:rsidRPr="001C31B2">
              <w:rPr>
                <w:rFonts w:ascii="宋体" w:hAnsi="宋体"/>
                <w:szCs w:val="21"/>
                <w:u w:val="single"/>
              </w:rPr>
              <w:t>T</w:t>
            </w:r>
            <w:r w:rsidR="001C31B2" w:rsidRPr="001C31B2">
              <w:rPr>
                <w:rFonts w:hint="eastAsia"/>
                <w:u w:val="single"/>
              </w:rPr>
              <w:t xml:space="preserve"> </w:t>
            </w:r>
            <w:r w:rsidRPr="001C31B2">
              <w:rPr>
                <w:rFonts w:hint="eastAsia"/>
                <w:u w:val="single"/>
              </w:rPr>
              <w:t>150</w:t>
            </w:r>
            <w:r w:rsidRPr="00906617">
              <w:rPr>
                <w:rFonts w:hint="eastAsia"/>
              </w:rPr>
              <w:t>的规定</w:t>
            </w:r>
            <w:r w:rsidRPr="004D18E4">
              <w:rPr>
                <w:rFonts w:hint="eastAsia"/>
              </w:rPr>
              <w:t>。</w:t>
            </w:r>
          </w:p>
          <w:p w14:paraId="0425F8E7" w14:textId="628A0D83" w:rsidR="00CF51F4" w:rsidRPr="00E123B1" w:rsidRDefault="00CF51F4" w:rsidP="00CF51F4">
            <w:pPr>
              <w:tabs>
                <w:tab w:val="left" w:pos="7560"/>
              </w:tabs>
              <w:spacing w:line="330" w:lineRule="exact"/>
              <w:rPr>
                <w:rFonts w:ascii="宋体" w:hAnsi="宋体"/>
                <w:szCs w:val="21"/>
              </w:rPr>
            </w:pPr>
            <w:r w:rsidRPr="004D18E4">
              <w:rPr>
                <w:rFonts w:hint="eastAsia"/>
              </w:rPr>
              <w:t xml:space="preserve">    </w:t>
            </w:r>
            <w:r w:rsidRPr="004D18E4">
              <w:rPr>
                <w:rFonts w:hint="eastAsia"/>
              </w:rPr>
              <w:t>检验方法：按</w:t>
            </w:r>
            <w:r w:rsidRPr="001C31B2">
              <w:rPr>
                <w:rFonts w:hint="eastAsia"/>
                <w:u w:val="single"/>
              </w:rPr>
              <w:t>GB</w:t>
            </w:r>
            <w:r w:rsidR="001C31B2" w:rsidRPr="001C31B2">
              <w:rPr>
                <w:rFonts w:ascii="宋体" w:hAnsi="宋体" w:hint="eastAsia"/>
                <w:szCs w:val="21"/>
                <w:u w:val="single"/>
              </w:rPr>
              <w:t>/</w:t>
            </w:r>
            <w:r w:rsidR="001C31B2" w:rsidRPr="001C31B2">
              <w:rPr>
                <w:rFonts w:ascii="宋体" w:hAnsi="宋体"/>
                <w:szCs w:val="21"/>
                <w:u w:val="single"/>
              </w:rPr>
              <w:t>T</w:t>
            </w:r>
            <w:r w:rsidR="001C31B2" w:rsidRPr="001C31B2">
              <w:rPr>
                <w:rFonts w:hint="eastAsia"/>
                <w:u w:val="single"/>
              </w:rPr>
              <w:t xml:space="preserve"> </w:t>
            </w:r>
            <w:r w:rsidRPr="001C31B2">
              <w:rPr>
                <w:rFonts w:hint="eastAsia"/>
                <w:u w:val="single"/>
              </w:rPr>
              <w:t>150</w:t>
            </w:r>
            <w:r w:rsidRPr="004D18E4">
              <w:rPr>
                <w:rFonts w:hint="eastAsia"/>
              </w:rPr>
              <w:t>的规定现场检查。</w:t>
            </w:r>
          </w:p>
        </w:tc>
      </w:tr>
      <w:tr w:rsidR="00CF51F4" w:rsidRPr="001332E7" w14:paraId="7C9AE1B7" w14:textId="77777777" w:rsidTr="009E1077">
        <w:trPr>
          <w:trHeight w:val="1138"/>
          <w:jc w:val="center"/>
        </w:trPr>
        <w:tc>
          <w:tcPr>
            <w:tcW w:w="2539" w:type="pct"/>
          </w:tcPr>
          <w:p w14:paraId="48487D0A" w14:textId="77777777" w:rsidR="00CF51F4" w:rsidRDefault="00CF51F4" w:rsidP="00CF51F4">
            <w:pPr>
              <w:tabs>
                <w:tab w:val="left" w:pos="7560"/>
              </w:tabs>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A67049">
                <w:rPr>
                  <w:rFonts w:eastAsia="黑体" w:hint="eastAsia"/>
                  <w:b/>
                  <w:szCs w:val="21"/>
                </w:rPr>
                <w:t>5.7</w:t>
              </w:r>
              <w:r w:rsidRPr="00A67049">
                <w:rPr>
                  <w:rFonts w:eastAsia="黑体"/>
                  <w:b/>
                  <w:szCs w:val="21"/>
                </w:rPr>
                <w:t>.</w:t>
              </w:r>
              <w:r w:rsidRPr="00A67049">
                <w:rPr>
                  <w:rFonts w:eastAsia="黑体" w:hint="eastAsia"/>
                  <w:b/>
                  <w:szCs w:val="21"/>
                </w:rPr>
                <w:t>1</w:t>
              </w:r>
            </w:smartTag>
            <w:r w:rsidRPr="00A67049">
              <w:rPr>
                <w:rFonts w:eastAsia="黑体" w:hint="eastAsia"/>
                <w:b/>
                <w:szCs w:val="21"/>
              </w:rPr>
              <w:t xml:space="preserve"> </w:t>
            </w:r>
            <w:r>
              <w:rPr>
                <w:rFonts w:ascii="黑体" w:eastAsia="黑体" w:hint="eastAsia"/>
                <w:b/>
                <w:szCs w:val="21"/>
              </w:rPr>
              <w:t xml:space="preserve"> </w:t>
            </w:r>
            <w:r>
              <w:rPr>
                <w:rFonts w:hint="eastAsia"/>
                <w:szCs w:val="21"/>
              </w:rPr>
              <w:t>现场组焊设备焊接接头无损检测应在形状尺寸及外观检验合格后进行，有延迟裂纹倾向的材料应在焊接完成</w:t>
            </w:r>
            <w:r w:rsidRPr="00847F7A">
              <w:rPr>
                <w:rFonts w:ascii="宋体" w:hAnsi="宋体" w:hint="eastAsia"/>
                <w:szCs w:val="21"/>
              </w:rPr>
              <w:t>24h后进行；有再热裂纹倾向的材料应在热处理后再增加一次，</w:t>
            </w:r>
            <w:r w:rsidRPr="00BD1E10">
              <w:rPr>
                <w:rFonts w:ascii="宋体" w:hAnsi="宋体" w:hint="eastAsia"/>
                <w:szCs w:val="21"/>
              </w:rPr>
              <w:t>并符</w:t>
            </w:r>
            <w:r w:rsidRPr="00847F7A">
              <w:rPr>
                <w:rFonts w:ascii="宋体" w:hAnsi="宋体" w:hint="eastAsia"/>
                <w:szCs w:val="21"/>
              </w:rPr>
              <w:t>合下列</w:t>
            </w:r>
            <w:r>
              <w:rPr>
                <w:rFonts w:hint="eastAsia"/>
                <w:szCs w:val="21"/>
              </w:rPr>
              <w:t>规定：</w:t>
            </w:r>
          </w:p>
          <w:p w14:paraId="1FF1D295" w14:textId="77777777" w:rsidR="00CF51F4" w:rsidRDefault="00CF51F4" w:rsidP="00CF51F4">
            <w:pPr>
              <w:spacing w:line="330" w:lineRule="exact"/>
              <w:ind w:firstLineChars="200" w:firstLine="422"/>
              <w:rPr>
                <w:szCs w:val="21"/>
              </w:rPr>
            </w:pPr>
            <w:r w:rsidRPr="00A67049">
              <w:rPr>
                <w:rFonts w:eastAsia="黑体" w:hint="eastAsia"/>
                <w:b/>
                <w:szCs w:val="21"/>
              </w:rPr>
              <w:t xml:space="preserve">1  </w:t>
            </w:r>
            <w:r>
              <w:rPr>
                <w:rFonts w:hint="eastAsia"/>
                <w:szCs w:val="21"/>
              </w:rPr>
              <w:t>压力容器壁厚小于或等于</w:t>
            </w:r>
            <w:smartTag w:uri="urn:schemas-microsoft-com:office:smarttags" w:element="chmetcnv">
              <w:smartTagPr>
                <w:attr w:name="TCSC" w:val="0"/>
                <w:attr w:name="NumberType" w:val="1"/>
                <w:attr w:name="Negative" w:val="False"/>
                <w:attr w:name="HasSpace" w:val="False"/>
                <w:attr w:name="SourceValue" w:val="38"/>
                <w:attr w:name="UnitName" w:val="mm"/>
              </w:smartTagPr>
              <w:r w:rsidRPr="00847F7A">
                <w:rPr>
                  <w:rFonts w:ascii="宋体" w:hAnsi="宋体" w:hint="eastAsia"/>
                  <w:szCs w:val="21"/>
                </w:rPr>
                <w:t>38mm</w:t>
              </w:r>
            </w:smartTag>
            <w:r w:rsidRPr="00847F7A">
              <w:rPr>
                <w:rFonts w:ascii="宋体" w:hAnsi="宋体" w:hint="eastAsia"/>
                <w:szCs w:val="21"/>
              </w:rPr>
              <w:t>时</w:t>
            </w:r>
            <w:r>
              <w:rPr>
                <w:rFonts w:hint="eastAsia"/>
                <w:szCs w:val="21"/>
              </w:rPr>
              <w:t>，其对接接头宜采用射线检测；当不能采用射线检测时，</w:t>
            </w:r>
            <w:r w:rsidRPr="00BD1E10">
              <w:rPr>
                <w:rFonts w:hint="eastAsia"/>
                <w:szCs w:val="21"/>
              </w:rPr>
              <w:t>也可采用超声检测</w:t>
            </w:r>
            <w:r>
              <w:rPr>
                <w:rFonts w:hint="eastAsia"/>
                <w:szCs w:val="21"/>
              </w:rPr>
              <w:t>。</w:t>
            </w:r>
          </w:p>
          <w:p w14:paraId="1B2871D4" w14:textId="77777777" w:rsidR="00CF51F4" w:rsidRDefault="00CF51F4" w:rsidP="00CF51F4">
            <w:pPr>
              <w:spacing w:line="330" w:lineRule="exact"/>
              <w:ind w:firstLineChars="200" w:firstLine="422"/>
              <w:rPr>
                <w:szCs w:val="21"/>
              </w:rPr>
            </w:pPr>
            <w:r w:rsidRPr="00A67049">
              <w:rPr>
                <w:rFonts w:eastAsia="黑体" w:hint="eastAsia"/>
                <w:b/>
                <w:szCs w:val="21"/>
              </w:rPr>
              <w:t xml:space="preserve">2 </w:t>
            </w:r>
            <w:r>
              <w:rPr>
                <w:rFonts w:hint="eastAsia"/>
                <w:szCs w:val="21"/>
              </w:rPr>
              <w:t xml:space="preserve"> </w:t>
            </w:r>
            <w:r>
              <w:rPr>
                <w:rFonts w:hint="eastAsia"/>
                <w:szCs w:val="21"/>
              </w:rPr>
              <w:t>压力容器壁厚大于</w:t>
            </w:r>
            <w:smartTag w:uri="urn:schemas-microsoft-com:office:smarttags" w:element="chmetcnv">
              <w:smartTagPr>
                <w:attr w:name="TCSC" w:val="0"/>
                <w:attr w:name="NumberType" w:val="1"/>
                <w:attr w:name="Negative" w:val="False"/>
                <w:attr w:name="HasSpace" w:val="False"/>
                <w:attr w:name="SourceValue" w:val="38"/>
                <w:attr w:name="UnitName" w:val="mm"/>
              </w:smartTagPr>
              <w:r w:rsidRPr="00847F7A">
                <w:rPr>
                  <w:rFonts w:ascii="宋体" w:hAnsi="宋体" w:hint="eastAsia"/>
                  <w:szCs w:val="21"/>
                </w:rPr>
                <w:t>38mm</w:t>
              </w:r>
            </w:smartTag>
            <w:r w:rsidRPr="00847F7A">
              <w:rPr>
                <w:rFonts w:ascii="宋体" w:hAnsi="宋体" w:hint="eastAsia"/>
                <w:szCs w:val="21"/>
              </w:rPr>
              <w:t>或壁厚大于</w:t>
            </w:r>
            <w:smartTag w:uri="urn:schemas-microsoft-com:office:smarttags" w:element="chmetcnv">
              <w:smartTagPr>
                <w:attr w:name="TCSC" w:val="0"/>
                <w:attr w:name="NumberType" w:val="1"/>
                <w:attr w:name="Negative" w:val="False"/>
                <w:attr w:name="HasSpace" w:val="False"/>
                <w:attr w:name="SourceValue" w:val="20"/>
                <w:attr w:name="UnitName" w:val="mm"/>
              </w:smartTagPr>
              <w:r w:rsidRPr="00847F7A">
                <w:rPr>
                  <w:rFonts w:ascii="宋体" w:hAnsi="宋体" w:hint="eastAsia"/>
                  <w:szCs w:val="21"/>
                </w:rPr>
                <w:t>20mm</w:t>
              </w:r>
            </w:smartTag>
            <w:r w:rsidRPr="00847F7A">
              <w:rPr>
                <w:rFonts w:ascii="宋体" w:hAnsi="宋体" w:hint="eastAsia"/>
                <w:szCs w:val="21"/>
              </w:rPr>
              <w:t>且材料标准抗拉强度下限值</w:t>
            </w:r>
            <w:r w:rsidRPr="002C35EB">
              <w:rPr>
                <w:rFonts w:ascii="宋体" w:hAnsi="宋体" w:hint="eastAsia"/>
                <w:iCs/>
                <w:szCs w:val="21"/>
              </w:rPr>
              <w:t>大于</w:t>
            </w:r>
            <w:r>
              <w:rPr>
                <w:rFonts w:ascii="宋体" w:hAnsi="宋体" w:hint="eastAsia"/>
                <w:iCs/>
                <w:szCs w:val="21"/>
              </w:rPr>
              <w:t>或等于</w:t>
            </w:r>
            <w:r w:rsidRPr="00847F7A">
              <w:rPr>
                <w:rFonts w:ascii="宋体" w:hAnsi="宋体" w:hint="eastAsia"/>
                <w:szCs w:val="21"/>
              </w:rPr>
              <w:t>540M</w:t>
            </w:r>
            <w:r w:rsidRPr="00847F7A">
              <w:rPr>
                <w:rFonts w:ascii="宋体" w:hAnsi="宋体"/>
                <w:szCs w:val="21"/>
              </w:rPr>
              <w:t>Pa</w:t>
            </w:r>
            <w:r>
              <w:rPr>
                <w:rFonts w:ascii="宋体" w:hAnsi="宋体" w:hint="eastAsia"/>
                <w:szCs w:val="21"/>
              </w:rPr>
              <w:t>的</w:t>
            </w:r>
            <w:r w:rsidRPr="00847F7A">
              <w:rPr>
                <w:rFonts w:ascii="宋体" w:hAnsi="宋体" w:hint="eastAsia"/>
                <w:szCs w:val="21"/>
              </w:rPr>
              <w:t>对接接头</w:t>
            </w:r>
            <w:r w:rsidRPr="00E11ECB">
              <w:rPr>
                <w:rFonts w:ascii="宋体" w:hAnsi="宋体" w:hint="eastAsia"/>
                <w:szCs w:val="21"/>
              </w:rPr>
              <w:t>，</w:t>
            </w:r>
            <w:r>
              <w:rPr>
                <w:rFonts w:ascii="宋体" w:hAnsi="宋体" w:hint="eastAsia"/>
                <w:szCs w:val="21"/>
              </w:rPr>
              <w:t>当</w:t>
            </w:r>
            <w:r w:rsidRPr="00847F7A">
              <w:rPr>
                <w:rFonts w:ascii="宋体" w:hAnsi="宋体" w:hint="eastAsia"/>
                <w:szCs w:val="21"/>
              </w:rPr>
              <w:t>采用射线检测，</w:t>
            </w:r>
            <w:r w:rsidRPr="00E11ECB">
              <w:rPr>
                <w:rFonts w:ascii="宋体" w:hAnsi="宋体" w:hint="eastAsia"/>
                <w:szCs w:val="21"/>
              </w:rPr>
              <w:t>每条</w:t>
            </w:r>
            <w:r w:rsidRPr="00847F7A">
              <w:rPr>
                <w:rFonts w:ascii="宋体" w:hAnsi="宋体" w:hint="eastAsia"/>
                <w:szCs w:val="21"/>
              </w:rPr>
              <w:t>焊缝还应附加进行20</w:t>
            </w:r>
            <w:r w:rsidRPr="00847F7A">
              <w:rPr>
                <w:rFonts w:ascii="宋体" w:hAnsi="宋体"/>
                <w:szCs w:val="21"/>
              </w:rPr>
              <w:t>%</w:t>
            </w:r>
            <w:r w:rsidRPr="00847F7A">
              <w:rPr>
                <w:rFonts w:ascii="宋体" w:hAnsi="宋体" w:hint="eastAsia"/>
                <w:szCs w:val="21"/>
              </w:rPr>
              <w:t>的超声检测；</w:t>
            </w:r>
            <w:r>
              <w:rPr>
                <w:rFonts w:ascii="宋体" w:hAnsi="宋体" w:hint="eastAsia"/>
                <w:szCs w:val="21"/>
              </w:rPr>
              <w:t>当</w:t>
            </w:r>
            <w:r w:rsidRPr="00847F7A">
              <w:rPr>
                <w:rFonts w:ascii="宋体" w:hAnsi="宋体" w:hint="eastAsia"/>
                <w:szCs w:val="21"/>
              </w:rPr>
              <w:t>采用超声检测，</w:t>
            </w:r>
            <w:r w:rsidRPr="00E11ECB">
              <w:rPr>
                <w:rFonts w:ascii="宋体" w:hAnsi="宋体" w:hint="eastAsia"/>
                <w:szCs w:val="21"/>
              </w:rPr>
              <w:t>每条</w:t>
            </w:r>
            <w:r w:rsidRPr="00847F7A">
              <w:rPr>
                <w:rFonts w:ascii="宋体" w:hAnsi="宋体" w:hint="eastAsia"/>
                <w:szCs w:val="21"/>
              </w:rPr>
              <w:t>焊缝还应附加进行20</w:t>
            </w:r>
            <w:r w:rsidRPr="00847F7A">
              <w:rPr>
                <w:rFonts w:ascii="宋体" w:hAnsi="宋体"/>
                <w:szCs w:val="21"/>
              </w:rPr>
              <w:t>%</w:t>
            </w:r>
            <w:r w:rsidRPr="00847F7A">
              <w:rPr>
                <w:rFonts w:ascii="宋体" w:hAnsi="宋体" w:hint="eastAsia"/>
                <w:szCs w:val="21"/>
              </w:rPr>
              <w:t>的射线检测；附加局部检</w:t>
            </w:r>
            <w:r>
              <w:rPr>
                <w:rFonts w:hint="eastAsia"/>
                <w:szCs w:val="21"/>
              </w:rPr>
              <w:t>测应包括所有焊缝交叉部位。</w:t>
            </w:r>
          </w:p>
          <w:p w14:paraId="79A3815E" w14:textId="77777777" w:rsidR="00CF51F4" w:rsidRDefault="00CF51F4" w:rsidP="00CF51F4">
            <w:pPr>
              <w:spacing w:line="330" w:lineRule="exact"/>
              <w:ind w:firstLineChars="200" w:firstLine="422"/>
              <w:rPr>
                <w:szCs w:val="21"/>
              </w:rPr>
            </w:pPr>
            <w:r w:rsidRPr="00A67049">
              <w:rPr>
                <w:rFonts w:eastAsia="黑体" w:hint="eastAsia"/>
                <w:b/>
                <w:szCs w:val="21"/>
              </w:rPr>
              <w:t xml:space="preserve">3  </w:t>
            </w:r>
            <w:r>
              <w:rPr>
                <w:rFonts w:hint="eastAsia"/>
                <w:szCs w:val="21"/>
              </w:rPr>
              <w:t>采用射线</w:t>
            </w:r>
            <w:r w:rsidRPr="00847F7A">
              <w:rPr>
                <w:rFonts w:ascii="宋体" w:hAnsi="宋体" w:hint="eastAsia"/>
                <w:szCs w:val="21"/>
              </w:rPr>
              <w:t>检测时，其检测技术</w:t>
            </w:r>
            <w:r>
              <w:rPr>
                <w:rFonts w:ascii="宋体" w:hAnsi="宋体" w:hint="eastAsia"/>
                <w:szCs w:val="21"/>
              </w:rPr>
              <w:t>等级</w:t>
            </w:r>
            <w:r w:rsidRPr="00847F7A">
              <w:rPr>
                <w:rFonts w:ascii="宋体" w:hAnsi="宋体" w:hint="eastAsia"/>
                <w:szCs w:val="21"/>
              </w:rPr>
              <w:t>不应低于国家现行标准</w:t>
            </w:r>
            <w:r w:rsidRPr="00906617">
              <w:rPr>
                <w:rFonts w:ascii="宋体" w:hAnsi="宋体" w:hint="eastAsia"/>
                <w:szCs w:val="21"/>
                <w:bdr w:val="single" w:sz="4" w:space="0" w:color="auto"/>
              </w:rPr>
              <w:t>《承压设备无损检测 第2部分：射线检测》JB/T4730.2</w:t>
            </w:r>
            <w:r w:rsidRPr="00847F7A">
              <w:rPr>
                <w:rFonts w:ascii="宋体" w:hAnsi="宋体" w:hint="eastAsia"/>
                <w:szCs w:val="21"/>
              </w:rPr>
              <w:t>规定的AB级；采用超声检测时，其检测技术</w:t>
            </w:r>
            <w:r>
              <w:rPr>
                <w:rFonts w:ascii="宋体" w:hAnsi="宋体" w:hint="eastAsia"/>
                <w:szCs w:val="21"/>
              </w:rPr>
              <w:t>等级</w:t>
            </w:r>
            <w:r w:rsidRPr="00847F7A">
              <w:rPr>
                <w:rFonts w:ascii="宋体" w:hAnsi="宋体" w:hint="eastAsia"/>
                <w:szCs w:val="21"/>
              </w:rPr>
              <w:t>不应低于国家现行标准</w:t>
            </w:r>
            <w:r w:rsidRPr="00B65A9F">
              <w:rPr>
                <w:rFonts w:ascii="宋体" w:hAnsi="宋体" w:hint="eastAsia"/>
                <w:szCs w:val="21"/>
                <w:bdr w:val="single" w:sz="4" w:space="0" w:color="auto"/>
              </w:rPr>
              <w:t>《</w:t>
            </w:r>
            <w:r w:rsidRPr="00906617">
              <w:rPr>
                <w:rFonts w:ascii="宋体" w:hAnsi="宋体" w:hint="eastAsia"/>
                <w:szCs w:val="21"/>
                <w:bdr w:val="single" w:sz="4" w:space="0" w:color="auto"/>
              </w:rPr>
              <w:t>承压设备无损检测 第3部分：超声检测》JB/T4730.3</w:t>
            </w:r>
            <w:r w:rsidRPr="00847F7A">
              <w:rPr>
                <w:rFonts w:ascii="宋体" w:hAnsi="宋体" w:hint="eastAsia"/>
                <w:szCs w:val="21"/>
              </w:rPr>
              <w:t>的B级。</w:t>
            </w:r>
          </w:p>
          <w:p w14:paraId="1372B055" w14:textId="647EAB79" w:rsidR="00CF51F4" w:rsidRPr="00906617" w:rsidRDefault="00CF51F4" w:rsidP="00906617">
            <w:pPr>
              <w:spacing w:line="330" w:lineRule="exact"/>
              <w:ind w:firstLineChars="200" w:firstLine="420"/>
              <w:rPr>
                <w:szCs w:val="21"/>
              </w:rPr>
            </w:pPr>
            <w:r>
              <w:rPr>
                <w:rFonts w:hint="eastAsia"/>
                <w:szCs w:val="21"/>
              </w:rPr>
              <w:t>检验方法：检查无损检测报告。</w:t>
            </w:r>
          </w:p>
        </w:tc>
        <w:tc>
          <w:tcPr>
            <w:tcW w:w="2461" w:type="pct"/>
          </w:tcPr>
          <w:p w14:paraId="38021619" w14:textId="77777777" w:rsidR="00CF51F4" w:rsidRPr="004D18E4" w:rsidRDefault="00CF51F4" w:rsidP="00CF51F4">
            <w:pPr>
              <w:tabs>
                <w:tab w:val="left" w:pos="7560"/>
              </w:tabs>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4D18E4">
                <w:rPr>
                  <w:rFonts w:eastAsia="黑体" w:hint="eastAsia"/>
                  <w:b/>
                  <w:szCs w:val="21"/>
                </w:rPr>
                <w:t>5.7</w:t>
              </w:r>
              <w:r w:rsidRPr="004D18E4">
                <w:rPr>
                  <w:rFonts w:eastAsia="黑体"/>
                  <w:b/>
                  <w:szCs w:val="21"/>
                </w:rPr>
                <w:t>.</w:t>
              </w:r>
              <w:r w:rsidRPr="004D18E4">
                <w:rPr>
                  <w:rFonts w:eastAsia="黑体" w:hint="eastAsia"/>
                  <w:b/>
                  <w:szCs w:val="21"/>
                </w:rPr>
                <w:t>1</w:t>
              </w:r>
            </w:smartTag>
            <w:r w:rsidRPr="004D18E4">
              <w:rPr>
                <w:rFonts w:eastAsia="黑体" w:hint="eastAsia"/>
                <w:b/>
                <w:szCs w:val="21"/>
              </w:rPr>
              <w:t xml:space="preserve"> </w:t>
            </w:r>
            <w:r w:rsidRPr="004D18E4">
              <w:rPr>
                <w:rFonts w:ascii="黑体" w:eastAsia="黑体" w:hint="eastAsia"/>
                <w:b/>
                <w:szCs w:val="21"/>
              </w:rPr>
              <w:t xml:space="preserve"> </w:t>
            </w:r>
            <w:r w:rsidRPr="004D18E4">
              <w:rPr>
                <w:rFonts w:hint="eastAsia"/>
                <w:szCs w:val="21"/>
              </w:rPr>
              <w:t>现场组焊设备焊接接头无损检测应在形状尺寸及外观检验合格后进行，有延迟裂纹倾向的材料应在焊接完成</w:t>
            </w:r>
            <w:r w:rsidRPr="004D18E4">
              <w:rPr>
                <w:rFonts w:ascii="宋体" w:hAnsi="宋体" w:hint="eastAsia"/>
                <w:szCs w:val="21"/>
              </w:rPr>
              <w:t>24h后进行；有再热裂纹倾向的材料应在热处理后再增加1次，并符合下列</w:t>
            </w:r>
            <w:r w:rsidRPr="004D18E4">
              <w:rPr>
                <w:rFonts w:hint="eastAsia"/>
                <w:szCs w:val="21"/>
              </w:rPr>
              <w:t>规定：</w:t>
            </w:r>
          </w:p>
          <w:p w14:paraId="43167C2C" w14:textId="77777777" w:rsidR="00CF51F4" w:rsidRPr="004D18E4" w:rsidRDefault="00CF51F4" w:rsidP="00CF51F4">
            <w:pPr>
              <w:spacing w:line="330" w:lineRule="exact"/>
              <w:ind w:firstLineChars="200" w:firstLine="422"/>
              <w:rPr>
                <w:szCs w:val="21"/>
              </w:rPr>
            </w:pPr>
            <w:r w:rsidRPr="004D18E4">
              <w:rPr>
                <w:rFonts w:eastAsia="黑体" w:hint="eastAsia"/>
                <w:b/>
                <w:szCs w:val="21"/>
              </w:rPr>
              <w:t xml:space="preserve">1  </w:t>
            </w:r>
            <w:r w:rsidRPr="004D18E4">
              <w:rPr>
                <w:rFonts w:hint="eastAsia"/>
                <w:szCs w:val="21"/>
              </w:rPr>
              <w:t>压力容器壁厚小于或等于</w:t>
            </w:r>
            <w:smartTag w:uri="urn:schemas-microsoft-com:office:smarttags" w:element="chmetcnv">
              <w:smartTagPr>
                <w:attr w:name="UnitName" w:val="mm"/>
                <w:attr w:name="SourceValue" w:val="38"/>
                <w:attr w:name="HasSpace" w:val="False"/>
                <w:attr w:name="Negative" w:val="False"/>
                <w:attr w:name="NumberType" w:val="1"/>
                <w:attr w:name="TCSC" w:val="0"/>
              </w:smartTagPr>
              <w:r w:rsidRPr="004D18E4">
                <w:rPr>
                  <w:rFonts w:ascii="宋体" w:hAnsi="宋体" w:hint="eastAsia"/>
                  <w:szCs w:val="21"/>
                </w:rPr>
                <w:t>38mm</w:t>
              </w:r>
            </w:smartTag>
            <w:r w:rsidRPr="004D18E4">
              <w:rPr>
                <w:rFonts w:ascii="宋体" w:hAnsi="宋体" w:hint="eastAsia"/>
                <w:szCs w:val="21"/>
              </w:rPr>
              <w:t>时</w:t>
            </w:r>
            <w:r w:rsidRPr="004D18E4">
              <w:rPr>
                <w:rFonts w:hint="eastAsia"/>
                <w:szCs w:val="21"/>
              </w:rPr>
              <w:t>，其对接接头宜采用射线检测；当不能采用射线检测时，也可采用超声检测。</w:t>
            </w:r>
          </w:p>
          <w:p w14:paraId="50A67B93" w14:textId="77777777" w:rsidR="00CF51F4" w:rsidRPr="004D18E4" w:rsidRDefault="00CF51F4" w:rsidP="00CF51F4">
            <w:pPr>
              <w:spacing w:line="330" w:lineRule="exact"/>
              <w:ind w:firstLineChars="200" w:firstLine="422"/>
              <w:rPr>
                <w:szCs w:val="21"/>
              </w:rPr>
            </w:pPr>
            <w:r w:rsidRPr="004D18E4">
              <w:rPr>
                <w:rFonts w:eastAsia="黑体" w:hint="eastAsia"/>
                <w:b/>
                <w:szCs w:val="21"/>
              </w:rPr>
              <w:t xml:space="preserve">2 </w:t>
            </w:r>
            <w:r w:rsidRPr="004D18E4">
              <w:rPr>
                <w:rFonts w:hint="eastAsia"/>
                <w:szCs w:val="21"/>
              </w:rPr>
              <w:t xml:space="preserve"> </w:t>
            </w:r>
            <w:r w:rsidRPr="004D18E4">
              <w:rPr>
                <w:rFonts w:hint="eastAsia"/>
                <w:szCs w:val="21"/>
              </w:rPr>
              <w:t>压力容器壁厚大于</w:t>
            </w:r>
            <w:smartTag w:uri="urn:schemas-microsoft-com:office:smarttags" w:element="chmetcnv">
              <w:smartTagPr>
                <w:attr w:name="UnitName" w:val="mm"/>
                <w:attr w:name="SourceValue" w:val="38"/>
                <w:attr w:name="HasSpace" w:val="False"/>
                <w:attr w:name="Negative" w:val="False"/>
                <w:attr w:name="NumberType" w:val="1"/>
                <w:attr w:name="TCSC" w:val="0"/>
              </w:smartTagPr>
              <w:r w:rsidRPr="004D18E4">
                <w:rPr>
                  <w:rFonts w:ascii="宋体" w:hAnsi="宋体" w:hint="eastAsia"/>
                  <w:szCs w:val="21"/>
                </w:rPr>
                <w:t>38mm</w:t>
              </w:r>
            </w:smartTag>
            <w:r w:rsidRPr="004D18E4">
              <w:rPr>
                <w:rFonts w:ascii="宋体" w:hAnsi="宋体" w:hint="eastAsia"/>
                <w:szCs w:val="21"/>
              </w:rPr>
              <w:t>或壁厚大于</w:t>
            </w:r>
            <w:smartTag w:uri="urn:schemas-microsoft-com:office:smarttags" w:element="chmetcnv">
              <w:smartTagPr>
                <w:attr w:name="UnitName" w:val="mm"/>
                <w:attr w:name="SourceValue" w:val="20"/>
                <w:attr w:name="HasSpace" w:val="False"/>
                <w:attr w:name="Negative" w:val="False"/>
                <w:attr w:name="NumberType" w:val="1"/>
                <w:attr w:name="TCSC" w:val="0"/>
              </w:smartTagPr>
              <w:r w:rsidRPr="004D18E4">
                <w:rPr>
                  <w:rFonts w:ascii="宋体" w:hAnsi="宋体" w:hint="eastAsia"/>
                  <w:szCs w:val="21"/>
                </w:rPr>
                <w:t>20mm</w:t>
              </w:r>
            </w:smartTag>
            <w:r w:rsidRPr="004D18E4">
              <w:rPr>
                <w:rFonts w:ascii="宋体" w:hAnsi="宋体" w:hint="eastAsia"/>
                <w:szCs w:val="21"/>
              </w:rPr>
              <w:t>且材料标准抗拉强度下限值</w:t>
            </w:r>
            <w:r w:rsidRPr="004D18E4">
              <w:rPr>
                <w:rFonts w:ascii="宋体" w:hAnsi="宋体" w:hint="eastAsia"/>
                <w:iCs/>
                <w:szCs w:val="21"/>
              </w:rPr>
              <w:t>大于或等于</w:t>
            </w:r>
            <w:r w:rsidRPr="004D18E4">
              <w:rPr>
                <w:rFonts w:ascii="宋体" w:hAnsi="宋体" w:hint="eastAsia"/>
                <w:szCs w:val="21"/>
              </w:rPr>
              <w:t>540M</w:t>
            </w:r>
            <w:r w:rsidRPr="004D18E4">
              <w:rPr>
                <w:rFonts w:ascii="宋体" w:hAnsi="宋体"/>
                <w:szCs w:val="21"/>
              </w:rPr>
              <w:t>Pa</w:t>
            </w:r>
            <w:r w:rsidRPr="004D18E4">
              <w:rPr>
                <w:rFonts w:ascii="宋体" w:hAnsi="宋体" w:hint="eastAsia"/>
                <w:szCs w:val="21"/>
              </w:rPr>
              <w:t>的对接接头，当采用射线检测，每条焊缝还应附加进行20</w:t>
            </w:r>
            <w:r w:rsidRPr="004D18E4">
              <w:rPr>
                <w:rFonts w:ascii="宋体" w:hAnsi="宋体"/>
                <w:szCs w:val="21"/>
              </w:rPr>
              <w:t>%</w:t>
            </w:r>
            <w:r w:rsidRPr="004D18E4">
              <w:rPr>
                <w:rFonts w:ascii="宋体" w:hAnsi="宋体" w:hint="eastAsia"/>
                <w:szCs w:val="21"/>
              </w:rPr>
              <w:t>的超声检测；当采用超声检测，每条焊缝还应附加进行20</w:t>
            </w:r>
            <w:r w:rsidRPr="004D18E4">
              <w:rPr>
                <w:rFonts w:ascii="宋体" w:hAnsi="宋体"/>
                <w:szCs w:val="21"/>
              </w:rPr>
              <w:t>%</w:t>
            </w:r>
            <w:r w:rsidRPr="004D18E4">
              <w:rPr>
                <w:rFonts w:ascii="宋体" w:hAnsi="宋体" w:hint="eastAsia"/>
                <w:szCs w:val="21"/>
              </w:rPr>
              <w:t>的射线检测；附加局部检</w:t>
            </w:r>
            <w:r w:rsidRPr="004D18E4">
              <w:rPr>
                <w:rFonts w:hint="eastAsia"/>
                <w:szCs w:val="21"/>
              </w:rPr>
              <w:t>测应包括所有焊缝交叉部位。</w:t>
            </w:r>
          </w:p>
          <w:p w14:paraId="1DDF9D35" w14:textId="412FF2CC" w:rsidR="00CF51F4" w:rsidRPr="004D18E4" w:rsidRDefault="00CF51F4" w:rsidP="00CF51F4">
            <w:pPr>
              <w:spacing w:line="330" w:lineRule="exact"/>
              <w:ind w:firstLineChars="200" w:firstLine="422"/>
              <w:rPr>
                <w:szCs w:val="21"/>
              </w:rPr>
            </w:pPr>
            <w:r w:rsidRPr="004D18E4">
              <w:rPr>
                <w:rFonts w:eastAsia="黑体" w:hint="eastAsia"/>
                <w:b/>
                <w:szCs w:val="21"/>
              </w:rPr>
              <w:t xml:space="preserve">3  </w:t>
            </w:r>
            <w:r w:rsidRPr="004D18E4">
              <w:rPr>
                <w:rFonts w:hint="eastAsia"/>
                <w:szCs w:val="21"/>
              </w:rPr>
              <w:t>采用射线</w:t>
            </w:r>
            <w:r w:rsidRPr="004D18E4">
              <w:rPr>
                <w:rFonts w:ascii="宋体" w:hAnsi="宋体" w:hint="eastAsia"/>
                <w:szCs w:val="21"/>
              </w:rPr>
              <w:t>检测时，其检测</w:t>
            </w:r>
            <w:r w:rsidRPr="00906617">
              <w:rPr>
                <w:rFonts w:ascii="宋体" w:hAnsi="宋体" w:hint="eastAsia"/>
                <w:szCs w:val="21"/>
              </w:rPr>
              <w:t>技术等级不应低于国家现行标准</w:t>
            </w:r>
            <w:r w:rsidRPr="00906617">
              <w:rPr>
                <w:rFonts w:ascii="宋体" w:hAnsi="宋体" w:hint="eastAsia"/>
                <w:szCs w:val="21"/>
                <w:u w:val="single"/>
              </w:rPr>
              <w:t>《承压设备无损检测 第2部分：射线检测》NB/T 47013.2</w:t>
            </w:r>
            <w:r w:rsidRPr="00906617">
              <w:rPr>
                <w:rFonts w:ascii="宋体" w:hAnsi="宋体" w:hint="eastAsia"/>
                <w:szCs w:val="21"/>
              </w:rPr>
              <w:t>规定的AB级；采用超声检测时，其检测技术等级不应低于国家现行标准</w:t>
            </w:r>
            <w:r w:rsidRPr="00906617">
              <w:rPr>
                <w:rFonts w:ascii="宋体" w:hAnsi="宋体" w:hint="eastAsia"/>
                <w:szCs w:val="21"/>
                <w:u w:val="single"/>
              </w:rPr>
              <w:t>《承压设备无损检测 第3部分：超声检测》NB/T 47013.3</w:t>
            </w:r>
            <w:r w:rsidRPr="00906617">
              <w:rPr>
                <w:rFonts w:ascii="宋体" w:hAnsi="宋体" w:hint="eastAsia"/>
                <w:szCs w:val="21"/>
              </w:rPr>
              <w:t>的B级</w:t>
            </w:r>
            <w:r w:rsidRPr="004D18E4">
              <w:rPr>
                <w:rFonts w:ascii="宋体" w:hAnsi="宋体" w:hint="eastAsia"/>
                <w:szCs w:val="21"/>
              </w:rPr>
              <w:t>。</w:t>
            </w:r>
          </w:p>
          <w:p w14:paraId="31E36B5F" w14:textId="6A8528E1" w:rsidR="00CF51F4" w:rsidRPr="00906617" w:rsidRDefault="00CF51F4" w:rsidP="00906617">
            <w:pPr>
              <w:spacing w:line="330" w:lineRule="exact"/>
              <w:ind w:firstLineChars="200" w:firstLine="420"/>
              <w:rPr>
                <w:szCs w:val="21"/>
              </w:rPr>
            </w:pPr>
            <w:r w:rsidRPr="004D18E4">
              <w:rPr>
                <w:rFonts w:hint="eastAsia"/>
                <w:szCs w:val="21"/>
              </w:rPr>
              <w:t>检验方法：检查无损检测报告。</w:t>
            </w:r>
          </w:p>
        </w:tc>
      </w:tr>
      <w:tr w:rsidR="00CF51F4" w:rsidRPr="001332E7" w14:paraId="7192211E" w14:textId="77777777" w:rsidTr="009E1077">
        <w:trPr>
          <w:trHeight w:val="466"/>
          <w:jc w:val="center"/>
        </w:trPr>
        <w:tc>
          <w:tcPr>
            <w:tcW w:w="2539" w:type="pct"/>
          </w:tcPr>
          <w:p w14:paraId="2B3A300B" w14:textId="77777777" w:rsidR="00CF51F4" w:rsidRDefault="00CF51F4" w:rsidP="00CF51F4">
            <w:pPr>
              <w:tabs>
                <w:tab w:val="left" w:pos="7560"/>
              </w:tabs>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37233F">
                <w:rPr>
                  <w:rFonts w:eastAsia="黑体" w:hint="eastAsia"/>
                  <w:b/>
                  <w:bCs/>
                  <w:szCs w:val="21"/>
                </w:rPr>
                <w:lastRenderedPageBreak/>
                <w:t>5.7.8</w:t>
              </w:r>
            </w:smartTag>
            <w:r w:rsidRPr="0037233F">
              <w:rPr>
                <w:rFonts w:eastAsia="黑体" w:hint="eastAsia"/>
                <w:b/>
                <w:bCs/>
                <w:szCs w:val="21"/>
              </w:rPr>
              <w:t xml:space="preserve"> </w:t>
            </w:r>
            <w:r>
              <w:rPr>
                <w:rFonts w:ascii="黑体" w:eastAsia="黑体" w:hint="eastAsia"/>
                <w:b/>
                <w:szCs w:val="21"/>
              </w:rPr>
              <w:t xml:space="preserve"> </w:t>
            </w:r>
            <w:r>
              <w:rPr>
                <w:rFonts w:hint="eastAsia"/>
                <w:szCs w:val="21"/>
              </w:rPr>
              <w:t>无</w:t>
            </w:r>
            <w:r w:rsidRPr="00EE49B9">
              <w:rPr>
                <w:rFonts w:ascii="宋体" w:hAnsi="宋体" w:hint="eastAsia"/>
                <w:szCs w:val="21"/>
              </w:rPr>
              <w:t>损检测应按国家现行标准《承压设备无损检测》JB/T4730.1～JB/T4730.5的规定进</w:t>
            </w:r>
            <w:r>
              <w:rPr>
                <w:rFonts w:hint="eastAsia"/>
                <w:szCs w:val="21"/>
              </w:rPr>
              <w:t>行质量评定，并应符合下列规定：</w:t>
            </w:r>
          </w:p>
          <w:p w14:paraId="7251D36F" w14:textId="77777777" w:rsidR="00CF51F4" w:rsidRPr="00EE49B9" w:rsidRDefault="00CF51F4" w:rsidP="00CF51F4">
            <w:pPr>
              <w:spacing w:line="330" w:lineRule="exact"/>
              <w:ind w:firstLineChars="200" w:firstLine="422"/>
              <w:rPr>
                <w:rFonts w:ascii="宋体" w:hAnsi="宋体"/>
                <w:bCs/>
                <w:szCs w:val="21"/>
              </w:rPr>
            </w:pPr>
            <w:r w:rsidRPr="0037233F">
              <w:rPr>
                <w:rFonts w:eastAsia="黑体" w:hint="eastAsia"/>
                <w:b/>
                <w:bCs/>
                <w:szCs w:val="21"/>
              </w:rPr>
              <w:t>1</w:t>
            </w:r>
            <w:r>
              <w:rPr>
                <w:rFonts w:hint="eastAsia"/>
                <w:szCs w:val="21"/>
              </w:rPr>
              <w:t xml:space="preserve">  </w:t>
            </w:r>
            <w:r>
              <w:rPr>
                <w:rFonts w:hint="eastAsia"/>
                <w:szCs w:val="21"/>
              </w:rPr>
              <w:t>按本规范第</w:t>
            </w:r>
            <w:smartTag w:uri="urn:schemas-microsoft-com:office:smarttags" w:element="chsdate">
              <w:smartTagPr>
                <w:attr w:name="IsROCDate" w:val="False"/>
                <w:attr w:name="IsLunarDate" w:val="False"/>
                <w:attr w:name="Day" w:val="30"/>
                <w:attr w:name="Month" w:val="12"/>
                <w:attr w:name="Year" w:val="1899"/>
              </w:smartTagPr>
              <w:r w:rsidRPr="00EE49B9">
                <w:rPr>
                  <w:rFonts w:ascii="宋体" w:hAnsi="宋体" w:hint="eastAsia"/>
                  <w:szCs w:val="21"/>
                </w:rPr>
                <w:t>5.7.2</w:t>
              </w:r>
            </w:smartTag>
            <w:r w:rsidRPr="00EE49B9">
              <w:rPr>
                <w:rFonts w:ascii="宋体" w:hAnsi="宋体" w:hint="eastAsia"/>
                <w:szCs w:val="21"/>
              </w:rPr>
              <w:t>条要求（第8、9款除外）进行无损检测的压力容器，当采</w:t>
            </w:r>
            <w:r>
              <w:rPr>
                <w:rFonts w:ascii="宋体" w:hAnsi="宋体" w:hint="eastAsia"/>
                <w:szCs w:val="21"/>
              </w:rPr>
              <w:t>用射线检测</w:t>
            </w:r>
            <w:r w:rsidRPr="00DE7385">
              <w:rPr>
                <w:rFonts w:ascii="宋体" w:hAnsi="宋体" w:hint="eastAsia"/>
                <w:szCs w:val="21"/>
              </w:rPr>
              <w:t>时合</w:t>
            </w:r>
            <w:r>
              <w:rPr>
                <w:rFonts w:ascii="宋体" w:hAnsi="宋体" w:hint="eastAsia"/>
                <w:szCs w:val="21"/>
              </w:rPr>
              <w:t>格级别为Ⅱ级；当采用超声检测</w:t>
            </w:r>
            <w:r w:rsidRPr="00DE7385">
              <w:rPr>
                <w:rFonts w:ascii="宋体" w:hAnsi="宋体" w:hint="eastAsia"/>
                <w:szCs w:val="21"/>
              </w:rPr>
              <w:t>时合</w:t>
            </w:r>
            <w:r>
              <w:rPr>
                <w:rFonts w:ascii="宋体" w:hAnsi="宋体" w:hint="eastAsia"/>
                <w:szCs w:val="21"/>
              </w:rPr>
              <w:t>格级别为Ⅰ级。</w:t>
            </w:r>
          </w:p>
          <w:p w14:paraId="4829476E" w14:textId="77777777" w:rsidR="00CF51F4" w:rsidRPr="00EE49B9" w:rsidRDefault="00CF51F4" w:rsidP="00CF51F4">
            <w:pPr>
              <w:spacing w:line="330" w:lineRule="exact"/>
              <w:ind w:firstLineChars="200" w:firstLine="422"/>
              <w:rPr>
                <w:rFonts w:ascii="宋体" w:hAnsi="宋体"/>
                <w:szCs w:val="21"/>
              </w:rPr>
            </w:pPr>
            <w:r w:rsidRPr="0037233F">
              <w:rPr>
                <w:rFonts w:eastAsia="黑体" w:hint="eastAsia"/>
                <w:b/>
                <w:bCs/>
                <w:szCs w:val="21"/>
              </w:rPr>
              <w:t xml:space="preserve">2 </w:t>
            </w:r>
            <w:r>
              <w:rPr>
                <w:rFonts w:hint="eastAsia"/>
                <w:b/>
                <w:bCs/>
                <w:szCs w:val="21"/>
              </w:rPr>
              <w:t xml:space="preserve"> </w:t>
            </w:r>
            <w:r w:rsidRPr="00DE7385">
              <w:rPr>
                <w:rFonts w:hint="eastAsia"/>
                <w:bCs/>
                <w:szCs w:val="21"/>
              </w:rPr>
              <w:t>除本条第</w:t>
            </w:r>
            <w:r w:rsidRPr="00DE7385">
              <w:rPr>
                <w:rFonts w:hint="eastAsia"/>
                <w:bCs/>
                <w:szCs w:val="21"/>
              </w:rPr>
              <w:t>1</w:t>
            </w:r>
            <w:r w:rsidRPr="00DE7385">
              <w:rPr>
                <w:rFonts w:hint="eastAsia"/>
                <w:bCs/>
                <w:szCs w:val="21"/>
              </w:rPr>
              <w:t>款规定外的</w:t>
            </w:r>
            <w:r>
              <w:rPr>
                <w:rFonts w:hint="eastAsia"/>
                <w:szCs w:val="21"/>
              </w:rPr>
              <w:t>压力容器，当采用射线检测</w:t>
            </w:r>
            <w:r w:rsidRPr="00DE7385">
              <w:rPr>
                <w:rFonts w:hint="eastAsia"/>
                <w:szCs w:val="21"/>
              </w:rPr>
              <w:t>时合</w:t>
            </w:r>
            <w:r w:rsidRPr="00EE49B9">
              <w:rPr>
                <w:rFonts w:ascii="宋体" w:hAnsi="宋体" w:hint="eastAsia"/>
                <w:szCs w:val="21"/>
              </w:rPr>
              <w:t>格级别为Ⅲ级；当采用超声检测</w:t>
            </w:r>
            <w:r w:rsidRPr="00DE7385">
              <w:rPr>
                <w:rFonts w:ascii="宋体" w:hAnsi="宋体" w:hint="eastAsia"/>
                <w:szCs w:val="21"/>
              </w:rPr>
              <w:t>时合</w:t>
            </w:r>
            <w:r w:rsidRPr="00EE49B9">
              <w:rPr>
                <w:rFonts w:ascii="宋体" w:hAnsi="宋体" w:hint="eastAsia"/>
                <w:szCs w:val="21"/>
              </w:rPr>
              <w:t>格级别为Ⅱ级</w:t>
            </w:r>
            <w:r>
              <w:rPr>
                <w:rFonts w:ascii="宋体" w:hAnsi="宋体" w:hint="eastAsia"/>
                <w:szCs w:val="21"/>
              </w:rPr>
              <w:t>。</w:t>
            </w:r>
          </w:p>
          <w:p w14:paraId="72A61568" w14:textId="77777777" w:rsidR="00CF51F4" w:rsidRDefault="00CF51F4" w:rsidP="00CF51F4">
            <w:pPr>
              <w:spacing w:line="330" w:lineRule="exact"/>
              <w:ind w:firstLineChars="200" w:firstLine="422"/>
              <w:rPr>
                <w:rFonts w:ascii="宋体" w:hAnsi="宋体"/>
                <w:bCs/>
                <w:szCs w:val="21"/>
              </w:rPr>
            </w:pPr>
            <w:r w:rsidRPr="0037233F">
              <w:rPr>
                <w:rFonts w:eastAsia="黑体" w:hint="eastAsia"/>
                <w:b/>
                <w:bCs/>
                <w:szCs w:val="21"/>
              </w:rPr>
              <w:t>3</w:t>
            </w:r>
            <w:r w:rsidRPr="00EE49B9">
              <w:rPr>
                <w:rFonts w:ascii="黑体" w:eastAsia="黑体" w:hint="eastAsia"/>
                <w:bCs/>
                <w:szCs w:val="21"/>
              </w:rPr>
              <w:t xml:space="preserve"> </w:t>
            </w:r>
            <w:r>
              <w:rPr>
                <w:rFonts w:hint="eastAsia"/>
                <w:b/>
                <w:bCs/>
                <w:szCs w:val="21"/>
              </w:rPr>
              <w:t xml:space="preserve"> </w:t>
            </w:r>
            <w:r>
              <w:rPr>
                <w:rFonts w:hint="eastAsia"/>
                <w:szCs w:val="21"/>
              </w:rPr>
              <w:t>磁粉检测和渗透检测</w:t>
            </w:r>
            <w:r w:rsidRPr="00105AF0">
              <w:rPr>
                <w:rFonts w:hint="eastAsia"/>
                <w:szCs w:val="21"/>
              </w:rPr>
              <w:t>的合格级别为</w:t>
            </w:r>
            <w:r w:rsidRPr="00105AF0">
              <w:rPr>
                <w:rFonts w:hint="eastAsia"/>
                <w:szCs w:val="21"/>
              </w:rPr>
              <w:t>I</w:t>
            </w:r>
            <w:r w:rsidRPr="00105AF0">
              <w:rPr>
                <w:rFonts w:hint="eastAsia"/>
                <w:szCs w:val="21"/>
              </w:rPr>
              <w:t>级</w:t>
            </w:r>
            <w:r>
              <w:rPr>
                <w:rFonts w:hint="eastAsia"/>
                <w:szCs w:val="21"/>
              </w:rPr>
              <w:t>。</w:t>
            </w:r>
          </w:p>
          <w:p w14:paraId="68903DCD" w14:textId="77777777" w:rsidR="00CF51F4" w:rsidRDefault="00CF51F4" w:rsidP="00CF51F4">
            <w:pPr>
              <w:spacing w:line="330" w:lineRule="exact"/>
              <w:ind w:firstLineChars="200" w:firstLine="422"/>
              <w:rPr>
                <w:szCs w:val="21"/>
              </w:rPr>
            </w:pPr>
            <w:r w:rsidRPr="0037233F">
              <w:rPr>
                <w:rFonts w:eastAsia="黑体" w:hint="eastAsia"/>
                <w:b/>
                <w:bCs/>
                <w:szCs w:val="21"/>
              </w:rPr>
              <w:t xml:space="preserve">4 </w:t>
            </w:r>
            <w:r w:rsidRPr="00A02F5C">
              <w:rPr>
                <w:rFonts w:hint="eastAsia"/>
                <w:b/>
                <w:bCs/>
                <w:szCs w:val="21"/>
              </w:rPr>
              <w:t xml:space="preserve"> </w:t>
            </w:r>
            <w:r w:rsidRPr="00A02F5C">
              <w:rPr>
                <w:rFonts w:hint="eastAsia"/>
                <w:szCs w:val="21"/>
              </w:rPr>
              <w:t>钛</w:t>
            </w:r>
            <w:r w:rsidRPr="00105AF0">
              <w:rPr>
                <w:rFonts w:hint="eastAsia"/>
                <w:szCs w:val="21"/>
              </w:rPr>
              <w:t>和钛合</w:t>
            </w:r>
            <w:r w:rsidRPr="000E42B8">
              <w:rPr>
                <w:rFonts w:hint="eastAsia"/>
                <w:szCs w:val="21"/>
              </w:rPr>
              <w:t>金制设备、锆和</w:t>
            </w:r>
            <w:proofErr w:type="gramStart"/>
            <w:r w:rsidRPr="000E42B8">
              <w:rPr>
                <w:rFonts w:hint="eastAsia"/>
                <w:szCs w:val="21"/>
              </w:rPr>
              <w:t>锆合金</w:t>
            </w:r>
            <w:proofErr w:type="gramEnd"/>
            <w:r w:rsidRPr="000E42B8">
              <w:rPr>
                <w:rFonts w:hint="eastAsia"/>
                <w:szCs w:val="21"/>
              </w:rPr>
              <w:t>制设备、</w:t>
            </w:r>
            <w:r w:rsidRPr="00105AF0">
              <w:rPr>
                <w:rFonts w:hint="eastAsia"/>
                <w:szCs w:val="21"/>
              </w:rPr>
              <w:t>铝和铝合金</w:t>
            </w:r>
            <w:proofErr w:type="gramStart"/>
            <w:r w:rsidRPr="00A02F5C">
              <w:rPr>
                <w:rFonts w:hint="eastAsia"/>
                <w:szCs w:val="21"/>
              </w:rPr>
              <w:t>制设备</w:t>
            </w:r>
            <w:proofErr w:type="gramEnd"/>
            <w:r>
              <w:rPr>
                <w:rFonts w:hint="eastAsia"/>
                <w:szCs w:val="21"/>
              </w:rPr>
              <w:t>合格级别按设计文件规定。</w:t>
            </w:r>
          </w:p>
          <w:p w14:paraId="009FC79B" w14:textId="77777777" w:rsidR="00CF51F4" w:rsidRDefault="00CF51F4" w:rsidP="00CF51F4">
            <w:pPr>
              <w:spacing w:line="330" w:lineRule="exact"/>
              <w:ind w:firstLineChars="200" w:firstLine="420"/>
              <w:rPr>
                <w:szCs w:val="21"/>
              </w:rPr>
            </w:pPr>
            <w:r>
              <w:rPr>
                <w:rFonts w:hint="eastAsia"/>
                <w:szCs w:val="21"/>
              </w:rPr>
              <w:t>检验方法：检查无损检测报告。</w:t>
            </w:r>
          </w:p>
          <w:p w14:paraId="24E44F4A" w14:textId="3C370B03" w:rsidR="00CF51F4" w:rsidRPr="00955052" w:rsidRDefault="00CF51F4" w:rsidP="00CF51F4">
            <w:pPr>
              <w:spacing w:line="360" w:lineRule="auto"/>
              <w:ind w:firstLineChars="200" w:firstLine="480"/>
              <w:rPr>
                <w:rFonts w:eastAsiaTheme="minorEastAsia"/>
                <w:sz w:val="24"/>
              </w:rPr>
            </w:pPr>
          </w:p>
        </w:tc>
        <w:tc>
          <w:tcPr>
            <w:tcW w:w="2461" w:type="pct"/>
          </w:tcPr>
          <w:p w14:paraId="296C60BC" w14:textId="70F956FB" w:rsidR="00CF51F4" w:rsidRDefault="00CF51F4" w:rsidP="00CF51F4">
            <w:pPr>
              <w:tabs>
                <w:tab w:val="left" w:pos="7560"/>
              </w:tabs>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37233F">
                <w:rPr>
                  <w:rFonts w:eastAsia="黑体" w:hint="eastAsia"/>
                  <w:b/>
                  <w:bCs/>
                  <w:szCs w:val="21"/>
                </w:rPr>
                <w:t>5.7.8</w:t>
              </w:r>
            </w:smartTag>
            <w:r w:rsidRPr="0037233F">
              <w:rPr>
                <w:rFonts w:eastAsia="黑体" w:hint="eastAsia"/>
                <w:b/>
                <w:bCs/>
                <w:szCs w:val="21"/>
              </w:rPr>
              <w:t xml:space="preserve"> </w:t>
            </w:r>
            <w:r>
              <w:rPr>
                <w:rFonts w:ascii="黑体" w:eastAsia="黑体" w:hint="eastAsia"/>
                <w:b/>
                <w:szCs w:val="21"/>
              </w:rPr>
              <w:t xml:space="preserve"> </w:t>
            </w:r>
            <w:r>
              <w:rPr>
                <w:rFonts w:hint="eastAsia"/>
                <w:szCs w:val="21"/>
              </w:rPr>
              <w:t>无</w:t>
            </w:r>
            <w:r w:rsidRPr="00EE49B9">
              <w:rPr>
                <w:rFonts w:ascii="宋体" w:hAnsi="宋体" w:hint="eastAsia"/>
                <w:szCs w:val="21"/>
              </w:rPr>
              <w:t>损检测应按国家现行标</w:t>
            </w:r>
            <w:r w:rsidRPr="000E42B8">
              <w:rPr>
                <w:rFonts w:ascii="宋体" w:hAnsi="宋体" w:hint="eastAsia"/>
                <w:szCs w:val="21"/>
              </w:rPr>
              <w:t>准</w:t>
            </w:r>
            <w:r w:rsidRPr="000E42B8">
              <w:rPr>
                <w:rFonts w:ascii="宋体" w:hAnsi="宋体" w:hint="eastAsia"/>
                <w:szCs w:val="21"/>
                <w:u w:val="single"/>
              </w:rPr>
              <w:t>《承压设备无损检测》NB/T 47013.1、2、3、4、6、9、10、11、12、13、14、15</w:t>
            </w:r>
            <w:r w:rsidRPr="00EE49B9">
              <w:rPr>
                <w:rFonts w:ascii="宋体" w:hAnsi="宋体" w:hint="eastAsia"/>
                <w:szCs w:val="21"/>
              </w:rPr>
              <w:t>的规定进</w:t>
            </w:r>
            <w:r>
              <w:rPr>
                <w:rFonts w:hint="eastAsia"/>
                <w:szCs w:val="21"/>
              </w:rPr>
              <w:t>行质量评定，并应符合下列规定：</w:t>
            </w:r>
          </w:p>
          <w:p w14:paraId="3DC7C76A" w14:textId="77777777" w:rsidR="00CF51F4" w:rsidRPr="000E42B8" w:rsidRDefault="00CF51F4" w:rsidP="00CF51F4">
            <w:pPr>
              <w:spacing w:line="330" w:lineRule="exact"/>
              <w:ind w:firstLineChars="200" w:firstLine="422"/>
              <w:rPr>
                <w:rFonts w:ascii="宋体" w:hAnsi="宋体"/>
                <w:bCs/>
                <w:szCs w:val="21"/>
              </w:rPr>
            </w:pPr>
            <w:r w:rsidRPr="000E42B8">
              <w:rPr>
                <w:rFonts w:eastAsia="黑体" w:hint="eastAsia"/>
                <w:b/>
                <w:bCs/>
                <w:szCs w:val="21"/>
              </w:rPr>
              <w:t>1</w:t>
            </w:r>
            <w:r w:rsidRPr="000E42B8">
              <w:rPr>
                <w:rFonts w:hint="eastAsia"/>
                <w:szCs w:val="21"/>
              </w:rPr>
              <w:t xml:space="preserve">  </w:t>
            </w:r>
            <w:r w:rsidRPr="000E42B8">
              <w:rPr>
                <w:rFonts w:hint="eastAsia"/>
                <w:szCs w:val="21"/>
              </w:rPr>
              <w:t>按本规范第</w:t>
            </w:r>
            <w:smartTag w:uri="urn:schemas-microsoft-com:office:smarttags" w:element="chsdate">
              <w:smartTagPr>
                <w:attr w:name="IsROCDate" w:val="False"/>
                <w:attr w:name="IsLunarDate" w:val="False"/>
                <w:attr w:name="Day" w:val="30"/>
                <w:attr w:name="Month" w:val="12"/>
                <w:attr w:name="Year" w:val="1899"/>
              </w:smartTagPr>
              <w:r w:rsidRPr="000E42B8">
                <w:rPr>
                  <w:rFonts w:ascii="宋体" w:hAnsi="宋体" w:hint="eastAsia"/>
                  <w:szCs w:val="21"/>
                </w:rPr>
                <w:t>5.7.2</w:t>
              </w:r>
            </w:smartTag>
            <w:r w:rsidRPr="000E42B8">
              <w:rPr>
                <w:rFonts w:ascii="宋体" w:hAnsi="宋体" w:hint="eastAsia"/>
                <w:szCs w:val="21"/>
              </w:rPr>
              <w:t>条要求（第8、9款除外）进行无损检测的压力容器，当采用射线检测时合格级别为Ⅱ级；当采用超声检测时合格级别为Ⅰ级。</w:t>
            </w:r>
          </w:p>
          <w:p w14:paraId="343A1369" w14:textId="77777777" w:rsidR="00CF51F4" w:rsidRPr="00EE49B9" w:rsidRDefault="00CF51F4" w:rsidP="00CF51F4">
            <w:pPr>
              <w:spacing w:line="330" w:lineRule="exact"/>
              <w:ind w:firstLineChars="200" w:firstLine="422"/>
              <w:rPr>
                <w:rFonts w:ascii="宋体" w:hAnsi="宋体"/>
                <w:szCs w:val="21"/>
              </w:rPr>
            </w:pPr>
            <w:r w:rsidRPr="000E42B8">
              <w:rPr>
                <w:rFonts w:eastAsia="黑体" w:hint="eastAsia"/>
                <w:b/>
                <w:bCs/>
                <w:szCs w:val="21"/>
              </w:rPr>
              <w:t xml:space="preserve">2 </w:t>
            </w:r>
            <w:r w:rsidRPr="000E42B8">
              <w:rPr>
                <w:rFonts w:hint="eastAsia"/>
                <w:b/>
                <w:bCs/>
                <w:szCs w:val="21"/>
              </w:rPr>
              <w:t xml:space="preserve"> </w:t>
            </w:r>
            <w:r w:rsidRPr="000E42B8">
              <w:rPr>
                <w:rFonts w:hint="eastAsia"/>
                <w:bCs/>
                <w:szCs w:val="21"/>
              </w:rPr>
              <w:t>除本条第</w:t>
            </w:r>
            <w:r w:rsidRPr="000E42B8">
              <w:rPr>
                <w:rFonts w:hint="eastAsia"/>
                <w:bCs/>
                <w:szCs w:val="21"/>
              </w:rPr>
              <w:t>1</w:t>
            </w:r>
            <w:r w:rsidRPr="000E42B8">
              <w:rPr>
                <w:rFonts w:hint="eastAsia"/>
                <w:bCs/>
                <w:szCs w:val="21"/>
              </w:rPr>
              <w:t>款规定外的</w:t>
            </w:r>
            <w:r w:rsidRPr="000E42B8">
              <w:rPr>
                <w:rFonts w:hint="eastAsia"/>
                <w:szCs w:val="21"/>
              </w:rPr>
              <w:t>压力容器，当采用射线检测时合</w:t>
            </w:r>
            <w:r w:rsidRPr="000E42B8">
              <w:rPr>
                <w:rFonts w:ascii="宋体" w:hAnsi="宋体" w:hint="eastAsia"/>
                <w:szCs w:val="21"/>
              </w:rPr>
              <w:t>格级别为Ⅲ级；当采用超声检测时合格级别为Ⅱ级。</w:t>
            </w:r>
          </w:p>
          <w:p w14:paraId="33077E2F" w14:textId="77777777" w:rsidR="00CF51F4" w:rsidRDefault="00CF51F4" w:rsidP="00CF51F4">
            <w:pPr>
              <w:spacing w:line="330" w:lineRule="exact"/>
              <w:ind w:firstLineChars="200" w:firstLine="422"/>
              <w:rPr>
                <w:rFonts w:ascii="宋体" w:hAnsi="宋体"/>
                <w:bCs/>
                <w:szCs w:val="21"/>
              </w:rPr>
            </w:pPr>
            <w:r w:rsidRPr="0037233F">
              <w:rPr>
                <w:rFonts w:eastAsia="黑体" w:hint="eastAsia"/>
                <w:b/>
                <w:bCs/>
                <w:szCs w:val="21"/>
              </w:rPr>
              <w:t>3</w:t>
            </w:r>
            <w:r w:rsidRPr="00EE49B9">
              <w:rPr>
                <w:rFonts w:ascii="黑体" w:eastAsia="黑体" w:hint="eastAsia"/>
                <w:bCs/>
                <w:szCs w:val="21"/>
              </w:rPr>
              <w:t xml:space="preserve"> </w:t>
            </w:r>
            <w:r>
              <w:rPr>
                <w:rFonts w:hint="eastAsia"/>
                <w:b/>
                <w:bCs/>
                <w:szCs w:val="21"/>
              </w:rPr>
              <w:t xml:space="preserve"> </w:t>
            </w:r>
            <w:r>
              <w:rPr>
                <w:rFonts w:hint="eastAsia"/>
                <w:szCs w:val="21"/>
              </w:rPr>
              <w:t>磁粉检测和渗透检测</w:t>
            </w:r>
            <w:r w:rsidRPr="00105AF0">
              <w:rPr>
                <w:rFonts w:hint="eastAsia"/>
                <w:szCs w:val="21"/>
              </w:rPr>
              <w:t>的合格级别为</w:t>
            </w:r>
            <w:r w:rsidRPr="00105AF0">
              <w:rPr>
                <w:rFonts w:hint="eastAsia"/>
                <w:szCs w:val="21"/>
              </w:rPr>
              <w:t>I</w:t>
            </w:r>
            <w:r w:rsidRPr="00105AF0">
              <w:rPr>
                <w:rFonts w:hint="eastAsia"/>
                <w:szCs w:val="21"/>
              </w:rPr>
              <w:t>级</w:t>
            </w:r>
            <w:r>
              <w:rPr>
                <w:rFonts w:hint="eastAsia"/>
                <w:szCs w:val="21"/>
              </w:rPr>
              <w:t>。</w:t>
            </w:r>
          </w:p>
          <w:p w14:paraId="41809F26" w14:textId="77777777" w:rsidR="00CF51F4" w:rsidRDefault="00CF51F4" w:rsidP="00CF51F4">
            <w:pPr>
              <w:spacing w:line="330" w:lineRule="exact"/>
              <w:ind w:firstLineChars="200" w:firstLine="422"/>
              <w:rPr>
                <w:szCs w:val="21"/>
              </w:rPr>
            </w:pPr>
            <w:r w:rsidRPr="0037233F">
              <w:rPr>
                <w:rFonts w:eastAsia="黑体" w:hint="eastAsia"/>
                <w:b/>
                <w:bCs/>
                <w:szCs w:val="21"/>
              </w:rPr>
              <w:t xml:space="preserve">4 </w:t>
            </w:r>
            <w:r w:rsidRPr="00A02F5C">
              <w:rPr>
                <w:rFonts w:hint="eastAsia"/>
                <w:b/>
                <w:bCs/>
                <w:szCs w:val="21"/>
              </w:rPr>
              <w:t xml:space="preserve"> </w:t>
            </w:r>
            <w:r w:rsidRPr="00A02F5C">
              <w:rPr>
                <w:rFonts w:hint="eastAsia"/>
                <w:szCs w:val="21"/>
              </w:rPr>
              <w:t>钛</w:t>
            </w:r>
            <w:r w:rsidRPr="00105AF0">
              <w:rPr>
                <w:rFonts w:hint="eastAsia"/>
                <w:szCs w:val="21"/>
              </w:rPr>
              <w:t>和钛合金制</w:t>
            </w:r>
            <w:r>
              <w:rPr>
                <w:rFonts w:hint="eastAsia"/>
                <w:szCs w:val="21"/>
              </w:rPr>
              <w:t>设备</w:t>
            </w:r>
            <w:r w:rsidRPr="00105AF0">
              <w:rPr>
                <w:rFonts w:hint="eastAsia"/>
                <w:szCs w:val="21"/>
              </w:rPr>
              <w:t>、锆和</w:t>
            </w:r>
            <w:proofErr w:type="gramStart"/>
            <w:r w:rsidRPr="00105AF0">
              <w:rPr>
                <w:rFonts w:hint="eastAsia"/>
                <w:szCs w:val="21"/>
              </w:rPr>
              <w:t>锆合金</w:t>
            </w:r>
            <w:proofErr w:type="gramEnd"/>
            <w:r w:rsidRPr="00105AF0">
              <w:rPr>
                <w:rFonts w:hint="eastAsia"/>
                <w:szCs w:val="21"/>
              </w:rPr>
              <w:t>制</w:t>
            </w:r>
            <w:r>
              <w:rPr>
                <w:rFonts w:hint="eastAsia"/>
                <w:szCs w:val="21"/>
              </w:rPr>
              <w:t>设备</w:t>
            </w:r>
            <w:r w:rsidRPr="00105AF0">
              <w:rPr>
                <w:rFonts w:hint="eastAsia"/>
                <w:szCs w:val="21"/>
              </w:rPr>
              <w:t>、铝和铝合金</w:t>
            </w:r>
            <w:proofErr w:type="gramStart"/>
            <w:r w:rsidRPr="00A02F5C">
              <w:rPr>
                <w:rFonts w:hint="eastAsia"/>
                <w:szCs w:val="21"/>
              </w:rPr>
              <w:t>制设备</w:t>
            </w:r>
            <w:proofErr w:type="gramEnd"/>
            <w:r>
              <w:rPr>
                <w:rFonts w:hint="eastAsia"/>
                <w:szCs w:val="21"/>
              </w:rPr>
              <w:t>合格级别按设计文件规定。</w:t>
            </w:r>
          </w:p>
          <w:p w14:paraId="65C27F14" w14:textId="55DC7B6A" w:rsidR="00CF51F4" w:rsidRPr="000E42B8" w:rsidRDefault="00CF51F4" w:rsidP="000E42B8">
            <w:pPr>
              <w:spacing w:line="330" w:lineRule="exact"/>
              <w:ind w:firstLineChars="200" w:firstLine="420"/>
              <w:rPr>
                <w:szCs w:val="21"/>
              </w:rPr>
            </w:pPr>
            <w:r>
              <w:rPr>
                <w:rFonts w:hint="eastAsia"/>
                <w:szCs w:val="21"/>
              </w:rPr>
              <w:t>检验方法：检查无损检测报告。</w:t>
            </w:r>
          </w:p>
        </w:tc>
      </w:tr>
      <w:tr w:rsidR="00CF51F4" w:rsidRPr="001332E7" w14:paraId="6AE1BD16" w14:textId="77777777" w:rsidTr="009E1077">
        <w:trPr>
          <w:trHeight w:val="1138"/>
          <w:jc w:val="center"/>
        </w:trPr>
        <w:tc>
          <w:tcPr>
            <w:tcW w:w="2539" w:type="pct"/>
          </w:tcPr>
          <w:p w14:paraId="511FD07B" w14:textId="77777777" w:rsidR="00CF51F4" w:rsidRDefault="00CF51F4" w:rsidP="00CF51F4">
            <w:pPr>
              <w:spacing w:line="360" w:lineRule="auto"/>
              <w:ind w:firstLineChars="200" w:firstLine="482"/>
              <w:jc w:val="center"/>
              <w:rPr>
                <w:rFonts w:eastAsiaTheme="minorEastAsia"/>
                <w:b/>
                <w:sz w:val="24"/>
              </w:rPr>
            </w:pPr>
            <w:r w:rsidRPr="00AB476D">
              <w:rPr>
                <w:rFonts w:eastAsiaTheme="minorEastAsia" w:hint="eastAsia"/>
                <w:b/>
                <w:sz w:val="24"/>
              </w:rPr>
              <w:t xml:space="preserve">6  </w:t>
            </w:r>
            <w:r w:rsidRPr="00AB476D">
              <w:rPr>
                <w:rFonts w:eastAsiaTheme="minorEastAsia" w:hint="eastAsia"/>
                <w:b/>
                <w:sz w:val="24"/>
              </w:rPr>
              <w:t>试</w:t>
            </w:r>
            <w:r w:rsidRPr="00AB476D">
              <w:rPr>
                <w:rFonts w:eastAsiaTheme="minorEastAsia" w:hint="eastAsia"/>
                <w:b/>
                <w:sz w:val="24"/>
              </w:rPr>
              <w:t xml:space="preserve">  </w:t>
            </w:r>
            <w:proofErr w:type="gramStart"/>
            <w:r w:rsidRPr="00AB476D">
              <w:rPr>
                <w:rFonts w:eastAsiaTheme="minorEastAsia" w:hint="eastAsia"/>
                <w:b/>
                <w:sz w:val="24"/>
              </w:rPr>
              <w:t>验</w:t>
            </w:r>
            <w:proofErr w:type="gramEnd"/>
          </w:p>
          <w:p w14:paraId="7C45D186" w14:textId="4C8DDDC4" w:rsidR="00CF51F4" w:rsidRPr="001332E7" w:rsidRDefault="00CF51F4" w:rsidP="00CF51F4">
            <w:pPr>
              <w:spacing w:line="360" w:lineRule="auto"/>
              <w:ind w:firstLineChars="200" w:firstLine="482"/>
              <w:jc w:val="center"/>
              <w:rPr>
                <w:rFonts w:eastAsiaTheme="minorEastAsia"/>
                <w:sz w:val="24"/>
              </w:rPr>
            </w:pPr>
            <w:r>
              <w:rPr>
                <w:rFonts w:eastAsiaTheme="minorEastAsia" w:hint="eastAsia"/>
                <w:b/>
                <w:sz w:val="24"/>
              </w:rPr>
              <w:t>6</w:t>
            </w:r>
            <w:r>
              <w:rPr>
                <w:rFonts w:eastAsiaTheme="minorEastAsia"/>
                <w:b/>
                <w:sz w:val="24"/>
              </w:rPr>
              <w:t>.1</w:t>
            </w:r>
            <w:r>
              <w:rPr>
                <w:rFonts w:eastAsiaTheme="minorEastAsia" w:hint="eastAsia"/>
                <w:b/>
                <w:sz w:val="24"/>
              </w:rPr>
              <w:t>一般规定</w:t>
            </w:r>
          </w:p>
        </w:tc>
        <w:tc>
          <w:tcPr>
            <w:tcW w:w="2461" w:type="pct"/>
          </w:tcPr>
          <w:p w14:paraId="29E43F57" w14:textId="77777777" w:rsidR="00CF51F4" w:rsidRDefault="00CF51F4" w:rsidP="00CF51F4">
            <w:pPr>
              <w:spacing w:line="360" w:lineRule="auto"/>
              <w:ind w:firstLineChars="200" w:firstLine="482"/>
              <w:jc w:val="center"/>
              <w:rPr>
                <w:rFonts w:eastAsiaTheme="minorEastAsia"/>
                <w:b/>
                <w:sz w:val="24"/>
              </w:rPr>
            </w:pPr>
            <w:r w:rsidRPr="00AB476D">
              <w:rPr>
                <w:rFonts w:eastAsiaTheme="minorEastAsia" w:hint="eastAsia"/>
                <w:b/>
                <w:sz w:val="24"/>
              </w:rPr>
              <w:t xml:space="preserve">6  </w:t>
            </w:r>
            <w:r w:rsidRPr="00AB476D">
              <w:rPr>
                <w:rFonts w:eastAsiaTheme="minorEastAsia" w:hint="eastAsia"/>
                <w:b/>
                <w:sz w:val="24"/>
              </w:rPr>
              <w:t>试</w:t>
            </w:r>
            <w:r w:rsidRPr="00AB476D">
              <w:rPr>
                <w:rFonts w:eastAsiaTheme="minorEastAsia" w:hint="eastAsia"/>
                <w:b/>
                <w:sz w:val="24"/>
              </w:rPr>
              <w:t xml:space="preserve">  </w:t>
            </w:r>
            <w:proofErr w:type="gramStart"/>
            <w:r w:rsidRPr="00AB476D">
              <w:rPr>
                <w:rFonts w:eastAsiaTheme="minorEastAsia" w:hint="eastAsia"/>
                <w:b/>
                <w:sz w:val="24"/>
              </w:rPr>
              <w:t>验</w:t>
            </w:r>
            <w:proofErr w:type="gramEnd"/>
          </w:p>
          <w:p w14:paraId="1D83F885" w14:textId="0957F868" w:rsidR="00CF51F4" w:rsidRPr="001332E7" w:rsidRDefault="00CF51F4" w:rsidP="00CF51F4">
            <w:pPr>
              <w:spacing w:line="360" w:lineRule="auto"/>
              <w:ind w:firstLineChars="200" w:firstLine="482"/>
              <w:jc w:val="center"/>
              <w:rPr>
                <w:rFonts w:eastAsiaTheme="minorEastAsia"/>
                <w:sz w:val="24"/>
                <w:u w:val="single"/>
              </w:rPr>
            </w:pPr>
            <w:r>
              <w:rPr>
                <w:rFonts w:eastAsiaTheme="minorEastAsia" w:hint="eastAsia"/>
                <w:b/>
                <w:sz w:val="24"/>
              </w:rPr>
              <w:t>6</w:t>
            </w:r>
            <w:r>
              <w:rPr>
                <w:rFonts w:eastAsiaTheme="minorEastAsia"/>
                <w:b/>
                <w:sz w:val="24"/>
              </w:rPr>
              <w:t>.1</w:t>
            </w:r>
            <w:r>
              <w:rPr>
                <w:rFonts w:eastAsiaTheme="minorEastAsia" w:hint="eastAsia"/>
                <w:b/>
                <w:sz w:val="24"/>
              </w:rPr>
              <w:t>一般规定</w:t>
            </w:r>
          </w:p>
        </w:tc>
      </w:tr>
      <w:tr w:rsidR="00CF51F4" w:rsidRPr="001332E7" w14:paraId="19D0E416" w14:textId="77777777" w:rsidTr="003B1EEE">
        <w:trPr>
          <w:trHeight w:val="749"/>
          <w:jc w:val="center"/>
        </w:trPr>
        <w:tc>
          <w:tcPr>
            <w:tcW w:w="2539" w:type="pct"/>
          </w:tcPr>
          <w:p w14:paraId="4C21237C" w14:textId="77777777" w:rsidR="00CF51F4" w:rsidRPr="00C87CAF" w:rsidRDefault="00CF51F4" w:rsidP="00CF51F4">
            <w:pPr>
              <w:tabs>
                <w:tab w:val="left" w:pos="7560"/>
              </w:tabs>
              <w:spacing w:line="350" w:lineRule="exact"/>
              <w:rPr>
                <w:rFonts w:ascii="黑体" w:eastAsia="黑体"/>
                <w:szCs w:val="21"/>
                <w:bdr w:val="single" w:sz="4" w:space="0" w:color="auto"/>
              </w:rPr>
            </w:pPr>
            <w:smartTag w:uri="urn:schemas-microsoft-com:office:smarttags" w:element="chsdate">
              <w:smartTagPr>
                <w:attr w:name="IsROCDate" w:val="False"/>
                <w:attr w:name="IsLunarDate" w:val="False"/>
                <w:attr w:name="Day" w:val="30"/>
                <w:attr w:name="Month" w:val="12"/>
                <w:attr w:name="Year" w:val="1899"/>
              </w:smartTagPr>
              <w:r w:rsidRPr="00C87CAF">
                <w:rPr>
                  <w:rFonts w:eastAsia="黑体" w:hint="eastAsia"/>
                  <w:b/>
                  <w:szCs w:val="21"/>
                  <w:bdr w:val="single" w:sz="4" w:space="0" w:color="auto"/>
                </w:rPr>
                <w:t>6.1.3</w:t>
              </w:r>
            </w:smartTag>
            <w:r w:rsidRPr="00C87CAF">
              <w:rPr>
                <w:rFonts w:eastAsia="黑体" w:hint="eastAsia"/>
                <w:b/>
                <w:szCs w:val="21"/>
                <w:bdr w:val="single" w:sz="4" w:space="0" w:color="auto"/>
              </w:rPr>
              <w:t xml:space="preserve"> </w:t>
            </w:r>
            <w:r w:rsidRPr="00C87CAF">
              <w:rPr>
                <w:rFonts w:ascii="黑体" w:eastAsia="黑体" w:hint="eastAsia"/>
                <w:b/>
                <w:szCs w:val="21"/>
                <w:bdr w:val="single" w:sz="4" w:space="0" w:color="auto"/>
              </w:rPr>
              <w:t xml:space="preserve"> </w:t>
            </w:r>
            <w:r w:rsidRPr="00C87CAF">
              <w:rPr>
                <w:rFonts w:ascii="黑体" w:eastAsia="黑体" w:hint="eastAsia"/>
                <w:szCs w:val="21"/>
                <w:bdr w:val="single" w:sz="4" w:space="0" w:color="auto"/>
              </w:rPr>
              <w:t>耐压试验应采用液压试验，若</w:t>
            </w:r>
            <w:r w:rsidRPr="00C87CAF">
              <w:rPr>
                <w:rFonts w:ascii="黑体" w:eastAsia="黑体" w:hAnsi="宋体" w:hint="eastAsia"/>
                <w:szCs w:val="21"/>
                <w:bdr w:val="single" w:sz="4" w:space="0" w:color="auto"/>
              </w:rPr>
              <w:t>采用</w:t>
            </w:r>
            <w:r w:rsidRPr="00C87CAF">
              <w:rPr>
                <w:rFonts w:ascii="黑体" w:eastAsia="黑体" w:hint="eastAsia"/>
                <w:szCs w:val="21"/>
                <w:bdr w:val="single" w:sz="4" w:space="0" w:color="auto"/>
              </w:rPr>
              <w:t>气压试验代替液压试验时，必须符合下列规定：</w:t>
            </w:r>
          </w:p>
          <w:p w14:paraId="2E5B32ED" w14:textId="77777777" w:rsidR="00CF51F4" w:rsidRPr="00C87CAF" w:rsidRDefault="00CF51F4" w:rsidP="00CF51F4">
            <w:pPr>
              <w:spacing w:line="350" w:lineRule="exact"/>
              <w:ind w:firstLineChars="200" w:firstLine="422"/>
              <w:rPr>
                <w:rFonts w:ascii="黑体" w:eastAsia="黑体"/>
                <w:szCs w:val="21"/>
                <w:bdr w:val="single" w:sz="4" w:space="0" w:color="auto"/>
              </w:rPr>
            </w:pPr>
            <w:r w:rsidRPr="00C87CAF">
              <w:rPr>
                <w:rFonts w:eastAsia="黑体" w:hint="eastAsia"/>
                <w:b/>
                <w:szCs w:val="21"/>
                <w:bdr w:val="single" w:sz="4" w:space="0" w:color="auto"/>
              </w:rPr>
              <w:t xml:space="preserve">1 </w:t>
            </w:r>
            <w:r w:rsidRPr="00C87CAF">
              <w:rPr>
                <w:rFonts w:ascii="黑体" w:eastAsia="黑体" w:hint="eastAsia"/>
                <w:szCs w:val="21"/>
                <w:bdr w:val="single" w:sz="4" w:space="0" w:color="auto"/>
              </w:rPr>
              <w:t xml:space="preserve"> 压力容器的焊接接头进行100%射线或超声检测，执行标准和合格级别执行原设计文件的规定。</w:t>
            </w:r>
          </w:p>
          <w:p w14:paraId="7BBD70A1" w14:textId="77777777" w:rsidR="00CF51F4" w:rsidRPr="00C87CAF" w:rsidRDefault="00CF51F4" w:rsidP="00CF51F4">
            <w:pPr>
              <w:spacing w:line="350" w:lineRule="exact"/>
              <w:ind w:firstLineChars="200" w:firstLine="422"/>
              <w:rPr>
                <w:rFonts w:ascii="黑体" w:eastAsia="黑体"/>
                <w:szCs w:val="21"/>
                <w:bdr w:val="single" w:sz="4" w:space="0" w:color="auto"/>
              </w:rPr>
            </w:pPr>
            <w:r w:rsidRPr="00C87CAF">
              <w:rPr>
                <w:rFonts w:eastAsia="黑体"/>
                <w:b/>
                <w:bCs/>
                <w:szCs w:val="21"/>
                <w:bdr w:val="single" w:sz="4" w:space="0" w:color="auto"/>
              </w:rPr>
              <w:t>2</w:t>
            </w:r>
            <w:r w:rsidRPr="00C87CAF">
              <w:rPr>
                <w:rFonts w:ascii="黑体" w:eastAsia="黑体" w:hint="eastAsia"/>
                <w:b/>
                <w:bCs/>
                <w:szCs w:val="21"/>
                <w:bdr w:val="single" w:sz="4" w:space="0" w:color="auto"/>
              </w:rPr>
              <w:t xml:space="preserve"> </w:t>
            </w:r>
            <w:r w:rsidRPr="00C87CAF">
              <w:rPr>
                <w:rFonts w:ascii="黑体" w:eastAsia="黑体" w:hint="eastAsia"/>
                <w:szCs w:val="21"/>
                <w:bdr w:val="single" w:sz="4" w:space="0" w:color="auto"/>
              </w:rPr>
              <w:t xml:space="preserve"> 非压力容器的焊接接头进行25%射线或超声检测，合格级别射线检测为</w:t>
            </w:r>
            <w:r w:rsidRPr="00C87CAF">
              <w:rPr>
                <w:rFonts w:ascii="黑体" w:eastAsia="黑体" w:hAnsi="宋体" w:hint="eastAsia"/>
                <w:szCs w:val="21"/>
                <w:bdr w:val="single" w:sz="4" w:space="0" w:color="auto"/>
              </w:rPr>
              <w:t>Ⅲ</w:t>
            </w:r>
            <w:r w:rsidRPr="00C87CAF">
              <w:rPr>
                <w:rFonts w:ascii="黑体" w:eastAsia="黑体" w:hint="eastAsia"/>
                <w:szCs w:val="21"/>
                <w:bdr w:val="single" w:sz="4" w:space="0" w:color="auto"/>
              </w:rPr>
              <w:t>级、超声检测为Ⅱ级。</w:t>
            </w:r>
          </w:p>
          <w:p w14:paraId="2D96DC15" w14:textId="77777777" w:rsidR="00CF51F4" w:rsidRPr="00C87CAF" w:rsidRDefault="00CF51F4" w:rsidP="00CF51F4">
            <w:pPr>
              <w:spacing w:line="350" w:lineRule="exact"/>
              <w:ind w:firstLineChars="200" w:firstLine="422"/>
              <w:rPr>
                <w:rFonts w:ascii="黑体" w:eastAsia="黑体"/>
                <w:szCs w:val="21"/>
                <w:bdr w:val="single" w:sz="4" w:space="0" w:color="auto"/>
              </w:rPr>
            </w:pPr>
            <w:r w:rsidRPr="00C87CAF">
              <w:rPr>
                <w:rFonts w:eastAsia="黑体" w:hint="eastAsia"/>
                <w:b/>
                <w:bCs/>
                <w:szCs w:val="21"/>
                <w:bdr w:val="single" w:sz="4" w:space="0" w:color="auto"/>
              </w:rPr>
              <w:t>3</w:t>
            </w:r>
            <w:r w:rsidRPr="00C87CAF">
              <w:rPr>
                <w:rFonts w:ascii="黑体" w:eastAsia="黑体" w:hint="eastAsia"/>
                <w:szCs w:val="21"/>
                <w:bdr w:val="single" w:sz="4" w:space="0" w:color="auto"/>
              </w:rPr>
              <w:t xml:space="preserve">  有本单位技术总负责人批准的安全措施。</w:t>
            </w:r>
          </w:p>
          <w:p w14:paraId="0F85D465" w14:textId="77777777" w:rsidR="00CF51F4" w:rsidRPr="00C87CAF" w:rsidRDefault="00CF51F4" w:rsidP="00CF51F4">
            <w:pPr>
              <w:spacing w:line="350" w:lineRule="exact"/>
              <w:ind w:firstLineChars="200" w:firstLine="422"/>
              <w:rPr>
                <w:rFonts w:ascii="黑体" w:eastAsia="黑体" w:hAnsi="宋体"/>
                <w:szCs w:val="21"/>
                <w:bdr w:val="single" w:sz="4" w:space="0" w:color="auto"/>
              </w:rPr>
            </w:pPr>
            <w:r w:rsidRPr="00C87CAF">
              <w:rPr>
                <w:rFonts w:eastAsia="黑体" w:hint="eastAsia"/>
                <w:b/>
                <w:bCs/>
                <w:szCs w:val="21"/>
                <w:bdr w:val="single" w:sz="4" w:space="0" w:color="auto"/>
              </w:rPr>
              <w:lastRenderedPageBreak/>
              <w:t>4</w:t>
            </w:r>
            <w:r w:rsidRPr="00C87CAF">
              <w:rPr>
                <w:rFonts w:ascii="黑体" w:eastAsia="黑体" w:hAnsi="宋体" w:hint="eastAsia"/>
                <w:szCs w:val="21"/>
                <w:bdr w:val="single" w:sz="4" w:space="0" w:color="auto"/>
              </w:rPr>
              <w:t xml:space="preserve">  试压系统设置安全泄放装置。</w:t>
            </w:r>
          </w:p>
          <w:p w14:paraId="09828720" w14:textId="70DE695A" w:rsidR="00CF51F4" w:rsidRPr="00614412" w:rsidRDefault="00CF51F4" w:rsidP="00614412">
            <w:pPr>
              <w:spacing w:line="350" w:lineRule="exact"/>
              <w:ind w:firstLineChars="200" w:firstLine="420"/>
              <w:rPr>
                <w:rFonts w:ascii="宋体" w:hAnsi="宋体"/>
                <w:szCs w:val="21"/>
              </w:rPr>
            </w:pPr>
            <w:r w:rsidRPr="003F0F76">
              <w:rPr>
                <w:rFonts w:ascii="宋体" w:hAnsi="宋体" w:hint="eastAsia"/>
                <w:szCs w:val="21"/>
              </w:rPr>
              <w:t>检验方法：检查相关资料，观察检查。</w:t>
            </w:r>
          </w:p>
        </w:tc>
        <w:tc>
          <w:tcPr>
            <w:tcW w:w="2461" w:type="pct"/>
          </w:tcPr>
          <w:p w14:paraId="623DE42C" w14:textId="3C732C58" w:rsidR="00CF51F4" w:rsidRPr="00744EE0" w:rsidRDefault="00CF51F4" w:rsidP="00CF51F4">
            <w:pPr>
              <w:rPr>
                <w:rFonts w:ascii="宋体" w:hAnsi="宋体" w:cs="宋体"/>
                <w:szCs w:val="21"/>
                <w:u w:val="single"/>
              </w:rPr>
            </w:pPr>
            <w:r w:rsidRPr="008B03DB">
              <w:rPr>
                <w:rFonts w:eastAsia="黑体" w:hint="eastAsia"/>
                <w:b/>
                <w:szCs w:val="21"/>
                <w:u w:val="single"/>
              </w:rPr>
              <w:lastRenderedPageBreak/>
              <w:t>6.1.3</w:t>
            </w:r>
            <w:r w:rsidR="008B03DB">
              <w:rPr>
                <w:rFonts w:ascii="宋体" w:hAnsi="宋体" w:cs="宋体"/>
                <w:szCs w:val="21"/>
                <w:u w:val="single"/>
              </w:rPr>
              <w:t xml:space="preserve">  </w:t>
            </w:r>
            <w:r w:rsidRPr="00744EE0">
              <w:rPr>
                <w:rFonts w:ascii="宋体" w:hAnsi="宋体" w:cs="宋体" w:hint="eastAsia"/>
                <w:szCs w:val="21"/>
                <w:u w:val="single"/>
              </w:rPr>
              <w:t>耐压试验分为液压试验、气压试验以及气液组合压力试验，应按设计文件规定的方法进行耐压试验。</w:t>
            </w:r>
          </w:p>
          <w:p w14:paraId="188D3E96" w14:textId="77777777" w:rsidR="003F0F76" w:rsidRPr="00372DBF" w:rsidRDefault="003F0F76" w:rsidP="003F0F76">
            <w:pPr>
              <w:tabs>
                <w:tab w:val="left" w:pos="7560"/>
              </w:tabs>
              <w:spacing w:line="350" w:lineRule="exact"/>
              <w:ind w:firstLineChars="200" w:firstLine="420"/>
              <w:rPr>
                <w:rFonts w:ascii="宋体" w:hAnsi="宋体"/>
                <w:szCs w:val="21"/>
              </w:rPr>
            </w:pPr>
            <w:r w:rsidRPr="00372DBF">
              <w:rPr>
                <w:rFonts w:ascii="宋体" w:hAnsi="宋体" w:hint="eastAsia"/>
                <w:szCs w:val="21"/>
              </w:rPr>
              <w:t>检验方法：检查相关资料，观察检查。</w:t>
            </w:r>
          </w:p>
          <w:p w14:paraId="6F869A0D" w14:textId="3CD2135E" w:rsidR="00CF51F4" w:rsidRPr="003F0F76" w:rsidRDefault="00CF51F4" w:rsidP="00CF51F4">
            <w:pPr>
              <w:spacing w:line="440" w:lineRule="exact"/>
              <w:ind w:firstLine="564"/>
              <w:rPr>
                <w:szCs w:val="21"/>
              </w:rPr>
            </w:pPr>
          </w:p>
        </w:tc>
      </w:tr>
      <w:tr w:rsidR="00773835" w:rsidRPr="001332E7" w14:paraId="77D6E069" w14:textId="77777777" w:rsidTr="009E1077">
        <w:trPr>
          <w:trHeight w:val="1138"/>
          <w:jc w:val="center"/>
        </w:trPr>
        <w:tc>
          <w:tcPr>
            <w:tcW w:w="2539" w:type="pct"/>
          </w:tcPr>
          <w:p w14:paraId="65D2E45B" w14:textId="77777777" w:rsidR="00773835" w:rsidRDefault="00773835" w:rsidP="00773835">
            <w:pPr>
              <w:tabs>
                <w:tab w:val="left" w:pos="7560"/>
              </w:tabs>
              <w:spacing w:line="35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83151E">
                <w:rPr>
                  <w:rFonts w:eastAsia="黑体"/>
                  <w:b/>
                  <w:szCs w:val="21"/>
                </w:rPr>
                <w:t>6</w:t>
              </w:r>
              <w:r w:rsidRPr="0083151E">
                <w:rPr>
                  <w:rFonts w:eastAsia="黑体"/>
                  <w:b/>
                  <w:bCs/>
                  <w:szCs w:val="21"/>
                </w:rPr>
                <w:t>.1</w:t>
              </w:r>
              <w:r w:rsidRPr="0083151E">
                <w:rPr>
                  <w:rFonts w:eastAsia="黑体" w:hint="eastAsia"/>
                  <w:b/>
                  <w:bCs/>
                  <w:szCs w:val="21"/>
                </w:rPr>
                <w:t>.4</w:t>
              </w:r>
            </w:smartTag>
            <w:r>
              <w:rPr>
                <w:rFonts w:ascii="黑体" w:eastAsia="黑体" w:hint="eastAsia"/>
                <w:b/>
                <w:szCs w:val="21"/>
              </w:rPr>
              <w:t xml:space="preserve">  </w:t>
            </w:r>
            <w:r>
              <w:rPr>
                <w:rFonts w:hint="eastAsia"/>
                <w:szCs w:val="21"/>
              </w:rPr>
              <w:t>试验用压力表应符合下列规定：</w:t>
            </w:r>
          </w:p>
          <w:p w14:paraId="668F5850" w14:textId="77777777" w:rsidR="00773835" w:rsidRDefault="00773835" w:rsidP="00773835">
            <w:pPr>
              <w:spacing w:line="350" w:lineRule="exact"/>
              <w:ind w:firstLineChars="200" w:firstLine="422"/>
              <w:rPr>
                <w:szCs w:val="21"/>
              </w:rPr>
            </w:pPr>
            <w:r w:rsidRPr="0083151E">
              <w:rPr>
                <w:rFonts w:eastAsia="黑体" w:hint="eastAsia"/>
                <w:b/>
                <w:bCs/>
                <w:szCs w:val="21"/>
              </w:rPr>
              <w:t xml:space="preserve">1 </w:t>
            </w:r>
            <w:r>
              <w:rPr>
                <w:rFonts w:hint="eastAsia"/>
                <w:szCs w:val="21"/>
              </w:rPr>
              <w:t xml:space="preserve"> </w:t>
            </w:r>
            <w:r>
              <w:rPr>
                <w:rFonts w:hint="eastAsia"/>
                <w:szCs w:val="21"/>
              </w:rPr>
              <w:t>应在设备最高处和最低处各设置一块量程相同并经检定合格的压力表。</w:t>
            </w:r>
          </w:p>
          <w:p w14:paraId="243BEC6D" w14:textId="2059D22E" w:rsidR="00773835" w:rsidRPr="00486D6E" w:rsidRDefault="00773835" w:rsidP="00773835">
            <w:pPr>
              <w:spacing w:line="350" w:lineRule="exact"/>
              <w:ind w:firstLineChars="200" w:firstLine="422"/>
              <w:rPr>
                <w:rFonts w:ascii="宋体" w:hAnsi="宋体"/>
                <w:szCs w:val="21"/>
              </w:rPr>
            </w:pPr>
            <w:r w:rsidRPr="0083151E">
              <w:rPr>
                <w:rFonts w:eastAsia="黑体" w:hint="eastAsia"/>
                <w:b/>
                <w:bCs/>
                <w:szCs w:val="21"/>
              </w:rPr>
              <w:t xml:space="preserve">2 </w:t>
            </w:r>
            <w:r>
              <w:rPr>
                <w:rFonts w:hint="eastAsia"/>
                <w:szCs w:val="21"/>
              </w:rPr>
              <w:t xml:space="preserve"> </w:t>
            </w:r>
            <w:r w:rsidRPr="00D12DF0">
              <w:rPr>
                <w:rFonts w:hint="eastAsia"/>
                <w:szCs w:val="21"/>
                <w:bdr w:val="single" w:sz="4" w:space="0" w:color="auto"/>
              </w:rPr>
              <w:t>设备设计压力小于</w:t>
            </w:r>
            <w:r w:rsidRPr="00D12DF0">
              <w:rPr>
                <w:rFonts w:hint="eastAsia"/>
                <w:szCs w:val="21"/>
                <w:bdr w:val="single" w:sz="4" w:space="0" w:color="auto"/>
              </w:rPr>
              <w:t>1.6MPa</w:t>
            </w:r>
            <w:r w:rsidRPr="00D12DF0">
              <w:rPr>
                <w:rFonts w:hint="eastAsia"/>
                <w:szCs w:val="21"/>
                <w:bdr w:val="single" w:sz="4" w:space="0" w:color="auto"/>
              </w:rPr>
              <w:t>时，压力表的精度等级不应低</w:t>
            </w:r>
            <w:r w:rsidRPr="00D12DF0">
              <w:rPr>
                <w:rFonts w:ascii="宋体" w:hAnsi="宋体" w:hint="eastAsia"/>
                <w:szCs w:val="21"/>
                <w:bdr w:val="single" w:sz="4" w:space="0" w:color="auto"/>
              </w:rPr>
              <w:t>于2.5级；</w:t>
            </w:r>
            <w:r w:rsidRPr="00D12DF0">
              <w:rPr>
                <w:rFonts w:hint="eastAsia"/>
                <w:szCs w:val="21"/>
                <w:bdr w:val="single" w:sz="4" w:space="0" w:color="auto"/>
              </w:rPr>
              <w:t>设计压力大于或等于</w:t>
            </w:r>
            <w:r w:rsidRPr="00D12DF0">
              <w:rPr>
                <w:rFonts w:hint="eastAsia"/>
                <w:szCs w:val="21"/>
                <w:bdr w:val="single" w:sz="4" w:space="0" w:color="auto"/>
              </w:rPr>
              <w:t>1.6MPa</w:t>
            </w:r>
            <w:r w:rsidRPr="00D12DF0">
              <w:rPr>
                <w:rFonts w:hint="eastAsia"/>
                <w:szCs w:val="21"/>
                <w:bdr w:val="single" w:sz="4" w:space="0" w:color="auto"/>
              </w:rPr>
              <w:t>时，</w:t>
            </w:r>
            <w:r w:rsidRPr="00D12DF0">
              <w:rPr>
                <w:rFonts w:ascii="宋体" w:hAnsi="宋体" w:hint="eastAsia"/>
                <w:szCs w:val="21"/>
                <w:bdr w:val="single" w:sz="4" w:space="0" w:color="auto"/>
              </w:rPr>
              <w:t>不应低于1.</w:t>
            </w:r>
            <w:r w:rsidRPr="00D12DF0">
              <w:rPr>
                <w:rFonts w:ascii="宋体" w:hAnsi="宋体"/>
                <w:szCs w:val="21"/>
                <w:bdr w:val="single" w:sz="4" w:space="0" w:color="auto"/>
              </w:rPr>
              <w:t>5</w:t>
            </w:r>
            <w:r w:rsidRPr="00D12DF0">
              <w:rPr>
                <w:rFonts w:ascii="宋体" w:hAnsi="宋体" w:hint="eastAsia"/>
                <w:szCs w:val="21"/>
                <w:bdr w:val="single" w:sz="4" w:space="0" w:color="auto"/>
              </w:rPr>
              <w:t>级。</w:t>
            </w:r>
          </w:p>
          <w:p w14:paraId="29E9D2A3" w14:textId="77777777" w:rsidR="00773835" w:rsidRDefault="00773835" w:rsidP="00773835">
            <w:pPr>
              <w:spacing w:line="350" w:lineRule="exact"/>
              <w:ind w:firstLineChars="200" w:firstLine="422"/>
              <w:rPr>
                <w:szCs w:val="21"/>
              </w:rPr>
            </w:pPr>
            <w:r w:rsidRPr="0083151E">
              <w:rPr>
                <w:rFonts w:eastAsia="黑体" w:hint="eastAsia"/>
                <w:b/>
                <w:bCs/>
                <w:szCs w:val="21"/>
              </w:rPr>
              <w:t xml:space="preserve">3 </w:t>
            </w:r>
            <w:r>
              <w:rPr>
                <w:rFonts w:hint="eastAsia"/>
                <w:szCs w:val="21"/>
              </w:rPr>
              <w:t xml:space="preserve"> </w:t>
            </w:r>
            <w:r>
              <w:rPr>
                <w:rFonts w:hint="eastAsia"/>
                <w:szCs w:val="21"/>
              </w:rPr>
              <w:t>压力表的量程不应小</w:t>
            </w:r>
            <w:r w:rsidRPr="00486D6E">
              <w:rPr>
                <w:rFonts w:ascii="宋体" w:hAnsi="宋体" w:hint="eastAsia"/>
                <w:szCs w:val="21"/>
              </w:rPr>
              <w:t>于1.5倍且不应大于3倍的试验压力；压力表的直径不应小于</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486D6E">
                <w:rPr>
                  <w:rFonts w:ascii="宋体" w:hAnsi="宋体" w:hint="eastAsia"/>
                  <w:szCs w:val="21"/>
                </w:rPr>
                <w:t>100mm</w:t>
              </w:r>
            </w:smartTag>
            <w:r w:rsidRPr="00486D6E">
              <w:rPr>
                <w:rFonts w:ascii="宋体" w:hAnsi="宋体" w:hint="eastAsia"/>
                <w:szCs w:val="21"/>
              </w:rPr>
              <w:t>。</w:t>
            </w:r>
          </w:p>
          <w:p w14:paraId="5DAE2A76" w14:textId="30E0F4FF" w:rsidR="00773835" w:rsidRPr="00773835" w:rsidRDefault="00773835" w:rsidP="00773835">
            <w:pPr>
              <w:spacing w:line="350" w:lineRule="exact"/>
              <w:ind w:firstLineChars="200" w:firstLine="420"/>
              <w:rPr>
                <w:rFonts w:ascii="宋体" w:hAnsi="宋体"/>
                <w:szCs w:val="21"/>
              </w:rPr>
            </w:pPr>
            <w:r>
              <w:rPr>
                <w:rFonts w:hint="eastAsia"/>
                <w:szCs w:val="21"/>
              </w:rPr>
              <w:t>检验方法：检查压力表检</w:t>
            </w:r>
            <w:r>
              <w:rPr>
                <w:rFonts w:ascii="宋体" w:hAnsi="宋体" w:hint="eastAsia"/>
                <w:szCs w:val="21"/>
              </w:rPr>
              <w:t>定报告，观察检查。</w:t>
            </w:r>
          </w:p>
        </w:tc>
        <w:tc>
          <w:tcPr>
            <w:tcW w:w="2461" w:type="pct"/>
          </w:tcPr>
          <w:p w14:paraId="248C9A62" w14:textId="77777777" w:rsidR="00773835" w:rsidRDefault="00773835" w:rsidP="00773835">
            <w:pPr>
              <w:tabs>
                <w:tab w:val="left" w:pos="7560"/>
              </w:tabs>
              <w:spacing w:line="35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83151E">
                <w:rPr>
                  <w:rFonts w:eastAsia="黑体"/>
                  <w:b/>
                  <w:szCs w:val="21"/>
                </w:rPr>
                <w:t>6</w:t>
              </w:r>
              <w:r w:rsidRPr="0083151E">
                <w:rPr>
                  <w:rFonts w:eastAsia="黑体"/>
                  <w:b/>
                  <w:bCs/>
                  <w:szCs w:val="21"/>
                </w:rPr>
                <w:t>.1</w:t>
              </w:r>
              <w:r w:rsidRPr="0083151E">
                <w:rPr>
                  <w:rFonts w:eastAsia="黑体" w:hint="eastAsia"/>
                  <w:b/>
                  <w:bCs/>
                  <w:szCs w:val="21"/>
                </w:rPr>
                <w:t>.4</w:t>
              </w:r>
            </w:smartTag>
            <w:r>
              <w:rPr>
                <w:rFonts w:ascii="黑体" w:eastAsia="黑体" w:hint="eastAsia"/>
                <w:b/>
                <w:szCs w:val="21"/>
              </w:rPr>
              <w:t xml:space="preserve">  </w:t>
            </w:r>
            <w:r>
              <w:rPr>
                <w:rFonts w:hint="eastAsia"/>
                <w:szCs w:val="21"/>
              </w:rPr>
              <w:t>试验用压力表应符合下列规定：</w:t>
            </w:r>
          </w:p>
          <w:p w14:paraId="410B5BAC" w14:textId="77777777" w:rsidR="00773835" w:rsidRDefault="00773835" w:rsidP="00773835">
            <w:pPr>
              <w:spacing w:line="350" w:lineRule="exact"/>
              <w:ind w:firstLineChars="200" w:firstLine="422"/>
              <w:rPr>
                <w:szCs w:val="21"/>
              </w:rPr>
            </w:pPr>
            <w:r w:rsidRPr="0083151E">
              <w:rPr>
                <w:rFonts w:eastAsia="黑体" w:hint="eastAsia"/>
                <w:b/>
                <w:bCs/>
                <w:szCs w:val="21"/>
              </w:rPr>
              <w:t xml:space="preserve">1 </w:t>
            </w:r>
            <w:r>
              <w:rPr>
                <w:rFonts w:hint="eastAsia"/>
                <w:szCs w:val="21"/>
              </w:rPr>
              <w:t xml:space="preserve"> </w:t>
            </w:r>
            <w:r>
              <w:rPr>
                <w:rFonts w:hint="eastAsia"/>
                <w:szCs w:val="21"/>
              </w:rPr>
              <w:t>应在设备最高处和最低处各设置一块量程相同并经检定合格的压力表。</w:t>
            </w:r>
          </w:p>
          <w:p w14:paraId="6BC8A68E" w14:textId="58BEF7F3" w:rsidR="00773835" w:rsidRPr="00486D6E" w:rsidRDefault="00773835" w:rsidP="00773835">
            <w:pPr>
              <w:spacing w:line="350" w:lineRule="exact"/>
              <w:ind w:firstLineChars="200" w:firstLine="422"/>
              <w:rPr>
                <w:rFonts w:ascii="宋体" w:hAnsi="宋体"/>
                <w:szCs w:val="21"/>
              </w:rPr>
            </w:pPr>
            <w:r w:rsidRPr="0083151E">
              <w:rPr>
                <w:rFonts w:eastAsia="黑体" w:hint="eastAsia"/>
                <w:b/>
                <w:bCs/>
                <w:szCs w:val="21"/>
              </w:rPr>
              <w:t xml:space="preserve">2 </w:t>
            </w:r>
            <w:r>
              <w:rPr>
                <w:rFonts w:hint="eastAsia"/>
                <w:szCs w:val="21"/>
              </w:rPr>
              <w:t xml:space="preserve"> </w:t>
            </w:r>
            <w:r w:rsidR="00D12DF0" w:rsidRPr="00D12DF0">
              <w:rPr>
                <w:rFonts w:hint="eastAsia"/>
                <w:szCs w:val="21"/>
                <w:u w:val="single"/>
              </w:rPr>
              <w:t>压力表的精度等级不应低</w:t>
            </w:r>
            <w:r w:rsidR="00D12DF0" w:rsidRPr="00D12DF0">
              <w:rPr>
                <w:rFonts w:ascii="宋体" w:hAnsi="宋体" w:hint="eastAsia"/>
                <w:szCs w:val="21"/>
                <w:u w:val="single"/>
              </w:rPr>
              <w:t>于1.</w:t>
            </w:r>
            <w:r w:rsidR="00D12DF0" w:rsidRPr="00D12DF0">
              <w:rPr>
                <w:rFonts w:ascii="宋体" w:hAnsi="宋体"/>
                <w:szCs w:val="21"/>
                <w:u w:val="single"/>
              </w:rPr>
              <w:t>6</w:t>
            </w:r>
            <w:r w:rsidR="00D12DF0" w:rsidRPr="00D12DF0">
              <w:rPr>
                <w:rFonts w:ascii="宋体" w:hAnsi="宋体" w:hint="eastAsia"/>
                <w:szCs w:val="21"/>
                <w:u w:val="single"/>
              </w:rPr>
              <w:t>级</w:t>
            </w:r>
            <w:r w:rsidRPr="00D12DF0">
              <w:rPr>
                <w:rFonts w:ascii="宋体" w:hAnsi="宋体" w:hint="eastAsia"/>
                <w:szCs w:val="21"/>
                <w:u w:val="single"/>
              </w:rPr>
              <w:t>。</w:t>
            </w:r>
          </w:p>
          <w:p w14:paraId="0BAA83F5" w14:textId="77777777" w:rsidR="00773835" w:rsidRDefault="00773835" w:rsidP="00773835">
            <w:pPr>
              <w:spacing w:line="350" w:lineRule="exact"/>
              <w:ind w:firstLineChars="200" w:firstLine="422"/>
              <w:rPr>
                <w:szCs w:val="21"/>
              </w:rPr>
            </w:pPr>
            <w:r w:rsidRPr="0083151E">
              <w:rPr>
                <w:rFonts w:eastAsia="黑体" w:hint="eastAsia"/>
                <w:b/>
                <w:bCs/>
                <w:szCs w:val="21"/>
              </w:rPr>
              <w:t xml:space="preserve">3 </w:t>
            </w:r>
            <w:r>
              <w:rPr>
                <w:rFonts w:hint="eastAsia"/>
                <w:szCs w:val="21"/>
              </w:rPr>
              <w:t xml:space="preserve"> </w:t>
            </w:r>
            <w:r>
              <w:rPr>
                <w:rFonts w:hint="eastAsia"/>
                <w:szCs w:val="21"/>
              </w:rPr>
              <w:t>压力表的量程不应小</w:t>
            </w:r>
            <w:r w:rsidRPr="00486D6E">
              <w:rPr>
                <w:rFonts w:ascii="宋体" w:hAnsi="宋体" w:hint="eastAsia"/>
                <w:szCs w:val="21"/>
              </w:rPr>
              <w:t>于1.5倍且不应大于3倍的试验压力；压力表的直径不应小于</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486D6E">
                <w:rPr>
                  <w:rFonts w:ascii="宋体" w:hAnsi="宋体" w:hint="eastAsia"/>
                  <w:szCs w:val="21"/>
                </w:rPr>
                <w:t>100mm</w:t>
              </w:r>
            </w:smartTag>
            <w:r w:rsidRPr="00486D6E">
              <w:rPr>
                <w:rFonts w:ascii="宋体" w:hAnsi="宋体" w:hint="eastAsia"/>
                <w:szCs w:val="21"/>
              </w:rPr>
              <w:t>。</w:t>
            </w:r>
          </w:p>
          <w:p w14:paraId="7D9FD5B8" w14:textId="46CAC171" w:rsidR="00773835" w:rsidRPr="00773835" w:rsidRDefault="00773835" w:rsidP="00773835">
            <w:pPr>
              <w:spacing w:line="350" w:lineRule="exact"/>
              <w:ind w:firstLineChars="200" w:firstLine="420"/>
              <w:rPr>
                <w:rFonts w:ascii="宋体" w:hAnsi="宋体"/>
                <w:szCs w:val="21"/>
              </w:rPr>
            </w:pPr>
            <w:r>
              <w:rPr>
                <w:rFonts w:hint="eastAsia"/>
                <w:szCs w:val="21"/>
              </w:rPr>
              <w:t>检验方法：检查压力表检</w:t>
            </w:r>
            <w:r>
              <w:rPr>
                <w:rFonts w:ascii="宋体" w:hAnsi="宋体" w:hint="eastAsia"/>
                <w:szCs w:val="21"/>
              </w:rPr>
              <w:t>定报告，观察检查。</w:t>
            </w:r>
          </w:p>
        </w:tc>
      </w:tr>
      <w:tr w:rsidR="00CF51F4" w:rsidRPr="001332E7" w14:paraId="21A22512" w14:textId="77777777" w:rsidTr="009E1077">
        <w:trPr>
          <w:trHeight w:val="1138"/>
          <w:jc w:val="center"/>
        </w:trPr>
        <w:tc>
          <w:tcPr>
            <w:tcW w:w="2539" w:type="pct"/>
          </w:tcPr>
          <w:p w14:paraId="26F8A31F" w14:textId="77777777" w:rsidR="00CF51F4" w:rsidRDefault="00CF51F4" w:rsidP="00CF51F4">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83151E">
                <w:rPr>
                  <w:rFonts w:eastAsia="黑体" w:hint="eastAsia"/>
                  <w:b/>
                  <w:szCs w:val="21"/>
                </w:rPr>
                <w:t>6.2.3</w:t>
              </w:r>
            </w:smartTag>
            <w:r w:rsidRPr="0083151E">
              <w:rPr>
                <w:rFonts w:eastAsia="黑体" w:hint="eastAsia"/>
                <w:b/>
                <w:szCs w:val="21"/>
              </w:rPr>
              <w:t xml:space="preserve"> </w:t>
            </w:r>
            <w:r>
              <w:rPr>
                <w:rFonts w:ascii="黑体" w:eastAsia="黑体" w:hint="eastAsia"/>
                <w:b/>
                <w:szCs w:val="21"/>
              </w:rPr>
              <w:t xml:space="preserve"> </w:t>
            </w:r>
            <w:r>
              <w:rPr>
                <w:rFonts w:ascii="宋体" w:hAnsi="宋体" w:hint="eastAsia"/>
                <w:szCs w:val="21"/>
              </w:rPr>
              <w:t>液压试验时，设备外表面应保持干燥，当</w:t>
            </w:r>
            <w:proofErr w:type="gramStart"/>
            <w:r>
              <w:rPr>
                <w:rFonts w:ascii="宋体" w:hAnsi="宋体" w:hint="eastAsia"/>
                <w:szCs w:val="21"/>
              </w:rPr>
              <w:t>设备壁温与</w:t>
            </w:r>
            <w:proofErr w:type="gramEnd"/>
            <w:r>
              <w:rPr>
                <w:rFonts w:ascii="宋体" w:hAnsi="宋体" w:hint="eastAsia"/>
                <w:szCs w:val="21"/>
              </w:rPr>
              <w:t>液体温度接近时，缓慢升压至设计</w:t>
            </w:r>
            <w:r w:rsidRPr="00832604">
              <w:rPr>
                <w:rFonts w:ascii="宋体" w:hAnsi="宋体" w:hint="eastAsia"/>
                <w:szCs w:val="21"/>
              </w:rPr>
              <w:t>压力；确认无泄漏后继续升压至规定的试验压力，保压时间不少于30min；</w:t>
            </w:r>
            <w:r w:rsidRPr="00C87CAF">
              <w:rPr>
                <w:rFonts w:ascii="宋体" w:hAnsi="宋体" w:hint="eastAsia"/>
                <w:szCs w:val="21"/>
                <w:bdr w:val="single" w:sz="4" w:space="0" w:color="auto"/>
              </w:rPr>
              <w:t>然后将压力降至规定试验压力的80%，</w:t>
            </w:r>
            <w:r w:rsidRPr="00832604">
              <w:rPr>
                <w:rFonts w:ascii="宋体" w:hAnsi="宋体" w:hint="eastAsia"/>
                <w:szCs w:val="21"/>
              </w:rPr>
              <w:t>对所有焊接接头和连接部</w:t>
            </w:r>
            <w:r>
              <w:rPr>
                <w:rFonts w:hint="eastAsia"/>
                <w:szCs w:val="21"/>
              </w:rPr>
              <w:t>位进行全面检查</w:t>
            </w:r>
            <w:r>
              <w:rPr>
                <w:rFonts w:ascii="宋体" w:hAnsi="宋体" w:hint="eastAsia"/>
                <w:szCs w:val="21"/>
              </w:rPr>
              <w:t>，符合下列</w:t>
            </w:r>
            <w:r w:rsidRPr="00334876">
              <w:rPr>
                <w:rFonts w:ascii="宋体" w:hAnsi="宋体" w:hint="eastAsia"/>
                <w:szCs w:val="21"/>
              </w:rPr>
              <w:t>规定</w:t>
            </w:r>
            <w:r>
              <w:rPr>
                <w:rFonts w:ascii="宋体" w:hAnsi="宋体" w:hint="eastAsia"/>
                <w:szCs w:val="21"/>
              </w:rPr>
              <w:t>为合格：</w:t>
            </w:r>
          </w:p>
          <w:p w14:paraId="2B96955C" w14:textId="77777777" w:rsidR="00CF51F4" w:rsidRDefault="00CF51F4" w:rsidP="00CF51F4">
            <w:pPr>
              <w:spacing w:line="330" w:lineRule="exact"/>
              <w:ind w:firstLineChars="200" w:firstLine="422"/>
              <w:rPr>
                <w:rFonts w:ascii="宋体" w:hAnsi="宋体"/>
                <w:szCs w:val="21"/>
              </w:rPr>
            </w:pPr>
            <w:r w:rsidRPr="0083151E">
              <w:rPr>
                <w:rFonts w:eastAsia="黑体" w:hint="eastAsia"/>
                <w:b/>
                <w:szCs w:val="21"/>
              </w:rPr>
              <w:t xml:space="preserve">1 </w:t>
            </w:r>
            <w:r>
              <w:rPr>
                <w:rFonts w:ascii="宋体" w:hAnsi="宋体" w:hint="eastAsia"/>
                <w:szCs w:val="21"/>
              </w:rPr>
              <w:t xml:space="preserve"> 无渗漏。</w:t>
            </w:r>
          </w:p>
          <w:p w14:paraId="4AECADA2" w14:textId="77777777" w:rsidR="00CF51F4" w:rsidRDefault="00CF51F4" w:rsidP="00CF51F4">
            <w:pPr>
              <w:spacing w:line="330" w:lineRule="exact"/>
              <w:ind w:firstLineChars="200" w:firstLine="422"/>
              <w:rPr>
                <w:rFonts w:ascii="宋体" w:hAnsi="宋体"/>
                <w:szCs w:val="21"/>
              </w:rPr>
            </w:pPr>
            <w:r w:rsidRPr="0083151E">
              <w:rPr>
                <w:rFonts w:eastAsia="黑体" w:hint="eastAsia"/>
                <w:b/>
                <w:szCs w:val="21"/>
              </w:rPr>
              <w:t xml:space="preserve">2 </w:t>
            </w:r>
            <w:r>
              <w:rPr>
                <w:rFonts w:ascii="宋体" w:hAnsi="宋体" w:hint="eastAsia"/>
                <w:szCs w:val="21"/>
              </w:rPr>
              <w:t xml:space="preserve"> 无可见的变形。</w:t>
            </w:r>
          </w:p>
          <w:p w14:paraId="74CDF711" w14:textId="77777777" w:rsidR="00CF51F4" w:rsidRDefault="00CF51F4" w:rsidP="00CF51F4">
            <w:pPr>
              <w:spacing w:line="330" w:lineRule="exact"/>
              <w:ind w:firstLineChars="200" w:firstLine="422"/>
              <w:rPr>
                <w:rFonts w:ascii="宋体" w:hAnsi="宋体"/>
                <w:szCs w:val="21"/>
              </w:rPr>
            </w:pPr>
            <w:r w:rsidRPr="0083151E">
              <w:rPr>
                <w:rFonts w:eastAsia="黑体" w:hint="eastAsia"/>
                <w:b/>
                <w:szCs w:val="21"/>
              </w:rPr>
              <w:t>3</w:t>
            </w:r>
            <w:r w:rsidRPr="00832604">
              <w:rPr>
                <w:rFonts w:ascii="黑体" w:eastAsia="黑体" w:hint="eastAsia"/>
                <w:bCs/>
                <w:szCs w:val="21"/>
              </w:rPr>
              <w:t xml:space="preserve"> </w:t>
            </w:r>
            <w:r>
              <w:rPr>
                <w:rFonts w:ascii="宋体" w:hAnsi="宋体" w:hint="eastAsia"/>
                <w:szCs w:val="21"/>
              </w:rPr>
              <w:t xml:space="preserve"> 试验过程无异常的响声。</w:t>
            </w:r>
          </w:p>
          <w:p w14:paraId="4D5666FD" w14:textId="074ACCB3" w:rsidR="00CF51F4" w:rsidRPr="00744EE0" w:rsidRDefault="00CF51F4" w:rsidP="00744EE0">
            <w:pPr>
              <w:spacing w:line="330" w:lineRule="exact"/>
              <w:ind w:firstLineChars="200" w:firstLine="420"/>
              <w:rPr>
                <w:rFonts w:ascii="宋体" w:hAnsi="宋体"/>
                <w:szCs w:val="21"/>
              </w:rPr>
            </w:pPr>
            <w:r>
              <w:rPr>
                <w:rFonts w:ascii="宋体" w:hAnsi="宋体" w:hint="eastAsia"/>
                <w:szCs w:val="21"/>
              </w:rPr>
              <w:t>检验方法：观察检查或检查试验报告。</w:t>
            </w:r>
          </w:p>
        </w:tc>
        <w:tc>
          <w:tcPr>
            <w:tcW w:w="2461" w:type="pct"/>
          </w:tcPr>
          <w:p w14:paraId="4BE3E76F" w14:textId="4EE5F768" w:rsidR="00CF51F4" w:rsidRPr="00744EE0" w:rsidRDefault="00CF51F4" w:rsidP="00CF51F4">
            <w:pPr>
              <w:jc w:val="left"/>
              <w:rPr>
                <w:rFonts w:ascii="宋体" w:hAnsi="宋体" w:cs="宋体"/>
                <w:szCs w:val="21"/>
              </w:rPr>
            </w:pPr>
            <w:r w:rsidRPr="008B03DB">
              <w:rPr>
                <w:rFonts w:eastAsia="黑体" w:hint="eastAsia"/>
                <w:b/>
                <w:szCs w:val="21"/>
              </w:rPr>
              <w:t>6.2.3</w:t>
            </w:r>
            <w:r w:rsidR="008B03DB" w:rsidRPr="008B03DB">
              <w:rPr>
                <w:rFonts w:eastAsia="黑体"/>
                <w:b/>
                <w:szCs w:val="21"/>
              </w:rPr>
              <w:t xml:space="preserve">  </w:t>
            </w:r>
            <w:r w:rsidRPr="00744EE0">
              <w:rPr>
                <w:rFonts w:ascii="宋体" w:hAnsi="宋体" w:cs="宋体" w:hint="eastAsia"/>
                <w:szCs w:val="21"/>
              </w:rPr>
              <w:t>液压试验时，设备外表面应保持干燥，当</w:t>
            </w:r>
            <w:proofErr w:type="gramStart"/>
            <w:r w:rsidRPr="00744EE0">
              <w:rPr>
                <w:rFonts w:ascii="宋体" w:hAnsi="宋体" w:cs="宋体" w:hint="eastAsia"/>
                <w:szCs w:val="21"/>
              </w:rPr>
              <w:t>设备壁温与</w:t>
            </w:r>
            <w:proofErr w:type="gramEnd"/>
            <w:r w:rsidRPr="00744EE0">
              <w:rPr>
                <w:rFonts w:ascii="宋体" w:hAnsi="宋体" w:cs="宋体" w:hint="eastAsia"/>
                <w:szCs w:val="21"/>
              </w:rPr>
              <w:t>液体温度接近时，缓慢升压至设计压力；确认无泄漏后继续升压到规定的试验压力，保压时间不少于30min；</w:t>
            </w:r>
            <w:r w:rsidRPr="00744EE0">
              <w:rPr>
                <w:rFonts w:ascii="宋体" w:hAnsi="宋体" w:cs="宋体" w:hint="eastAsia"/>
                <w:szCs w:val="21"/>
                <w:u w:val="single"/>
              </w:rPr>
              <w:t>然后将压力降至设计压力</w:t>
            </w:r>
            <w:r w:rsidRPr="00744EE0">
              <w:rPr>
                <w:rFonts w:ascii="宋体" w:hAnsi="宋体" w:cs="宋体" w:hint="eastAsia"/>
                <w:szCs w:val="21"/>
              </w:rPr>
              <w:t>，对所有焊接接头和连接部位进行全面检查，符合下列规定为合格：</w:t>
            </w:r>
          </w:p>
          <w:p w14:paraId="01326DFC" w14:textId="77777777" w:rsidR="00CF51F4" w:rsidRPr="00744EE0" w:rsidRDefault="00CF51F4" w:rsidP="00CF51F4">
            <w:pPr>
              <w:jc w:val="left"/>
              <w:rPr>
                <w:rFonts w:ascii="宋体" w:hAnsi="宋体" w:cs="宋体"/>
                <w:szCs w:val="21"/>
              </w:rPr>
            </w:pPr>
            <w:r w:rsidRPr="00744EE0">
              <w:rPr>
                <w:rFonts w:ascii="宋体" w:hAnsi="宋体" w:cs="宋体" w:hint="eastAsia"/>
                <w:szCs w:val="21"/>
              </w:rPr>
              <w:t xml:space="preserve">　1无渗漏。</w:t>
            </w:r>
          </w:p>
          <w:p w14:paraId="06B21C2A" w14:textId="77777777" w:rsidR="00CF51F4" w:rsidRPr="00744EE0" w:rsidRDefault="00CF51F4" w:rsidP="00CF51F4">
            <w:pPr>
              <w:jc w:val="left"/>
              <w:rPr>
                <w:rFonts w:ascii="宋体" w:hAnsi="宋体" w:cs="宋体"/>
                <w:szCs w:val="21"/>
              </w:rPr>
            </w:pPr>
            <w:r w:rsidRPr="00744EE0">
              <w:rPr>
                <w:rFonts w:ascii="宋体" w:hAnsi="宋体" w:cs="宋体" w:hint="eastAsia"/>
                <w:szCs w:val="21"/>
              </w:rPr>
              <w:t xml:space="preserve">　2无可见的变形。</w:t>
            </w:r>
          </w:p>
          <w:p w14:paraId="79EF32E6" w14:textId="77777777" w:rsidR="00CF51F4" w:rsidRPr="00744EE0" w:rsidRDefault="00CF51F4" w:rsidP="00CF51F4">
            <w:pPr>
              <w:jc w:val="left"/>
              <w:rPr>
                <w:rFonts w:ascii="宋体" w:hAnsi="宋体" w:cs="宋体"/>
                <w:szCs w:val="21"/>
              </w:rPr>
            </w:pPr>
            <w:r w:rsidRPr="00744EE0">
              <w:rPr>
                <w:rFonts w:ascii="宋体" w:hAnsi="宋体" w:cs="宋体" w:hint="eastAsia"/>
                <w:szCs w:val="21"/>
              </w:rPr>
              <w:t xml:space="preserve">　3试验过程无异常的响声。</w:t>
            </w:r>
          </w:p>
          <w:p w14:paraId="06B9D161" w14:textId="5B9B9218" w:rsidR="00CF51F4" w:rsidRPr="00744EE0" w:rsidRDefault="00CF51F4" w:rsidP="006B1822">
            <w:pPr>
              <w:ind w:firstLineChars="100" w:firstLine="210"/>
              <w:jc w:val="left"/>
              <w:rPr>
                <w:rFonts w:ascii="宋体" w:hAnsi="宋体" w:cs="宋体"/>
                <w:szCs w:val="21"/>
              </w:rPr>
            </w:pPr>
            <w:r w:rsidRPr="00744EE0">
              <w:rPr>
                <w:rFonts w:ascii="宋体" w:hAnsi="宋体" w:cs="宋体" w:hint="eastAsia"/>
                <w:szCs w:val="21"/>
              </w:rPr>
              <w:t>检验方法：观察检查或检查试验报告。</w:t>
            </w:r>
          </w:p>
        </w:tc>
      </w:tr>
      <w:tr w:rsidR="0070699B" w:rsidRPr="001332E7" w14:paraId="531C540C" w14:textId="77777777" w:rsidTr="0070699B">
        <w:trPr>
          <w:trHeight w:val="503"/>
          <w:jc w:val="center"/>
        </w:trPr>
        <w:tc>
          <w:tcPr>
            <w:tcW w:w="2539" w:type="pct"/>
          </w:tcPr>
          <w:p w14:paraId="15C82A7C" w14:textId="13A734E5" w:rsidR="0070699B" w:rsidRPr="0070699B" w:rsidRDefault="0070699B" w:rsidP="00CF51F4">
            <w:pPr>
              <w:tabs>
                <w:tab w:val="left" w:pos="7560"/>
              </w:tabs>
              <w:spacing w:line="33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83151E">
                <w:rPr>
                  <w:rFonts w:eastAsia="黑体" w:hint="eastAsia"/>
                  <w:b/>
                  <w:szCs w:val="21"/>
                </w:rPr>
                <w:t>6.2.5</w:t>
              </w:r>
            </w:smartTag>
            <w:r>
              <w:rPr>
                <w:rFonts w:ascii="黑体" w:eastAsia="黑体" w:hint="eastAsia"/>
                <w:b/>
                <w:szCs w:val="21"/>
              </w:rPr>
              <w:t xml:space="preserve">  </w:t>
            </w:r>
            <w:r>
              <w:rPr>
                <w:rFonts w:ascii="宋体" w:hAnsi="宋体" w:hint="eastAsia"/>
                <w:szCs w:val="21"/>
              </w:rPr>
              <w:t>换热设备耐压试验程序及检验</w:t>
            </w:r>
            <w:r w:rsidRPr="00832604">
              <w:rPr>
                <w:rFonts w:ascii="宋体" w:hAnsi="宋体" w:hint="eastAsia"/>
                <w:szCs w:val="21"/>
              </w:rPr>
              <w:t>见附录E。</w:t>
            </w:r>
          </w:p>
        </w:tc>
        <w:tc>
          <w:tcPr>
            <w:tcW w:w="2461" w:type="pct"/>
          </w:tcPr>
          <w:p w14:paraId="3B129649" w14:textId="6BD8924E" w:rsidR="0070699B" w:rsidRPr="0070699B" w:rsidRDefault="0070699B" w:rsidP="0070699B">
            <w:pPr>
              <w:tabs>
                <w:tab w:val="left" w:pos="7560"/>
              </w:tabs>
              <w:spacing w:line="33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83151E">
                <w:rPr>
                  <w:rFonts w:eastAsia="黑体" w:hint="eastAsia"/>
                  <w:b/>
                  <w:szCs w:val="21"/>
                </w:rPr>
                <w:t>6.2.5</w:t>
              </w:r>
            </w:smartTag>
            <w:r>
              <w:rPr>
                <w:rFonts w:ascii="黑体" w:eastAsia="黑体" w:hint="eastAsia"/>
                <w:b/>
                <w:szCs w:val="21"/>
              </w:rPr>
              <w:t xml:space="preserve">  </w:t>
            </w:r>
            <w:r w:rsidRPr="0070699B">
              <w:rPr>
                <w:rFonts w:ascii="宋体" w:hAnsi="宋体" w:hint="eastAsia"/>
                <w:szCs w:val="21"/>
                <w:u w:val="single"/>
              </w:rPr>
              <w:t>管壳式</w:t>
            </w:r>
            <w:r>
              <w:rPr>
                <w:rFonts w:ascii="宋体" w:hAnsi="宋体" w:hint="eastAsia"/>
                <w:szCs w:val="21"/>
              </w:rPr>
              <w:t>换热设备耐压试验程序及检验</w:t>
            </w:r>
            <w:r w:rsidRPr="00832604">
              <w:rPr>
                <w:rFonts w:ascii="宋体" w:hAnsi="宋体" w:hint="eastAsia"/>
                <w:szCs w:val="21"/>
              </w:rPr>
              <w:t>见附录E。</w:t>
            </w:r>
          </w:p>
        </w:tc>
      </w:tr>
      <w:tr w:rsidR="0070699B" w:rsidRPr="001332E7" w14:paraId="46F05400" w14:textId="77777777" w:rsidTr="00922444">
        <w:trPr>
          <w:trHeight w:val="822"/>
          <w:jc w:val="center"/>
        </w:trPr>
        <w:tc>
          <w:tcPr>
            <w:tcW w:w="2539" w:type="pct"/>
          </w:tcPr>
          <w:p w14:paraId="2663D1BA" w14:textId="77777777" w:rsidR="0070699B" w:rsidRPr="0083151E" w:rsidRDefault="0070699B" w:rsidP="00CF51F4">
            <w:pPr>
              <w:tabs>
                <w:tab w:val="left" w:pos="7560"/>
              </w:tabs>
              <w:spacing w:line="330" w:lineRule="exact"/>
              <w:rPr>
                <w:rFonts w:eastAsia="黑体"/>
                <w:b/>
                <w:szCs w:val="21"/>
              </w:rPr>
            </w:pPr>
          </w:p>
        </w:tc>
        <w:tc>
          <w:tcPr>
            <w:tcW w:w="2461" w:type="pct"/>
          </w:tcPr>
          <w:p w14:paraId="5E719865" w14:textId="7FCB5274" w:rsidR="0070699B" w:rsidRPr="0070699B" w:rsidRDefault="0070699B" w:rsidP="0070699B">
            <w:pPr>
              <w:tabs>
                <w:tab w:val="left" w:pos="7560"/>
              </w:tabs>
              <w:spacing w:line="330" w:lineRule="exact"/>
              <w:rPr>
                <w:rFonts w:eastAsia="黑体"/>
                <w:b/>
                <w:szCs w:val="21"/>
                <w:u w:val="single"/>
              </w:rPr>
            </w:pPr>
            <w:r w:rsidRPr="0070699B">
              <w:rPr>
                <w:rFonts w:eastAsia="黑体" w:hint="eastAsia"/>
                <w:b/>
                <w:szCs w:val="21"/>
                <w:u w:val="single"/>
              </w:rPr>
              <w:t>6.2.5</w:t>
            </w:r>
            <w:r w:rsidRPr="0070699B">
              <w:rPr>
                <w:rFonts w:eastAsia="黑体"/>
                <w:b/>
                <w:szCs w:val="21"/>
                <w:u w:val="single"/>
              </w:rPr>
              <w:t>A</w:t>
            </w:r>
            <w:r w:rsidRPr="0070699B">
              <w:rPr>
                <w:rFonts w:ascii="宋体" w:hAnsi="宋体" w:hint="eastAsia"/>
                <w:szCs w:val="21"/>
                <w:u w:val="single"/>
              </w:rPr>
              <w:t xml:space="preserve"> 其他结构型式的热交换器耐压试验要求的要求和试验压力应符合相关标准的要求。</w:t>
            </w:r>
          </w:p>
        </w:tc>
      </w:tr>
      <w:tr w:rsidR="00CF51F4" w:rsidRPr="001332E7" w14:paraId="69D5C1FC" w14:textId="77777777" w:rsidTr="00C87CAF">
        <w:trPr>
          <w:trHeight w:val="324"/>
          <w:jc w:val="center"/>
        </w:trPr>
        <w:tc>
          <w:tcPr>
            <w:tcW w:w="2539" w:type="pct"/>
          </w:tcPr>
          <w:p w14:paraId="68977925" w14:textId="72A972A6" w:rsidR="00CF51F4" w:rsidRPr="00C87CAF" w:rsidRDefault="00CF51F4" w:rsidP="00C87CAF">
            <w:pPr>
              <w:tabs>
                <w:tab w:val="center" w:pos="4204"/>
                <w:tab w:val="left" w:pos="7380"/>
                <w:tab w:val="left" w:pos="7560"/>
              </w:tabs>
              <w:spacing w:afterLines="50" w:after="156" w:line="440" w:lineRule="exact"/>
              <w:jc w:val="center"/>
              <w:rPr>
                <w:rFonts w:ascii="黑体" w:eastAsia="黑体" w:hAnsi="宋体"/>
                <w:szCs w:val="21"/>
                <w:bdr w:val="single" w:sz="4" w:space="0" w:color="auto"/>
              </w:rPr>
            </w:pPr>
            <w:r w:rsidRPr="00C87CAF">
              <w:rPr>
                <w:rFonts w:eastAsia="黑体" w:hint="eastAsia"/>
                <w:b/>
                <w:szCs w:val="21"/>
                <w:bdr w:val="single" w:sz="4" w:space="0" w:color="auto"/>
              </w:rPr>
              <w:lastRenderedPageBreak/>
              <w:t xml:space="preserve">6.3  </w:t>
            </w:r>
            <w:r w:rsidRPr="00C87CAF">
              <w:rPr>
                <w:rFonts w:ascii="黑体" w:eastAsia="黑体" w:hAnsi="宋体" w:hint="eastAsia"/>
                <w:szCs w:val="21"/>
                <w:bdr w:val="single" w:sz="4" w:space="0" w:color="auto"/>
              </w:rPr>
              <w:t xml:space="preserve">气压试验 </w:t>
            </w:r>
          </w:p>
        </w:tc>
        <w:tc>
          <w:tcPr>
            <w:tcW w:w="2461" w:type="pct"/>
          </w:tcPr>
          <w:p w14:paraId="160F73AF" w14:textId="78F7CC9A" w:rsidR="00CF51F4" w:rsidRPr="008B03DB" w:rsidRDefault="00CF51F4" w:rsidP="008B03DB">
            <w:pPr>
              <w:tabs>
                <w:tab w:val="center" w:pos="4204"/>
                <w:tab w:val="left" w:pos="7380"/>
                <w:tab w:val="left" w:pos="7560"/>
              </w:tabs>
              <w:spacing w:afterLines="50" w:after="156" w:line="440" w:lineRule="exact"/>
              <w:jc w:val="center"/>
              <w:rPr>
                <w:rFonts w:eastAsia="黑体"/>
                <w:bCs/>
                <w:szCs w:val="21"/>
                <w:u w:val="single"/>
                <w:bdr w:val="single" w:sz="4" w:space="0" w:color="auto"/>
              </w:rPr>
            </w:pPr>
            <w:r w:rsidRPr="00A66ACC">
              <w:rPr>
                <w:rFonts w:eastAsia="黑体" w:hint="eastAsia"/>
                <w:b/>
                <w:szCs w:val="21"/>
                <w:u w:val="single"/>
              </w:rPr>
              <w:t>6.3</w:t>
            </w:r>
            <w:r w:rsidRPr="008B03DB">
              <w:rPr>
                <w:rFonts w:eastAsia="黑体" w:hint="eastAsia"/>
                <w:bCs/>
                <w:szCs w:val="21"/>
                <w:u w:val="single"/>
              </w:rPr>
              <w:t>气压试验和气液组合压力试验</w:t>
            </w:r>
          </w:p>
        </w:tc>
      </w:tr>
      <w:tr w:rsidR="00CF51F4" w:rsidRPr="001332E7" w14:paraId="4973CFF7" w14:textId="77777777" w:rsidTr="00C87CAF">
        <w:trPr>
          <w:trHeight w:val="702"/>
          <w:jc w:val="center"/>
        </w:trPr>
        <w:tc>
          <w:tcPr>
            <w:tcW w:w="2539" w:type="pct"/>
          </w:tcPr>
          <w:p w14:paraId="1A9F49C8" w14:textId="42B8F4E8" w:rsidR="00CF51F4" w:rsidRPr="00C87CAF" w:rsidRDefault="00CF51F4" w:rsidP="00C87CAF">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83151E">
                <w:rPr>
                  <w:rFonts w:eastAsia="黑体" w:hint="eastAsia"/>
                  <w:b/>
                  <w:szCs w:val="21"/>
                </w:rPr>
                <w:t>6.3.1</w:t>
              </w:r>
            </w:smartTag>
            <w:r w:rsidRPr="0083151E">
              <w:rPr>
                <w:rFonts w:eastAsia="黑体" w:hint="eastAsia"/>
                <w:b/>
                <w:szCs w:val="21"/>
              </w:rPr>
              <w:t xml:space="preserve"> </w:t>
            </w:r>
            <w:r>
              <w:rPr>
                <w:rFonts w:ascii="黑体" w:eastAsia="黑体" w:hint="eastAsia"/>
                <w:b/>
                <w:szCs w:val="21"/>
              </w:rPr>
              <w:t xml:space="preserve"> </w:t>
            </w:r>
            <w:r w:rsidRPr="00C87CAF">
              <w:rPr>
                <w:rFonts w:ascii="宋体" w:hAnsi="宋体" w:hint="eastAsia"/>
                <w:szCs w:val="21"/>
                <w:bdr w:val="single" w:sz="4" w:space="0" w:color="auto"/>
              </w:rPr>
              <w:t>气压试验所用气体应为干燥、洁净的空气、氮气或惰性气体</w:t>
            </w:r>
            <w:r>
              <w:rPr>
                <w:rFonts w:ascii="宋体" w:hAnsi="宋体" w:hint="eastAsia"/>
                <w:szCs w:val="21"/>
              </w:rPr>
              <w:t>。</w:t>
            </w:r>
          </w:p>
        </w:tc>
        <w:tc>
          <w:tcPr>
            <w:tcW w:w="2461" w:type="pct"/>
          </w:tcPr>
          <w:p w14:paraId="6BDE47C2" w14:textId="67B931FE" w:rsidR="00CF51F4" w:rsidRPr="00744EE0" w:rsidRDefault="00CF51F4" w:rsidP="00C87CAF">
            <w:pPr>
              <w:rPr>
                <w:rFonts w:asciiTheme="majorEastAsia" w:eastAsiaTheme="majorEastAsia" w:hAnsiTheme="majorEastAsia" w:cs="宋体"/>
                <w:szCs w:val="21"/>
              </w:rPr>
            </w:pPr>
            <w:r w:rsidRPr="008B03DB">
              <w:rPr>
                <w:rFonts w:eastAsia="黑体" w:hint="eastAsia"/>
                <w:b/>
                <w:szCs w:val="21"/>
              </w:rPr>
              <w:t>6.3.1</w:t>
            </w:r>
            <w:r w:rsidR="008B03DB">
              <w:rPr>
                <w:rFonts w:eastAsia="黑体"/>
                <w:b/>
                <w:szCs w:val="21"/>
              </w:rPr>
              <w:t xml:space="preserve">  </w:t>
            </w:r>
            <w:bookmarkStart w:id="3" w:name="_Hlk92716696"/>
            <w:r w:rsidRPr="00744EE0">
              <w:rPr>
                <w:rFonts w:asciiTheme="majorEastAsia" w:eastAsiaTheme="majorEastAsia" w:hAnsiTheme="majorEastAsia" w:cs="宋体" w:hint="eastAsia"/>
                <w:szCs w:val="21"/>
                <w:u w:val="single"/>
              </w:rPr>
              <w:t>试验所用气体应为干燥、洁净的空气、氮气或其他惰性气体；试验液体与液压试验的规定相同。</w:t>
            </w:r>
            <w:bookmarkEnd w:id="3"/>
          </w:p>
        </w:tc>
      </w:tr>
      <w:tr w:rsidR="00CF51F4" w:rsidRPr="001332E7" w14:paraId="5AD1CD3A" w14:textId="77777777" w:rsidTr="009E1077">
        <w:trPr>
          <w:trHeight w:val="1138"/>
          <w:jc w:val="center"/>
        </w:trPr>
        <w:tc>
          <w:tcPr>
            <w:tcW w:w="2539" w:type="pct"/>
          </w:tcPr>
          <w:p w14:paraId="6D9DB480" w14:textId="77777777" w:rsidR="00CF51F4" w:rsidRDefault="00CF51F4" w:rsidP="00CF51F4">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83151E">
                <w:rPr>
                  <w:rFonts w:eastAsia="黑体" w:hint="eastAsia"/>
                  <w:b/>
                  <w:szCs w:val="21"/>
                </w:rPr>
                <w:t>6.3.3</w:t>
              </w:r>
            </w:smartTag>
            <w:r w:rsidRPr="0083151E">
              <w:rPr>
                <w:rFonts w:eastAsia="黑体" w:hint="eastAsia"/>
                <w:b/>
                <w:szCs w:val="21"/>
              </w:rPr>
              <w:t xml:space="preserve"> </w:t>
            </w:r>
            <w:r>
              <w:rPr>
                <w:rFonts w:ascii="黑体" w:eastAsia="黑体" w:hint="eastAsia"/>
                <w:b/>
                <w:szCs w:val="21"/>
              </w:rPr>
              <w:t xml:space="preserve"> </w:t>
            </w:r>
            <w:r w:rsidRPr="00C87CAF">
              <w:rPr>
                <w:rFonts w:ascii="宋体" w:hAnsi="宋体" w:hint="eastAsia"/>
                <w:szCs w:val="21"/>
                <w:bdr w:val="single" w:sz="4" w:space="0" w:color="auto"/>
              </w:rPr>
              <w:t>气压试验时，应按下列程序进行升压和检查</w:t>
            </w:r>
            <w:r>
              <w:rPr>
                <w:rFonts w:ascii="宋体" w:hAnsi="宋体" w:hint="eastAsia"/>
                <w:szCs w:val="21"/>
              </w:rPr>
              <w:t>：</w:t>
            </w:r>
          </w:p>
          <w:p w14:paraId="562294E0" w14:textId="77777777" w:rsidR="00CF51F4" w:rsidRDefault="00CF51F4" w:rsidP="00CF51F4">
            <w:pPr>
              <w:spacing w:line="330" w:lineRule="exact"/>
              <w:ind w:firstLineChars="200" w:firstLine="422"/>
              <w:rPr>
                <w:szCs w:val="21"/>
              </w:rPr>
            </w:pPr>
            <w:r w:rsidRPr="0083151E">
              <w:rPr>
                <w:rFonts w:eastAsia="黑体" w:hint="eastAsia"/>
                <w:b/>
                <w:szCs w:val="21"/>
              </w:rPr>
              <w:t xml:space="preserve">1 </w:t>
            </w:r>
            <w:r>
              <w:rPr>
                <w:rFonts w:ascii="宋体" w:hAnsi="宋体" w:hint="eastAsia"/>
                <w:szCs w:val="21"/>
              </w:rPr>
              <w:t xml:space="preserve"> 缓慢升压至规定</w:t>
            </w:r>
            <w:r>
              <w:rPr>
                <w:rFonts w:hint="eastAsia"/>
                <w:szCs w:val="21"/>
              </w:rPr>
              <w:t>试验</w:t>
            </w:r>
            <w:r>
              <w:rPr>
                <w:rFonts w:ascii="宋体" w:hAnsi="宋体" w:hint="eastAsia"/>
                <w:szCs w:val="21"/>
              </w:rPr>
              <w:t>压力</w:t>
            </w:r>
            <w:r w:rsidRPr="00832604">
              <w:rPr>
                <w:rFonts w:ascii="宋体" w:hAnsi="宋体" w:hint="eastAsia"/>
                <w:szCs w:val="21"/>
              </w:rPr>
              <w:t>的10%，且不超过0.05M</w:t>
            </w:r>
            <w:r w:rsidRPr="00832604">
              <w:rPr>
                <w:rFonts w:ascii="宋体" w:hAnsi="宋体"/>
                <w:szCs w:val="21"/>
              </w:rPr>
              <w:t>Pa</w:t>
            </w:r>
            <w:r w:rsidRPr="00832604">
              <w:rPr>
                <w:rFonts w:ascii="宋体" w:hAnsi="宋体" w:hint="eastAsia"/>
                <w:szCs w:val="21"/>
              </w:rPr>
              <w:t>，保压5min，对所有焊缝和连接部位进行初次泄漏</w:t>
            </w:r>
            <w:r>
              <w:rPr>
                <w:rFonts w:hint="eastAsia"/>
                <w:szCs w:val="21"/>
              </w:rPr>
              <w:t>检查。</w:t>
            </w:r>
          </w:p>
          <w:p w14:paraId="07B63151" w14:textId="77777777" w:rsidR="00CF51F4" w:rsidRDefault="00CF51F4" w:rsidP="00CF51F4">
            <w:pPr>
              <w:spacing w:line="330" w:lineRule="exact"/>
              <w:ind w:firstLineChars="200" w:firstLine="422"/>
              <w:rPr>
                <w:rFonts w:ascii="宋体" w:hAnsi="宋体"/>
                <w:szCs w:val="21"/>
              </w:rPr>
            </w:pPr>
            <w:r w:rsidRPr="0083151E">
              <w:rPr>
                <w:rFonts w:eastAsia="黑体" w:hint="eastAsia"/>
                <w:b/>
                <w:szCs w:val="21"/>
              </w:rPr>
              <w:t xml:space="preserve">2 </w:t>
            </w:r>
            <w:r>
              <w:rPr>
                <w:rFonts w:ascii="宋体" w:hAnsi="宋体" w:hint="eastAsia"/>
                <w:szCs w:val="21"/>
              </w:rPr>
              <w:t xml:space="preserve"> 初次泄漏检查合格后，继续缓慢升压</w:t>
            </w:r>
            <w:r>
              <w:rPr>
                <w:rFonts w:hint="eastAsia"/>
                <w:szCs w:val="21"/>
              </w:rPr>
              <w:t>至规定试验压</w:t>
            </w:r>
            <w:r w:rsidRPr="00832604">
              <w:rPr>
                <w:rFonts w:ascii="宋体" w:hAnsi="宋体" w:hint="eastAsia"/>
                <w:szCs w:val="21"/>
              </w:rPr>
              <w:t>力的50%，</w:t>
            </w:r>
            <w:r>
              <w:rPr>
                <w:rFonts w:ascii="宋体" w:hAnsi="宋体" w:hint="eastAsia"/>
                <w:szCs w:val="21"/>
              </w:rPr>
              <w:t>观察有无异常现象。</w:t>
            </w:r>
          </w:p>
          <w:p w14:paraId="738E9F07" w14:textId="77777777" w:rsidR="00CF51F4" w:rsidRDefault="00CF51F4" w:rsidP="00CF51F4">
            <w:pPr>
              <w:spacing w:line="330" w:lineRule="exact"/>
              <w:ind w:firstLineChars="200" w:firstLine="422"/>
              <w:rPr>
                <w:rFonts w:ascii="宋体" w:hAnsi="宋体"/>
                <w:szCs w:val="21"/>
              </w:rPr>
            </w:pPr>
            <w:r w:rsidRPr="0083151E">
              <w:rPr>
                <w:rFonts w:eastAsia="黑体" w:hint="eastAsia"/>
                <w:b/>
                <w:szCs w:val="21"/>
              </w:rPr>
              <w:t xml:space="preserve">3  </w:t>
            </w:r>
            <w:r>
              <w:rPr>
                <w:rFonts w:ascii="宋体" w:hAnsi="宋体" w:hint="eastAsia"/>
                <w:szCs w:val="21"/>
              </w:rPr>
              <w:t>如无异常现象，继</w:t>
            </w:r>
            <w:r>
              <w:rPr>
                <w:rFonts w:hint="eastAsia"/>
                <w:szCs w:val="21"/>
              </w:rPr>
              <w:t>续按规定试验压力的</w:t>
            </w:r>
            <w:r w:rsidRPr="00832604">
              <w:rPr>
                <w:rFonts w:ascii="宋体" w:hAnsi="宋体" w:hint="eastAsia"/>
                <w:szCs w:val="21"/>
              </w:rPr>
              <w:t>10%逐级升压，直到</w:t>
            </w:r>
            <w:r>
              <w:rPr>
                <w:rFonts w:ascii="宋体" w:hAnsi="宋体" w:hint="eastAsia"/>
                <w:szCs w:val="21"/>
              </w:rPr>
              <w:t>达到</w:t>
            </w:r>
            <w:r w:rsidRPr="00832604">
              <w:rPr>
                <w:rFonts w:ascii="宋体" w:hAnsi="宋体" w:hint="eastAsia"/>
                <w:szCs w:val="21"/>
              </w:rPr>
              <w:t>试验压力</w:t>
            </w:r>
            <w:r>
              <w:rPr>
                <w:rFonts w:ascii="宋体" w:hAnsi="宋体" w:hint="eastAsia"/>
                <w:szCs w:val="21"/>
              </w:rPr>
              <w:t>止</w:t>
            </w:r>
            <w:r w:rsidRPr="00832604">
              <w:rPr>
                <w:rFonts w:ascii="宋体" w:hAnsi="宋体" w:hint="eastAsia"/>
                <w:szCs w:val="21"/>
              </w:rPr>
              <w:t>，</w:t>
            </w:r>
            <w:r w:rsidRPr="00334876">
              <w:rPr>
                <w:rFonts w:ascii="宋体" w:hAnsi="宋体" w:hint="eastAsia"/>
                <w:szCs w:val="21"/>
              </w:rPr>
              <w:t>保压时间不少于</w:t>
            </w:r>
            <w:r w:rsidRPr="00D12DF0">
              <w:rPr>
                <w:rFonts w:ascii="宋体" w:hAnsi="宋体" w:hint="eastAsia"/>
                <w:szCs w:val="21"/>
                <w:bdr w:val="single" w:sz="4" w:space="0" w:color="auto"/>
              </w:rPr>
              <w:t>30min</w:t>
            </w:r>
            <w:r w:rsidRPr="00334876">
              <w:rPr>
                <w:rFonts w:ascii="宋体" w:hAnsi="宋体" w:hint="eastAsia"/>
                <w:szCs w:val="21"/>
              </w:rPr>
              <w:t>，然</w:t>
            </w:r>
            <w:r w:rsidRPr="00832604">
              <w:rPr>
                <w:rFonts w:ascii="宋体" w:hAnsi="宋体" w:hint="eastAsia"/>
                <w:szCs w:val="21"/>
              </w:rPr>
              <w:t>后将压力降至规定试验压力的87%，</w:t>
            </w:r>
            <w:r>
              <w:rPr>
                <w:rFonts w:hint="eastAsia"/>
                <w:szCs w:val="21"/>
              </w:rPr>
              <w:t>对所有焊接接头和连接部位进行全面检查。</w:t>
            </w:r>
          </w:p>
          <w:p w14:paraId="4177CEFF" w14:textId="77777777" w:rsidR="00CF51F4" w:rsidRDefault="00CF51F4" w:rsidP="00CF51F4">
            <w:pPr>
              <w:spacing w:line="330" w:lineRule="exact"/>
              <w:ind w:firstLineChars="200" w:firstLine="422"/>
              <w:rPr>
                <w:rFonts w:ascii="宋体" w:hAnsi="宋体"/>
                <w:szCs w:val="21"/>
              </w:rPr>
            </w:pPr>
            <w:r w:rsidRPr="00245164">
              <w:rPr>
                <w:rFonts w:eastAsia="黑体"/>
                <w:b/>
                <w:szCs w:val="21"/>
              </w:rPr>
              <w:t>4</w:t>
            </w:r>
            <w:r>
              <w:rPr>
                <w:rFonts w:ascii="宋体" w:hAnsi="宋体" w:hint="eastAsia"/>
                <w:szCs w:val="21"/>
              </w:rPr>
              <w:t xml:space="preserve">  </w:t>
            </w:r>
            <w:r w:rsidRPr="00E50850">
              <w:rPr>
                <w:rFonts w:ascii="宋体" w:hAnsi="宋体" w:hint="eastAsia"/>
                <w:szCs w:val="21"/>
              </w:rPr>
              <w:t>试验过程无异常响声，设备</w:t>
            </w:r>
            <w:r>
              <w:rPr>
                <w:rFonts w:ascii="宋体" w:hAnsi="宋体" w:hint="eastAsia"/>
                <w:szCs w:val="21"/>
              </w:rPr>
              <w:t>无可见的变形，焊缝和连接部位等</w:t>
            </w:r>
            <w:r w:rsidRPr="00A02F5C">
              <w:rPr>
                <w:rFonts w:ascii="宋体" w:hAnsi="宋体" w:hint="eastAsia"/>
                <w:szCs w:val="21"/>
              </w:rPr>
              <w:t>用</w:t>
            </w:r>
            <w:r>
              <w:rPr>
                <w:rFonts w:ascii="宋体" w:hAnsi="宋体" w:hint="eastAsia"/>
                <w:szCs w:val="21"/>
              </w:rPr>
              <w:t>检漏液检查</w:t>
            </w:r>
            <w:r w:rsidRPr="004E01BE">
              <w:rPr>
                <w:rFonts w:ascii="宋体" w:hAnsi="宋体" w:hint="eastAsia"/>
                <w:szCs w:val="21"/>
              </w:rPr>
              <w:t>，</w:t>
            </w:r>
            <w:r>
              <w:rPr>
                <w:rFonts w:ascii="宋体" w:hAnsi="宋体" w:hint="eastAsia"/>
                <w:szCs w:val="21"/>
              </w:rPr>
              <w:t>无泄漏为合格。</w:t>
            </w:r>
          </w:p>
          <w:p w14:paraId="29C5FA18" w14:textId="2D2D02B9" w:rsidR="00CF51F4" w:rsidRPr="008B03DB" w:rsidRDefault="00CF51F4" w:rsidP="008B03DB">
            <w:pPr>
              <w:spacing w:line="330" w:lineRule="exact"/>
              <w:ind w:firstLineChars="200" w:firstLine="420"/>
              <w:rPr>
                <w:rFonts w:ascii="宋体" w:hAnsi="宋体"/>
                <w:szCs w:val="21"/>
              </w:rPr>
            </w:pPr>
            <w:r>
              <w:rPr>
                <w:rFonts w:ascii="宋体" w:hAnsi="宋体" w:hint="eastAsia"/>
                <w:szCs w:val="21"/>
              </w:rPr>
              <w:t>检验方法：观察检查或检查试验报告。</w:t>
            </w:r>
          </w:p>
        </w:tc>
        <w:tc>
          <w:tcPr>
            <w:tcW w:w="2461" w:type="pct"/>
          </w:tcPr>
          <w:p w14:paraId="3D6DB1EB" w14:textId="4544C454" w:rsidR="00CF51F4" w:rsidRPr="00744EE0" w:rsidRDefault="00CF51F4" w:rsidP="00CF51F4">
            <w:pPr>
              <w:rPr>
                <w:rFonts w:asciiTheme="majorEastAsia" w:eastAsiaTheme="majorEastAsia" w:hAnsiTheme="majorEastAsia" w:cs="宋体"/>
                <w:szCs w:val="21"/>
                <w:u w:val="single"/>
              </w:rPr>
            </w:pPr>
            <w:r w:rsidRPr="008B03DB">
              <w:rPr>
                <w:rFonts w:eastAsia="黑体" w:hint="eastAsia"/>
                <w:b/>
                <w:szCs w:val="21"/>
                <w:u w:val="single"/>
              </w:rPr>
              <w:t>6.3.3</w:t>
            </w:r>
            <w:r w:rsidR="008B03DB">
              <w:rPr>
                <w:rFonts w:asciiTheme="majorEastAsia" w:eastAsiaTheme="majorEastAsia" w:hAnsiTheme="majorEastAsia" w:cs="宋体" w:hint="eastAsia"/>
                <w:szCs w:val="21"/>
                <w:u w:val="single"/>
              </w:rPr>
              <w:t xml:space="preserve"> </w:t>
            </w:r>
            <w:r w:rsidR="008B03DB">
              <w:rPr>
                <w:rFonts w:asciiTheme="majorEastAsia" w:eastAsiaTheme="majorEastAsia" w:hAnsiTheme="majorEastAsia" w:cs="宋体"/>
                <w:szCs w:val="21"/>
                <w:u w:val="single"/>
              </w:rPr>
              <w:t xml:space="preserve"> </w:t>
            </w:r>
            <w:bookmarkStart w:id="4" w:name="_Hlk92716731"/>
            <w:r w:rsidRPr="00744EE0">
              <w:rPr>
                <w:rFonts w:asciiTheme="majorEastAsia" w:eastAsiaTheme="majorEastAsia" w:hAnsiTheme="majorEastAsia" w:cs="宋体" w:hint="eastAsia"/>
                <w:szCs w:val="21"/>
                <w:u w:val="single"/>
              </w:rPr>
              <w:t>气压和气液组合压力试验时，</w:t>
            </w:r>
            <w:bookmarkEnd w:id="4"/>
            <w:r w:rsidRPr="00744EE0">
              <w:rPr>
                <w:rFonts w:asciiTheme="majorEastAsia" w:eastAsiaTheme="majorEastAsia" w:hAnsiTheme="majorEastAsia" w:cs="宋体" w:hint="eastAsia"/>
                <w:szCs w:val="21"/>
                <w:u w:val="single"/>
              </w:rPr>
              <w:t>应按下列程序进行升压和检查：</w:t>
            </w:r>
          </w:p>
          <w:p w14:paraId="107FBDED" w14:textId="1D8D4A07" w:rsidR="00CF51F4" w:rsidRPr="00744EE0" w:rsidRDefault="00CF51F4" w:rsidP="008B03DB">
            <w:pPr>
              <w:ind w:firstLineChars="200" w:firstLine="422"/>
              <w:rPr>
                <w:rFonts w:asciiTheme="majorEastAsia" w:eastAsiaTheme="majorEastAsia" w:hAnsiTheme="majorEastAsia" w:cs="宋体"/>
                <w:szCs w:val="21"/>
              </w:rPr>
            </w:pPr>
            <w:r w:rsidRPr="008B03DB">
              <w:rPr>
                <w:rFonts w:eastAsia="黑体" w:hint="eastAsia"/>
                <w:b/>
                <w:szCs w:val="21"/>
              </w:rPr>
              <w:t>1</w:t>
            </w:r>
            <w:r w:rsidR="008B03DB">
              <w:rPr>
                <w:rFonts w:eastAsia="黑体"/>
                <w:b/>
                <w:szCs w:val="21"/>
              </w:rPr>
              <w:t xml:space="preserve">  </w:t>
            </w:r>
            <w:r w:rsidRPr="00744EE0">
              <w:rPr>
                <w:rFonts w:asciiTheme="majorEastAsia" w:eastAsiaTheme="majorEastAsia" w:hAnsiTheme="majorEastAsia" w:cs="宋体" w:hint="eastAsia"/>
                <w:szCs w:val="21"/>
              </w:rPr>
              <w:t>缓慢升压至规定试验压力的10%，且不0.05MPa,保压5min，对所有焊缝和连接部位进行初次泄漏检查。</w:t>
            </w:r>
          </w:p>
          <w:p w14:paraId="0FA5E85F" w14:textId="77777777" w:rsidR="00CF51F4" w:rsidRPr="00744EE0" w:rsidRDefault="00CF51F4" w:rsidP="008B03DB">
            <w:pPr>
              <w:ind w:firstLineChars="200" w:firstLine="422"/>
              <w:rPr>
                <w:rFonts w:asciiTheme="majorEastAsia" w:eastAsiaTheme="majorEastAsia" w:hAnsiTheme="majorEastAsia" w:cs="宋体"/>
                <w:szCs w:val="21"/>
              </w:rPr>
            </w:pPr>
            <w:r w:rsidRPr="008B03DB">
              <w:rPr>
                <w:rFonts w:eastAsia="黑体" w:hint="eastAsia"/>
                <w:b/>
                <w:szCs w:val="21"/>
              </w:rPr>
              <w:t>2</w:t>
            </w:r>
            <w:r w:rsidRPr="00744EE0">
              <w:rPr>
                <w:rFonts w:asciiTheme="majorEastAsia" w:eastAsiaTheme="majorEastAsia" w:hAnsiTheme="majorEastAsia" w:cs="宋体" w:hint="eastAsia"/>
                <w:szCs w:val="21"/>
              </w:rPr>
              <w:t>初次泄漏检查合格后，继续缓慢升压至规定试验压力的50%，观察有无异常现象。</w:t>
            </w:r>
          </w:p>
          <w:p w14:paraId="6AD02B9F" w14:textId="27D3A0B3" w:rsidR="00CF51F4" w:rsidRPr="00744EE0" w:rsidRDefault="00CF51F4" w:rsidP="008B03DB">
            <w:pPr>
              <w:ind w:firstLineChars="200" w:firstLine="422"/>
              <w:rPr>
                <w:rFonts w:asciiTheme="majorEastAsia" w:eastAsiaTheme="majorEastAsia" w:hAnsiTheme="majorEastAsia" w:cs="宋体"/>
                <w:szCs w:val="21"/>
              </w:rPr>
            </w:pPr>
            <w:r w:rsidRPr="008B03DB">
              <w:rPr>
                <w:rFonts w:eastAsia="黑体" w:hint="eastAsia"/>
                <w:b/>
                <w:szCs w:val="21"/>
              </w:rPr>
              <w:t>3</w:t>
            </w:r>
            <w:r w:rsidRPr="00744EE0">
              <w:rPr>
                <w:rFonts w:asciiTheme="majorEastAsia" w:eastAsiaTheme="majorEastAsia" w:hAnsiTheme="majorEastAsia" w:cs="宋体" w:hint="eastAsia"/>
                <w:szCs w:val="21"/>
              </w:rPr>
              <w:t>如无异常现象，继续按规定试验压力的10%逐级升压，直至达到试验压力为止，保压时间不少于</w:t>
            </w:r>
            <w:r w:rsidR="00D12DF0" w:rsidRPr="00D12DF0">
              <w:rPr>
                <w:rFonts w:asciiTheme="majorEastAsia" w:eastAsiaTheme="majorEastAsia" w:hAnsiTheme="majorEastAsia" w:cs="宋体"/>
                <w:szCs w:val="21"/>
                <w:u w:val="single"/>
              </w:rPr>
              <w:t>1</w:t>
            </w:r>
            <w:r w:rsidRPr="00D12DF0">
              <w:rPr>
                <w:rFonts w:asciiTheme="majorEastAsia" w:eastAsiaTheme="majorEastAsia" w:hAnsiTheme="majorEastAsia" w:cs="宋体" w:hint="eastAsia"/>
                <w:szCs w:val="21"/>
                <w:u w:val="single"/>
              </w:rPr>
              <w:t>0min</w:t>
            </w:r>
            <w:r w:rsidRPr="00744EE0">
              <w:rPr>
                <w:rFonts w:asciiTheme="majorEastAsia" w:eastAsiaTheme="majorEastAsia" w:hAnsiTheme="majorEastAsia" w:cs="宋体" w:hint="eastAsia"/>
                <w:szCs w:val="21"/>
              </w:rPr>
              <w:t>，然后将压力降至设计压力，保压足够时间，对所有焊接接着和连接部分进行全面检查。</w:t>
            </w:r>
          </w:p>
          <w:p w14:paraId="4F266BEC" w14:textId="77777777" w:rsidR="00CF51F4" w:rsidRPr="00744EE0" w:rsidRDefault="00CF51F4" w:rsidP="008B03DB">
            <w:pPr>
              <w:ind w:firstLineChars="200" w:firstLine="422"/>
              <w:rPr>
                <w:rFonts w:asciiTheme="majorEastAsia" w:eastAsiaTheme="majorEastAsia" w:hAnsiTheme="majorEastAsia" w:cs="宋体"/>
                <w:szCs w:val="21"/>
              </w:rPr>
            </w:pPr>
            <w:r w:rsidRPr="008B03DB">
              <w:rPr>
                <w:rFonts w:eastAsia="黑体" w:hint="eastAsia"/>
                <w:b/>
                <w:szCs w:val="21"/>
              </w:rPr>
              <w:t>4</w:t>
            </w:r>
            <w:r w:rsidRPr="00744EE0">
              <w:rPr>
                <w:rFonts w:asciiTheme="majorEastAsia" w:eastAsiaTheme="majorEastAsia" w:hAnsiTheme="majorEastAsia" w:cs="宋体" w:hint="eastAsia"/>
                <w:szCs w:val="21"/>
              </w:rPr>
              <w:t>气压试验合格标准：试验过程无异常响声，设备无可见的变形，焊缝和连接部位等用检漏液检查，无泄漏。</w:t>
            </w:r>
          </w:p>
          <w:p w14:paraId="10070BA3" w14:textId="77777777" w:rsidR="00CF51F4" w:rsidRPr="00744EE0" w:rsidRDefault="00CF51F4" w:rsidP="008B03DB">
            <w:pPr>
              <w:ind w:firstLineChars="200" w:firstLine="422"/>
              <w:rPr>
                <w:rFonts w:asciiTheme="majorEastAsia" w:eastAsiaTheme="majorEastAsia" w:hAnsiTheme="majorEastAsia" w:cs="宋体"/>
                <w:szCs w:val="21"/>
                <w:u w:val="single"/>
              </w:rPr>
            </w:pPr>
            <w:bookmarkStart w:id="5" w:name="_Hlk92716755"/>
            <w:r w:rsidRPr="008B03DB">
              <w:rPr>
                <w:rFonts w:eastAsia="黑体" w:hint="eastAsia"/>
                <w:b/>
                <w:szCs w:val="21"/>
                <w:u w:val="single"/>
              </w:rPr>
              <w:t>5</w:t>
            </w:r>
            <w:r w:rsidRPr="00744EE0">
              <w:rPr>
                <w:rFonts w:asciiTheme="majorEastAsia" w:eastAsiaTheme="majorEastAsia" w:hAnsiTheme="majorEastAsia" w:cs="宋体" w:hint="eastAsia"/>
                <w:szCs w:val="21"/>
                <w:u w:val="single"/>
              </w:rPr>
              <w:t>气液组合压力试验合格标准：应保持容器外壁干燥，经检查无液体泄漏后，再以检漏液检查无漏气，无异常声响、无可见变形。</w:t>
            </w:r>
          </w:p>
          <w:bookmarkEnd w:id="5"/>
          <w:p w14:paraId="2B1835B9" w14:textId="07B05C68" w:rsidR="00CF51F4" w:rsidRPr="008B03DB" w:rsidRDefault="00CF51F4" w:rsidP="006B1822">
            <w:pPr>
              <w:ind w:firstLineChars="200" w:firstLine="420"/>
              <w:rPr>
                <w:rFonts w:asciiTheme="majorEastAsia" w:eastAsiaTheme="majorEastAsia" w:hAnsiTheme="majorEastAsia" w:cs="宋体"/>
                <w:szCs w:val="21"/>
              </w:rPr>
            </w:pPr>
            <w:r w:rsidRPr="00744EE0">
              <w:rPr>
                <w:rFonts w:asciiTheme="majorEastAsia" w:eastAsiaTheme="majorEastAsia" w:hAnsiTheme="majorEastAsia" w:cs="宋体" w:hint="eastAsia"/>
                <w:szCs w:val="21"/>
              </w:rPr>
              <w:t>检测方法：观察检查或检查试验报告</w:t>
            </w:r>
          </w:p>
        </w:tc>
      </w:tr>
      <w:tr w:rsidR="00CF51F4" w:rsidRPr="001332E7" w14:paraId="5028679B" w14:textId="77777777" w:rsidTr="00744EE0">
        <w:trPr>
          <w:trHeight w:val="469"/>
          <w:jc w:val="center"/>
        </w:trPr>
        <w:tc>
          <w:tcPr>
            <w:tcW w:w="2539" w:type="pct"/>
          </w:tcPr>
          <w:p w14:paraId="30B53A61" w14:textId="20291BD0" w:rsidR="00CF51F4" w:rsidRPr="005651BE" w:rsidRDefault="00CF51F4" w:rsidP="00CF51F4">
            <w:pPr>
              <w:tabs>
                <w:tab w:val="center" w:pos="4204"/>
                <w:tab w:val="left" w:pos="7380"/>
                <w:tab w:val="left" w:pos="7560"/>
              </w:tabs>
              <w:spacing w:beforeLines="30" w:before="93" w:afterLines="30" w:after="93" w:line="320" w:lineRule="exact"/>
              <w:jc w:val="center"/>
              <w:rPr>
                <w:rFonts w:ascii="黑体" w:eastAsia="黑体" w:hAnsi="宋体"/>
                <w:szCs w:val="21"/>
              </w:rPr>
            </w:pPr>
            <w:r w:rsidRPr="00D36D4B">
              <w:rPr>
                <w:rFonts w:eastAsia="黑体" w:hint="eastAsia"/>
                <w:b/>
                <w:szCs w:val="21"/>
                <w:bdr w:val="single" w:sz="4" w:space="0" w:color="auto"/>
              </w:rPr>
              <w:t>6.4</w:t>
            </w:r>
            <w:r w:rsidRPr="00D36D4B">
              <w:rPr>
                <w:rFonts w:ascii="黑体" w:eastAsia="黑体" w:hAnsi="宋体" w:hint="eastAsia"/>
                <w:szCs w:val="21"/>
                <w:bdr w:val="single" w:sz="4" w:space="0" w:color="auto"/>
              </w:rPr>
              <w:t xml:space="preserve">  气密性试验</w:t>
            </w:r>
          </w:p>
        </w:tc>
        <w:tc>
          <w:tcPr>
            <w:tcW w:w="2461" w:type="pct"/>
          </w:tcPr>
          <w:p w14:paraId="338D55FC" w14:textId="1FA18B8F" w:rsidR="00CF51F4" w:rsidRPr="00744EE0" w:rsidRDefault="00CF51F4" w:rsidP="00D36D4B">
            <w:pPr>
              <w:tabs>
                <w:tab w:val="center" w:pos="4204"/>
                <w:tab w:val="left" w:pos="7380"/>
                <w:tab w:val="left" w:pos="7560"/>
              </w:tabs>
              <w:spacing w:beforeLines="30" w:before="93" w:afterLines="30" w:after="93" w:line="320" w:lineRule="exact"/>
              <w:jc w:val="center"/>
              <w:rPr>
                <w:rFonts w:ascii="黑体" w:eastAsia="黑体" w:hAnsi="黑体" w:cs="宋体"/>
                <w:bCs/>
                <w:szCs w:val="21"/>
                <w:highlight w:val="yellow"/>
                <w:u w:val="single"/>
              </w:rPr>
            </w:pPr>
            <w:r w:rsidRPr="00744EE0">
              <w:rPr>
                <w:rFonts w:ascii="黑体" w:eastAsia="黑体" w:hAnsi="黑体" w:hint="eastAsia"/>
                <w:b/>
                <w:szCs w:val="21"/>
                <w:u w:val="single"/>
              </w:rPr>
              <w:t>6.4</w:t>
            </w:r>
            <w:bookmarkStart w:id="6" w:name="_Hlk92716914"/>
            <w:r w:rsidR="00744EE0" w:rsidRPr="00744EE0">
              <w:rPr>
                <w:rFonts w:ascii="黑体" w:eastAsia="黑体" w:hAnsi="黑体"/>
                <w:bCs/>
                <w:szCs w:val="21"/>
                <w:u w:val="single"/>
              </w:rPr>
              <w:t xml:space="preserve"> </w:t>
            </w:r>
            <w:r w:rsidRPr="00744EE0">
              <w:rPr>
                <w:rFonts w:ascii="黑体" w:eastAsia="黑体" w:hAnsi="黑体" w:hint="eastAsia"/>
                <w:bCs/>
                <w:szCs w:val="21"/>
                <w:u w:val="single"/>
              </w:rPr>
              <w:t>泄漏试验</w:t>
            </w:r>
            <w:bookmarkEnd w:id="6"/>
          </w:p>
        </w:tc>
      </w:tr>
      <w:tr w:rsidR="00CF51F4" w:rsidRPr="001332E7" w14:paraId="01FC58C4" w14:textId="77777777" w:rsidTr="008B03DB">
        <w:trPr>
          <w:trHeight w:val="948"/>
          <w:jc w:val="center"/>
        </w:trPr>
        <w:tc>
          <w:tcPr>
            <w:tcW w:w="2539" w:type="pct"/>
          </w:tcPr>
          <w:p w14:paraId="3C28A243" w14:textId="77777777" w:rsidR="00CF51F4" w:rsidRDefault="00CF51F4" w:rsidP="00CF51F4">
            <w:pPr>
              <w:tabs>
                <w:tab w:val="left" w:pos="7560"/>
              </w:tabs>
              <w:spacing w:line="32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45164">
                <w:rPr>
                  <w:rFonts w:eastAsia="黑体" w:hint="eastAsia"/>
                  <w:b/>
                  <w:szCs w:val="21"/>
                </w:rPr>
                <w:t>6.4.1</w:t>
              </w:r>
            </w:smartTag>
            <w:r w:rsidRPr="00245164">
              <w:rPr>
                <w:rFonts w:eastAsia="黑体" w:hint="eastAsia"/>
                <w:b/>
                <w:szCs w:val="21"/>
              </w:rPr>
              <w:t xml:space="preserve"> </w:t>
            </w:r>
            <w:r>
              <w:rPr>
                <w:rFonts w:ascii="黑体" w:eastAsia="黑体" w:hint="eastAsia"/>
                <w:b/>
                <w:szCs w:val="21"/>
              </w:rPr>
              <w:t xml:space="preserve"> </w:t>
            </w:r>
            <w:r w:rsidRPr="00C87CAF">
              <w:rPr>
                <w:rFonts w:hint="eastAsia"/>
                <w:szCs w:val="21"/>
                <w:bdr w:val="single" w:sz="4" w:space="0" w:color="auto"/>
              </w:rPr>
              <w:t>气密试验应在耐压试验合格后进行。对进行气压试验的设备，气密试验可在气压试验压力降到气</w:t>
            </w:r>
            <w:r w:rsidRPr="00C87CAF">
              <w:rPr>
                <w:rFonts w:ascii="宋体" w:hAnsi="宋体" w:hint="eastAsia"/>
                <w:szCs w:val="21"/>
                <w:bdr w:val="single" w:sz="4" w:space="0" w:color="auto"/>
              </w:rPr>
              <w:t>密试验压力后一并进行。</w:t>
            </w:r>
          </w:p>
          <w:p w14:paraId="206F14D5" w14:textId="011DF45B" w:rsidR="00CF51F4" w:rsidRPr="005651BE" w:rsidRDefault="00CF51F4" w:rsidP="00CF51F4">
            <w:pPr>
              <w:spacing w:line="320" w:lineRule="exact"/>
              <w:ind w:firstLineChars="200" w:firstLine="420"/>
              <w:rPr>
                <w:rFonts w:ascii="宋体" w:hAnsi="宋体"/>
                <w:szCs w:val="21"/>
              </w:rPr>
            </w:pPr>
            <w:r>
              <w:rPr>
                <w:rFonts w:ascii="宋体" w:hAnsi="宋体" w:hint="eastAsia"/>
                <w:szCs w:val="21"/>
              </w:rPr>
              <w:t>检验方法：检查</w:t>
            </w:r>
            <w:r>
              <w:rPr>
                <w:rFonts w:hint="eastAsia"/>
                <w:szCs w:val="21"/>
              </w:rPr>
              <w:t>试验</w:t>
            </w:r>
            <w:r>
              <w:rPr>
                <w:rFonts w:ascii="宋体" w:hAnsi="宋体" w:hint="eastAsia"/>
                <w:szCs w:val="21"/>
              </w:rPr>
              <w:t>报告。</w:t>
            </w:r>
          </w:p>
        </w:tc>
        <w:tc>
          <w:tcPr>
            <w:tcW w:w="2461" w:type="pct"/>
          </w:tcPr>
          <w:p w14:paraId="58131261" w14:textId="45CF9E5A" w:rsidR="00CF51F4" w:rsidRPr="00744EE0" w:rsidRDefault="00CF51F4" w:rsidP="00CF51F4">
            <w:pPr>
              <w:rPr>
                <w:rFonts w:asciiTheme="majorEastAsia" w:eastAsiaTheme="majorEastAsia" w:hAnsiTheme="majorEastAsia" w:cs="宋体"/>
                <w:szCs w:val="21"/>
                <w:u w:val="single"/>
              </w:rPr>
            </w:pPr>
            <w:r w:rsidRPr="008B03DB">
              <w:rPr>
                <w:rFonts w:eastAsia="黑体" w:hint="eastAsia"/>
                <w:b/>
                <w:szCs w:val="21"/>
                <w:u w:val="single"/>
              </w:rPr>
              <w:t>6.4.1</w:t>
            </w:r>
            <w:r w:rsidR="008B03DB">
              <w:rPr>
                <w:rFonts w:eastAsia="黑体"/>
                <w:b/>
                <w:szCs w:val="21"/>
                <w:u w:val="single"/>
              </w:rPr>
              <w:t xml:space="preserve">  </w:t>
            </w:r>
            <w:bookmarkStart w:id="7" w:name="_Hlk92716932"/>
            <w:r w:rsidRPr="00744EE0">
              <w:rPr>
                <w:rFonts w:asciiTheme="majorEastAsia" w:eastAsiaTheme="majorEastAsia" w:hAnsiTheme="majorEastAsia" w:cs="宋体" w:hint="eastAsia"/>
                <w:szCs w:val="21"/>
                <w:u w:val="single"/>
              </w:rPr>
              <w:t>泄漏试验包括：气密性试验、氨检漏试验、卤素检漏试验和氦检漏试验，应按设计文件规定的方法和要求进行。</w:t>
            </w:r>
            <w:bookmarkEnd w:id="7"/>
          </w:p>
          <w:p w14:paraId="607EF7FC" w14:textId="6EB4F95D" w:rsidR="00C87CAF" w:rsidRPr="00744EE0" w:rsidRDefault="00C87CAF" w:rsidP="00C87CAF">
            <w:pPr>
              <w:ind w:firstLineChars="200" w:firstLine="420"/>
              <w:rPr>
                <w:rFonts w:asciiTheme="majorEastAsia" w:eastAsiaTheme="majorEastAsia" w:hAnsiTheme="majorEastAsia" w:cs="宋体"/>
                <w:szCs w:val="21"/>
                <w:highlight w:val="yellow"/>
                <w:u w:val="single"/>
              </w:rPr>
            </w:pPr>
            <w:r w:rsidRPr="00744EE0">
              <w:rPr>
                <w:rFonts w:asciiTheme="majorEastAsia" w:eastAsiaTheme="majorEastAsia" w:hAnsiTheme="majorEastAsia" w:hint="eastAsia"/>
                <w:szCs w:val="21"/>
              </w:rPr>
              <w:t>检验方法：检查试验报告。</w:t>
            </w:r>
          </w:p>
        </w:tc>
      </w:tr>
      <w:tr w:rsidR="00CF51F4" w:rsidRPr="001332E7" w14:paraId="658854C7" w14:textId="77777777" w:rsidTr="006B1822">
        <w:trPr>
          <w:trHeight w:val="714"/>
          <w:jc w:val="center"/>
        </w:trPr>
        <w:tc>
          <w:tcPr>
            <w:tcW w:w="2539" w:type="pct"/>
          </w:tcPr>
          <w:p w14:paraId="23C4E939" w14:textId="7A78A34F" w:rsidR="00CF51F4" w:rsidRPr="005651BE" w:rsidRDefault="00CF51F4" w:rsidP="00CF51F4">
            <w:pPr>
              <w:tabs>
                <w:tab w:val="left" w:pos="7560"/>
              </w:tabs>
              <w:spacing w:line="32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45164">
                <w:rPr>
                  <w:rFonts w:eastAsia="黑体" w:hint="eastAsia"/>
                  <w:b/>
                  <w:szCs w:val="21"/>
                </w:rPr>
                <w:lastRenderedPageBreak/>
                <w:t>6.4.2</w:t>
              </w:r>
            </w:smartTag>
            <w:r w:rsidRPr="00245164">
              <w:rPr>
                <w:rFonts w:eastAsia="黑体" w:hint="eastAsia"/>
                <w:b/>
                <w:szCs w:val="21"/>
              </w:rPr>
              <w:t xml:space="preserve"> </w:t>
            </w:r>
            <w:r>
              <w:rPr>
                <w:rFonts w:ascii="黑体" w:eastAsia="黑体" w:hint="eastAsia"/>
                <w:b/>
                <w:szCs w:val="21"/>
              </w:rPr>
              <w:t xml:space="preserve"> </w:t>
            </w:r>
            <w:r w:rsidRPr="00C87CAF">
              <w:rPr>
                <w:rFonts w:ascii="宋体" w:hAnsi="宋体" w:hint="eastAsia"/>
                <w:szCs w:val="21"/>
                <w:bdr w:val="single" w:sz="4" w:space="0" w:color="auto"/>
              </w:rPr>
              <w:t>气密试验时的气体温度应符合本规范第</w:t>
            </w:r>
            <w:r w:rsidRPr="00C87CAF">
              <w:rPr>
                <w:rFonts w:ascii="宋体" w:hAnsi="宋体" w:hint="eastAsia"/>
                <w:bCs/>
                <w:szCs w:val="21"/>
                <w:bdr w:val="single" w:sz="4" w:space="0" w:color="auto"/>
              </w:rPr>
              <w:t>6.3.2</w:t>
            </w:r>
            <w:r w:rsidRPr="00C87CAF">
              <w:rPr>
                <w:rFonts w:ascii="宋体" w:hAnsi="宋体" w:hint="eastAsia"/>
                <w:szCs w:val="21"/>
                <w:bdr w:val="single" w:sz="4" w:space="0" w:color="auto"/>
              </w:rPr>
              <w:t>条的规定。</w:t>
            </w:r>
          </w:p>
        </w:tc>
        <w:tc>
          <w:tcPr>
            <w:tcW w:w="2461" w:type="pct"/>
          </w:tcPr>
          <w:p w14:paraId="5433E295" w14:textId="31BF7BAA" w:rsidR="00CF51F4" w:rsidRPr="00744EE0" w:rsidRDefault="00CF51F4" w:rsidP="00CF51F4">
            <w:pPr>
              <w:rPr>
                <w:rFonts w:asciiTheme="majorEastAsia" w:eastAsiaTheme="majorEastAsia" w:hAnsiTheme="majorEastAsia" w:cs="宋体"/>
                <w:szCs w:val="21"/>
                <w:highlight w:val="yellow"/>
              </w:rPr>
            </w:pPr>
            <w:r w:rsidRPr="008B03DB">
              <w:rPr>
                <w:rFonts w:eastAsia="黑体" w:hint="eastAsia"/>
                <w:b/>
                <w:szCs w:val="21"/>
                <w:u w:val="single"/>
              </w:rPr>
              <w:t>6.4.2</w:t>
            </w:r>
            <w:r w:rsidR="008B03DB">
              <w:rPr>
                <w:rFonts w:asciiTheme="majorEastAsia" w:eastAsiaTheme="majorEastAsia" w:hAnsiTheme="majorEastAsia" w:cs="宋体" w:hint="eastAsia"/>
                <w:szCs w:val="21"/>
                <w:u w:val="single"/>
              </w:rPr>
              <w:t xml:space="preserve"> </w:t>
            </w:r>
            <w:r w:rsidR="008B03DB">
              <w:rPr>
                <w:rFonts w:asciiTheme="majorEastAsia" w:eastAsiaTheme="majorEastAsia" w:hAnsiTheme="majorEastAsia" w:cs="宋体"/>
                <w:szCs w:val="21"/>
                <w:u w:val="single"/>
              </w:rPr>
              <w:t xml:space="preserve"> </w:t>
            </w:r>
            <w:bookmarkStart w:id="8" w:name="_Hlk92717066"/>
            <w:r w:rsidRPr="00744EE0">
              <w:rPr>
                <w:rFonts w:asciiTheme="majorEastAsia" w:eastAsiaTheme="majorEastAsia" w:hAnsiTheme="majorEastAsia" w:cs="宋体" w:hint="eastAsia"/>
                <w:szCs w:val="21"/>
                <w:u w:val="single"/>
              </w:rPr>
              <w:t>容器泄漏试验应在耐压试验合格后进行。对进行气压试验的设备，气密试验可在气压试验压力降到气密试验压力后一并进行。</w:t>
            </w:r>
            <w:bookmarkEnd w:id="8"/>
          </w:p>
        </w:tc>
      </w:tr>
      <w:tr w:rsidR="00CF51F4" w:rsidRPr="001332E7" w14:paraId="3229909C" w14:textId="77777777" w:rsidTr="009E1077">
        <w:trPr>
          <w:trHeight w:val="1138"/>
          <w:jc w:val="center"/>
        </w:trPr>
        <w:tc>
          <w:tcPr>
            <w:tcW w:w="2539" w:type="pct"/>
          </w:tcPr>
          <w:p w14:paraId="618A831B" w14:textId="77777777" w:rsidR="00CF51F4" w:rsidRPr="00C87CAF" w:rsidRDefault="00CF51F4" w:rsidP="00CF51F4">
            <w:pPr>
              <w:tabs>
                <w:tab w:val="left" w:pos="7560"/>
              </w:tabs>
              <w:spacing w:line="320" w:lineRule="exact"/>
              <w:rPr>
                <w:rFonts w:ascii="宋体" w:hAnsi="宋体"/>
                <w:szCs w:val="21"/>
                <w:bdr w:val="single" w:sz="4" w:space="0" w:color="auto"/>
              </w:rPr>
            </w:pPr>
            <w:smartTag w:uri="urn:schemas-microsoft-com:office:smarttags" w:element="chsdate">
              <w:smartTagPr>
                <w:attr w:name="IsROCDate" w:val="False"/>
                <w:attr w:name="IsLunarDate" w:val="False"/>
                <w:attr w:name="Day" w:val="30"/>
                <w:attr w:name="Month" w:val="12"/>
                <w:attr w:name="Year" w:val="1899"/>
              </w:smartTagPr>
              <w:r w:rsidRPr="00245164">
                <w:rPr>
                  <w:rFonts w:eastAsia="黑体" w:hint="eastAsia"/>
                  <w:b/>
                  <w:szCs w:val="21"/>
                </w:rPr>
                <w:t>6.4.4</w:t>
              </w:r>
            </w:smartTag>
            <w:r w:rsidRPr="00245164">
              <w:rPr>
                <w:rFonts w:eastAsia="黑体" w:hint="eastAsia"/>
                <w:b/>
                <w:szCs w:val="21"/>
              </w:rPr>
              <w:t xml:space="preserve"> </w:t>
            </w:r>
            <w:r>
              <w:rPr>
                <w:rFonts w:ascii="黑体" w:eastAsia="黑体" w:hint="eastAsia"/>
                <w:b/>
                <w:szCs w:val="21"/>
              </w:rPr>
              <w:t xml:space="preserve"> </w:t>
            </w:r>
            <w:r w:rsidRPr="00C87CAF">
              <w:rPr>
                <w:rFonts w:ascii="宋体" w:hAnsi="宋体" w:hint="eastAsia"/>
                <w:szCs w:val="21"/>
                <w:bdr w:val="single" w:sz="4" w:space="0" w:color="auto"/>
              </w:rPr>
              <w:t>气密试验时，压力应缓慢上升，达到试验压力后，</w:t>
            </w:r>
            <w:r w:rsidRPr="00C87CAF">
              <w:rPr>
                <w:rFonts w:hint="eastAsia"/>
                <w:szCs w:val="21"/>
                <w:bdr w:val="single" w:sz="4" w:space="0" w:color="auto"/>
              </w:rPr>
              <w:t>保压时间不应少于</w:t>
            </w:r>
            <w:r w:rsidRPr="00C87CAF">
              <w:rPr>
                <w:rFonts w:ascii="宋体" w:hAnsi="宋体" w:hint="eastAsia"/>
                <w:szCs w:val="21"/>
                <w:bdr w:val="single" w:sz="4" w:space="0" w:color="auto"/>
              </w:rPr>
              <w:t>30min，同时对焊缝和连接部位等用检漏液检查，无泄漏为合格。</w:t>
            </w:r>
          </w:p>
          <w:p w14:paraId="2654D885" w14:textId="6544B545" w:rsidR="00CF51F4" w:rsidRPr="005651BE" w:rsidRDefault="00CF51F4" w:rsidP="00CF51F4">
            <w:pPr>
              <w:spacing w:line="320" w:lineRule="exact"/>
              <w:ind w:firstLineChars="200" w:firstLine="420"/>
              <w:rPr>
                <w:rFonts w:ascii="宋体" w:hAnsi="宋体"/>
                <w:szCs w:val="21"/>
              </w:rPr>
            </w:pPr>
            <w:r w:rsidRPr="00C87CAF">
              <w:rPr>
                <w:rFonts w:ascii="宋体" w:hAnsi="宋体" w:hint="eastAsia"/>
                <w:szCs w:val="21"/>
                <w:bdr w:val="single" w:sz="4" w:space="0" w:color="auto"/>
              </w:rPr>
              <w:t>检验方法：观察检查或检查试验报告。</w:t>
            </w:r>
          </w:p>
        </w:tc>
        <w:tc>
          <w:tcPr>
            <w:tcW w:w="2461" w:type="pct"/>
          </w:tcPr>
          <w:p w14:paraId="7F9D76BA" w14:textId="0438DEB9" w:rsidR="00CF51F4" w:rsidRPr="00744EE0" w:rsidRDefault="00CF51F4" w:rsidP="00CF51F4">
            <w:pPr>
              <w:rPr>
                <w:rFonts w:asciiTheme="majorEastAsia" w:eastAsiaTheme="majorEastAsia" w:hAnsiTheme="majorEastAsia" w:cs="宋体"/>
                <w:szCs w:val="21"/>
                <w:u w:val="single"/>
              </w:rPr>
            </w:pPr>
            <w:r w:rsidRPr="008B03DB">
              <w:rPr>
                <w:rFonts w:asciiTheme="majorEastAsia" w:eastAsiaTheme="majorEastAsia" w:hAnsiTheme="majorEastAsia" w:cs="宋体" w:hint="eastAsia"/>
                <w:b/>
                <w:bCs/>
                <w:szCs w:val="21"/>
                <w:u w:val="single"/>
              </w:rPr>
              <w:t>6.4.4</w:t>
            </w:r>
            <w:r w:rsidR="008B03DB">
              <w:rPr>
                <w:rFonts w:asciiTheme="majorEastAsia" w:eastAsiaTheme="majorEastAsia" w:hAnsiTheme="majorEastAsia" w:cs="宋体"/>
                <w:szCs w:val="21"/>
                <w:u w:val="single"/>
              </w:rPr>
              <w:t xml:space="preserve"> </w:t>
            </w:r>
            <w:bookmarkStart w:id="9" w:name="_Hlk92717098"/>
            <w:r w:rsidR="008B03DB">
              <w:rPr>
                <w:rFonts w:asciiTheme="majorEastAsia" w:eastAsiaTheme="majorEastAsia" w:hAnsiTheme="majorEastAsia" w:cs="宋体"/>
                <w:szCs w:val="21"/>
                <w:u w:val="single"/>
              </w:rPr>
              <w:t xml:space="preserve"> </w:t>
            </w:r>
            <w:r w:rsidRPr="00744EE0">
              <w:rPr>
                <w:rFonts w:asciiTheme="majorEastAsia" w:eastAsiaTheme="majorEastAsia" w:hAnsiTheme="majorEastAsia" w:cs="宋体" w:hint="eastAsia"/>
                <w:szCs w:val="21"/>
                <w:u w:val="single"/>
              </w:rPr>
              <w:t>其他泄漏试验方法和要求还应符合相关标准规定。</w:t>
            </w:r>
          </w:p>
          <w:bookmarkEnd w:id="9"/>
          <w:p w14:paraId="20031AD8" w14:textId="77777777" w:rsidR="00CF51F4" w:rsidRPr="00744EE0" w:rsidRDefault="00CF51F4" w:rsidP="00CF51F4">
            <w:pPr>
              <w:rPr>
                <w:rFonts w:asciiTheme="majorEastAsia" w:eastAsiaTheme="majorEastAsia" w:hAnsiTheme="majorEastAsia" w:cs="宋体"/>
                <w:szCs w:val="21"/>
                <w:highlight w:val="yellow"/>
              </w:rPr>
            </w:pPr>
          </w:p>
        </w:tc>
      </w:tr>
      <w:tr w:rsidR="00A734EE" w:rsidRPr="001332E7" w14:paraId="6991F07C" w14:textId="77777777" w:rsidTr="00A734EE">
        <w:trPr>
          <w:trHeight w:val="469"/>
          <w:jc w:val="center"/>
        </w:trPr>
        <w:tc>
          <w:tcPr>
            <w:tcW w:w="2539" w:type="pct"/>
          </w:tcPr>
          <w:p w14:paraId="6AE868B0" w14:textId="24232DCD" w:rsidR="00A734EE" w:rsidRPr="00245164" w:rsidRDefault="00A734EE" w:rsidP="00A734EE">
            <w:pPr>
              <w:tabs>
                <w:tab w:val="left" w:pos="7560"/>
              </w:tabs>
              <w:spacing w:line="320" w:lineRule="exact"/>
              <w:jc w:val="center"/>
              <w:rPr>
                <w:rFonts w:eastAsia="黑体"/>
                <w:b/>
                <w:szCs w:val="21"/>
              </w:rPr>
            </w:pPr>
            <w:r w:rsidRPr="00660F2A">
              <w:rPr>
                <w:b/>
                <w:sz w:val="28"/>
                <w:szCs w:val="28"/>
              </w:rPr>
              <w:t xml:space="preserve">7  </w:t>
            </w:r>
            <w:r w:rsidRPr="00660F2A">
              <w:rPr>
                <w:rFonts w:hAnsi="宋体"/>
                <w:b/>
                <w:sz w:val="28"/>
                <w:szCs w:val="28"/>
              </w:rPr>
              <w:t>工程交工</w:t>
            </w:r>
          </w:p>
        </w:tc>
        <w:tc>
          <w:tcPr>
            <w:tcW w:w="2461" w:type="pct"/>
          </w:tcPr>
          <w:p w14:paraId="71050B5D" w14:textId="6ACC3FB6" w:rsidR="00A734EE" w:rsidRPr="008B03DB" w:rsidRDefault="00A734EE" w:rsidP="008B03DB">
            <w:pPr>
              <w:tabs>
                <w:tab w:val="left" w:pos="7560"/>
              </w:tabs>
              <w:spacing w:line="320" w:lineRule="exact"/>
              <w:jc w:val="center"/>
              <w:rPr>
                <w:rFonts w:hAnsi="宋体"/>
                <w:b/>
                <w:sz w:val="28"/>
                <w:szCs w:val="28"/>
              </w:rPr>
            </w:pPr>
            <w:r w:rsidRPr="008B03DB">
              <w:rPr>
                <w:rFonts w:hAnsi="宋体" w:hint="eastAsia"/>
                <w:b/>
                <w:sz w:val="28"/>
                <w:szCs w:val="28"/>
              </w:rPr>
              <w:t>7</w:t>
            </w:r>
            <w:r w:rsidRPr="008B03DB">
              <w:rPr>
                <w:rFonts w:hAnsi="宋体"/>
                <w:b/>
                <w:sz w:val="28"/>
                <w:szCs w:val="28"/>
              </w:rPr>
              <w:t xml:space="preserve"> </w:t>
            </w:r>
            <w:r w:rsidRPr="008B03DB">
              <w:rPr>
                <w:rFonts w:hAnsi="宋体" w:hint="eastAsia"/>
                <w:b/>
                <w:sz w:val="28"/>
                <w:szCs w:val="28"/>
              </w:rPr>
              <w:t>工程交工</w:t>
            </w:r>
          </w:p>
        </w:tc>
      </w:tr>
      <w:tr w:rsidR="00A734EE" w:rsidRPr="001332E7" w14:paraId="5F6BE9E9" w14:textId="77777777" w:rsidTr="008B03DB">
        <w:trPr>
          <w:trHeight w:val="749"/>
          <w:jc w:val="center"/>
        </w:trPr>
        <w:tc>
          <w:tcPr>
            <w:tcW w:w="2539" w:type="pct"/>
          </w:tcPr>
          <w:p w14:paraId="5BC0E238" w14:textId="77777777" w:rsidR="00A734EE" w:rsidRDefault="00A734EE" w:rsidP="00A734EE">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660F2A">
                <w:rPr>
                  <w:rFonts w:eastAsia="黑体" w:hint="eastAsia"/>
                  <w:b/>
                  <w:szCs w:val="21"/>
                </w:rPr>
                <w:t>7.0.3</w:t>
              </w:r>
            </w:smartTag>
            <w:r w:rsidRPr="00660F2A">
              <w:rPr>
                <w:rFonts w:eastAsia="黑体" w:hint="eastAsia"/>
                <w:b/>
                <w:szCs w:val="21"/>
              </w:rPr>
              <w:t xml:space="preserve"> </w:t>
            </w:r>
            <w:r>
              <w:rPr>
                <w:rFonts w:ascii="黑体" w:eastAsia="黑体" w:hint="eastAsia"/>
                <w:b/>
                <w:szCs w:val="21"/>
              </w:rPr>
              <w:t xml:space="preserve"> </w:t>
            </w:r>
            <w:r>
              <w:rPr>
                <w:rFonts w:ascii="宋体" w:hAnsi="宋体" w:hint="eastAsia"/>
                <w:szCs w:val="21"/>
              </w:rPr>
              <w:t>工程验收时，应对下列资料检查确认：</w:t>
            </w:r>
          </w:p>
          <w:p w14:paraId="11B36599" w14:textId="77777777" w:rsidR="00A734EE" w:rsidRDefault="00A734EE" w:rsidP="00A734EE">
            <w:pPr>
              <w:spacing w:line="330" w:lineRule="exact"/>
              <w:ind w:firstLineChars="200" w:firstLine="422"/>
              <w:rPr>
                <w:rFonts w:ascii="宋体" w:hAnsi="宋体"/>
                <w:szCs w:val="21"/>
              </w:rPr>
            </w:pPr>
            <w:r w:rsidRPr="00660F2A">
              <w:rPr>
                <w:rFonts w:eastAsia="黑体" w:hint="eastAsia"/>
                <w:b/>
                <w:szCs w:val="21"/>
              </w:rPr>
              <w:t xml:space="preserve">1 </w:t>
            </w:r>
            <w:r>
              <w:rPr>
                <w:rFonts w:ascii="宋体" w:hAnsi="宋体" w:hint="eastAsia"/>
                <w:szCs w:val="21"/>
              </w:rPr>
              <w:t xml:space="preserve"> 竣工图。</w:t>
            </w:r>
          </w:p>
          <w:p w14:paraId="2A4D5D99" w14:textId="77777777" w:rsidR="00A734EE" w:rsidRDefault="00A734EE" w:rsidP="00A734EE">
            <w:pPr>
              <w:spacing w:line="330" w:lineRule="exact"/>
              <w:ind w:firstLineChars="200" w:firstLine="422"/>
              <w:rPr>
                <w:rFonts w:ascii="宋体" w:hAnsi="宋体"/>
                <w:szCs w:val="21"/>
              </w:rPr>
            </w:pPr>
            <w:r w:rsidRPr="00660F2A">
              <w:rPr>
                <w:rFonts w:eastAsia="黑体" w:hint="eastAsia"/>
                <w:b/>
                <w:szCs w:val="21"/>
              </w:rPr>
              <w:t xml:space="preserve">2 </w:t>
            </w:r>
            <w:r>
              <w:rPr>
                <w:rFonts w:ascii="宋体" w:hAnsi="宋体" w:hint="eastAsia"/>
                <w:szCs w:val="21"/>
              </w:rPr>
              <w:t xml:space="preserve"> 设备基础复测记录。</w:t>
            </w:r>
          </w:p>
          <w:p w14:paraId="750C8734" w14:textId="77777777" w:rsidR="00A734EE" w:rsidRDefault="00A734EE" w:rsidP="00A734EE">
            <w:pPr>
              <w:spacing w:line="330" w:lineRule="exact"/>
              <w:ind w:firstLineChars="200" w:firstLine="422"/>
              <w:rPr>
                <w:rFonts w:ascii="宋体" w:hAnsi="宋体"/>
                <w:szCs w:val="21"/>
              </w:rPr>
            </w:pPr>
            <w:r w:rsidRPr="00660F2A">
              <w:rPr>
                <w:rFonts w:eastAsia="黑体" w:hint="eastAsia"/>
                <w:b/>
                <w:szCs w:val="21"/>
              </w:rPr>
              <w:t xml:space="preserve">3 </w:t>
            </w:r>
            <w:r>
              <w:rPr>
                <w:rFonts w:ascii="宋体" w:hAnsi="宋体" w:hint="eastAsia"/>
                <w:szCs w:val="21"/>
              </w:rPr>
              <w:t xml:space="preserve"> </w:t>
            </w:r>
            <w:r w:rsidRPr="00AF1145">
              <w:rPr>
                <w:rFonts w:ascii="宋体" w:hAnsi="宋体" w:hint="eastAsia"/>
                <w:szCs w:val="21"/>
              </w:rPr>
              <w:t>开箱</w:t>
            </w:r>
            <w:r w:rsidRPr="00AF1145">
              <w:rPr>
                <w:rFonts w:hint="eastAsia"/>
                <w:szCs w:val="21"/>
              </w:rPr>
              <w:t>检验</w:t>
            </w:r>
            <w:r w:rsidRPr="00AF1145">
              <w:rPr>
                <w:rFonts w:ascii="宋体" w:hAnsi="宋体" w:hint="eastAsia"/>
                <w:szCs w:val="21"/>
              </w:rPr>
              <w:t>记录</w:t>
            </w:r>
            <w:r>
              <w:rPr>
                <w:rFonts w:ascii="宋体" w:hAnsi="宋体" w:hint="eastAsia"/>
                <w:szCs w:val="21"/>
              </w:rPr>
              <w:t>。</w:t>
            </w:r>
          </w:p>
          <w:p w14:paraId="7CABC0CF" w14:textId="77777777" w:rsidR="00A734EE" w:rsidRPr="00AF1145" w:rsidRDefault="00A734EE" w:rsidP="00A734EE">
            <w:pPr>
              <w:spacing w:line="330" w:lineRule="exact"/>
              <w:ind w:firstLineChars="200" w:firstLine="422"/>
              <w:rPr>
                <w:rFonts w:ascii="宋体" w:hAnsi="宋体"/>
                <w:szCs w:val="21"/>
              </w:rPr>
            </w:pPr>
            <w:r w:rsidRPr="00660F2A">
              <w:rPr>
                <w:rFonts w:eastAsia="黑体" w:hint="eastAsia"/>
                <w:b/>
                <w:szCs w:val="21"/>
              </w:rPr>
              <w:t xml:space="preserve">4 </w:t>
            </w:r>
            <w:r>
              <w:rPr>
                <w:rFonts w:ascii="宋体" w:hAnsi="宋体" w:hint="eastAsia"/>
                <w:szCs w:val="21"/>
              </w:rPr>
              <w:t xml:space="preserve"> 立式设备</w:t>
            </w:r>
            <w:r>
              <w:rPr>
                <w:rFonts w:hint="eastAsia"/>
                <w:szCs w:val="21"/>
              </w:rPr>
              <w:t>安装</w:t>
            </w:r>
            <w:r w:rsidRPr="00AF1145">
              <w:rPr>
                <w:rFonts w:hint="eastAsia"/>
                <w:szCs w:val="21"/>
              </w:rPr>
              <w:t>检验</w:t>
            </w:r>
            <w:r w:rsidRPr="00AF1145">
              <w:rPr>
                <w:rFonts w:ascii="宋体" w:hAnsi="宋体" w:hint="eastAsia"/>
                <w:szCs w:val="21"/>
              </w:rPr>
              <w:t>记录。</w:t>
            </w:r>
          </w:p>
          <w:p w14:paraId="6410CD31"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 xml:space="preserve">5 </w:t>
            </w:r>
            <w:r w:rsidRPr="00AF1145">
              <w:rPr>
                <w:rFonts w:ascii="宋体" w:hAnsi="宋体" w:hint="eastAsia"/>
                <w:szCs w:val="21"/>
              </w:rPr>
              <w:t xml:space="preserve"> 卧式设备</w:t>
            </w:r>
            <w:r w:rsidRPr="00AF1145">
              <w:rPr>
                <w:rFonts w:hint="eastAsia"/>
                <w:szCs w:val="21"/>
              </w:rPr>
              <w:t>安装检验</w:t>
            </w:r>
            <w:r w:rsidRPr="00AF1145">
              <w:rPr>
                <w:rFonts w:ascii="宋体" w:hAnsi="宋体" w:hint="eastAsia"/>
                <w:szCs w:val="21"/>
              </w:rPr>
              <w:t>记录。</w:t>
            </w:r>
          </w:p>
          <w:p w14:paraId="739CC4B6"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6</w:t>
            </w:r>
            <w:r w:rsidRPr="00AF1145">
              <w:rPr>
                <w:rFonts w:ascii="宋体" w:hAnsi="宋体" w:hint="eastAsia"/>
                <w:szCs w:val="21"/>
              </w:rPr>
              <w:t xml:space="preserve">  </w:t>
            </w:r>
            <w:proofErr w:type="gramStart"/>
            <w:r w:rsidRPr="00AF1145">
              <w:rPr>
                <w:rFonts w:ascii="宋体" w:hAnsi="宋体" w:hint="eastAsia"/>
                <w:szCs w:val="21"/>
              </w:rPr>
              <w:t>塔盘安装</w:t>
            </w:r>
            <w:proofErr w:type="gramEnd"/>
            <w:r w:rsidRPr="00AF1145">
              <w:rPr>
                <w:rFonts w:hint="eastAsia"/>
                <w:szCs w:val="21"/>
              </w:rPr>
              <w:t>检验记录。</w:t>
            </w:r>
          </w:p>
          <w:p w14:paraId="60337A3E"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 xml:space="preserve">7 </w:t>
            </w:r>
            <w:r w:rsidRPr="00AF1145">
              <w:rPr>
                <w:rFonts w:hint="eastAsia"/>
                <w:b/>
                <w:bCs/>
                <w:szCs w:val="21"/>
              </w:rPr>
              <w:t xml:space="preserve"> </w:t>
            </w:r>
            <w:r w:rsidRPr="00AF1145">
              <w:rPr>
                <w:rFonts w:ascii="宋体" w:hAnsi="宋体" w:hint="eastAsia"/>
                <w:szCs w:val="21"/>
              </w:rPr>
              <w:t>设备填充</w:t>
            </w:r>
            <w:r w:rsidRPr="00AF1145">
              <w:rPr>
                <w:rFonts w:hint="eastAsia"/>
                <w:szCs w:val="21"/>
              </w:rPr>
              <w:t>检验</w:t>
            </w:r>
            <w:r w:rsidRPr="00AF1145">
              <w:rPr>
                <w:rFonts w:ascii="宋体" w:hAnsi="宋体" w:hint="eastAsia"/>
                <w:szCs w:val="21"/>
              </w:rPr>
              <w:t>记录。</w:t>
            </w:r>
          </w:p>
          <w:p w14:paraId="31E58DBE"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8</w:t>
            </w:r>
            <w:r w:rsidRPr="00AF1145">
              <w:rPr>
                <w:rFonts w:ascii="宋体" w:hAnsi="宋体" w:hint="eastAsia"/>
                <w:szCs w:val="21"/>
              </w:rPr>
              <w:t xml:space="preserve">  </w:t>
            </w:r>
            <w:r w:rsidRPr="00FA1A90">
              <w:rPr>
                <w:rFonts w:ascii="宋体" w:hAnsi="宋体" w:hint="eastAsia"/>
                <w:szCs w:val="21"/>
                <w:bdr w:val="single" w:sz="4" w:space="0" w:color="auto"/>
              </w:rPr>
              <w:t>催化反应/沉降器附件安装</w:t>
            </w:r>
            <w:r w:rsidRPr="00FA1A90">
              <w:rPr>
                <w:rFonts w:hint="eastAsia"/>
                <w:szCs w:val="21"/>
                <w:bdr w:val="single" w:sz="4" w:space="0" w:color="auto"/>
              </w:rPr>
              <w:t>检验</w:t>
            </w:r>
            <w:r w:rsidRPr="00FA1A90">
              <w:rPr>
                <w:rFonts w:ascii="宋体" w:hAnsi="宋体" w:hint="eastAsia"/>
                <w:szCs w:val="21"/>
                <w:bdr w:val="single" w:sz="4" w:space="0" w:color="auto"/>
              </w:rPr>
              <w:t>记录。</w:t>
            </w:r>
          </w:p>
          <w:p w14:paraId="4E7B771B" w14:textId="77777777" w:rsidR="00A734EE" w:rsidRDefault="00A734EE" w:rsidP="00A734EE">
            <w:pPr>
              <w:spacing w:line="330" w:lineRule="exact"/>
              <w:ind w:firstLineChars="200" w:firstLine="422"/>
              <w:rPr>
                <w:rFonts w:ascii="宋体" w:hAnsi="宋体"/>
                <w:szCs w:val="21"/>
              </w:rPr>
            </w:pPr>
            <w:r w:rsidRPr="00AF1145">
              <w:rPr>
                <w:rFonts w:eastAsia="黑体" w:hint="eastAsia"/>
                <w:b/>
                <w:szCs w:val="21"/>
              </w:rPr>
              <w:t>9</w:t>
            </w:r>
            <w:r w:rsidRPr="00AF1145">
              <w:rPr>
                <w:rFonts w:ascii="宋体" w:hAnsi="宋体" w:hint="eastAsia"/>
                <w:szCs w:val="21"/>
              </w:rPr>
              <w:t xml:space="preserve">  </w:t>
            </w:r>
            <w:r w:rsidRPr="00FA1A90">
              <w:rPr>
                <w:rFonts w:ascii="宋体" w:hAnsi="宋体" w:hint="eastAsia"/>
                <w:szCs w:val="21"/>
                <w:bdr w:val="single" w:sz="4" w:space="0" w:color="auto"/>
              </w:rPr>
              <w:t>催化再生器附件安装</w:t>
            </w:r>
            <w:r w:rsidRPr="00FA1A90">
              <w:rPr>
                <w:rFonts w:hint="eastAsia"/>
                <w:szCs w:val="21"/>
                <w:bdr w:val="single" w:sz="4" w:space="0" w:color="auto"/>
              </w:rPr>
              <w:t>检验</w:t>
            </w:r>
            <w:r w:rsidRPr="00FA1A90">
              <w:rPr>
                <w:rFonts w:ascii="宋体" w:hAnsi="宋体" w:hint="eastAsia"/>
                <w:szCs w:val="21"/>
                <w:bdr w:val="single" w:sz="4" w:space="0" w:color="auto"/>
              </w:rPr>
              <w:t>记录。</w:t>
            </w:r>
          </w:p>
          <w:p w14:paraId="719532C7" w14:textId="77777777" w:rsidR="00A734EE" w:rsidRDefault="00A734EE" w:rsidP="00A734EE">
            <w:pPr>
              <w:spacing w:line="330" w:lineRule="exact"/>
              <w:ind w:firstLineChars="200" w:firstLine="422"/>
              <w:rPr>
                <w:rFonts w:ascii="宋体" w:hAnsi="宋体"/>
                <w:szCs w:val="21"/>
              </w:rPr>
            </w:pPr>
            <w:r w:rsidRPr="00660F2A">
              <w:rPr>
                <w:rFonts w:eastAsia="黑体" w:hint="eastAsia"/>
                <w:b/>
                <w:szCs w:val="21"/>
              </w:rPr>
              <w:t xml:space="preserve">10 </w:t>
            </w:r>
            <w:r>
              <w:rPr>
                <w:rFonts w:hint="eastAsia"/>
                <w:b/>
                <w:bCs/>
                <w:szCs w:val="21"/>
              </w:rPr>
              <w:t xml:space="preserve"> </w:t>
            </w:r>
            <w:r w:rsidRPr="00FA1A90">
              <w:rPr>
                <w:rFonts w:ascii="宋体" w:hAnsi="宋体" w:hint="eastAsia"/>
                <w:szCs w:val="21"/>
                <w:bdr w:val="single" w:sz="4" w:space="0" w:color="auto"/>
              </w:rPr>
              <w:t>隐蔽工程记录。</w:t>
            </w:r>
          </w:p>
          <w:p w14:paraId="03C9F2AF" w14:textId="77777777" w:rsidR="00A734EE" w:rsidRPr="00AF1145" w:rsidRDefault="00A734EE" w:rsidP="00A734EE">
            <w:pPr>
              <w:spacing w:line="330" w:lineRule="exact"/>
              <w:ind w:firstLineChars="200" w:firstLine="422"/>
              <w:rPr>
                <w:rFonts w:ascii="宋体" w:hAnsi="宋体"/>
                <w:szCs w:val="21"/>
              </w:rPr>
            </w:pPr>
            <w:r w:rsidRPr="00660F2A">
              <w:rPr>
                <w:rFonts w:eastAsia="黑体" w:hint="eastAsia"/>
                <w:b/>
                <w:szCs w:val="21"/>
              </w:rPr>
              <w:t xml:space="preserve">11 </w:t>
            </w:r>
            <w:r>
              <w:rPr>
                <w:rFonts w:hint="eastAsia"/>
                <w:b/>
                <w:bCs/>
                <w:szCs w:val="21"/>
              </w:rPr>
              <w:t xml:space="preserve"> </w:t>
            </w:r>
            <w:r>
              <w:rPr>
                <w:rFonts w:ascii="宋体" w:hAnsi="宋体" w:hint="eastAsia"/>
                <w:szCs w:val="21"/>
              </w:rPr>
              <w:t>空冷</w:t>
            </w:r>
            <w:r w:rsidRPr="00AF1145">
              <w:rPr>
                <w:rFonts w:ascii="宋体" w:hAnsi="宋体" w:hint="eastAsia"/>
                <w:szCs w:val="21"/>
              </w:rPr>
              <w:t>式换热器构架安装记录。</w:t>
            </w:r>
          </w:p>
          <w:p w14:paraId="756FD6BF"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 xml:space="preserve">12 </w:t>
            </w:r>
            <w:r w:rsidRPr="00AF1145">
              <w:rPr>
                <w:rFonts w:hint="eastAsia"/>
                <w:b/>
                <w:bCs/>
                <w:szCs w:val="21"/>
              </w:rPr>
              <w:t xml:space="preserve"> </w:t>
            </w:r>
            <w:r w:rsidRPr="00AF1145">
              <w:rPr>
                <w:rFonts w:ascii="宋体" w:hAnsi="宋体" w:hint="eastAsia"/>
                <w:szCs w:val="21"/>
              </w:rPr>
              <w:t>安全阀调整试验记录。</w:t>
            </w:r>
          </w:p>
          <w:p w14:paraId="5E8E5FE9"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 xml:space="preserve">13 </w:t>
            </w:r>
            <w:r w:rsidRPr="00AF1145">
              <w:rPr>
                <w:rFonts w:hint="eastAsia"/>
                <w:b/>
                <w:bCs/>
                <w:szCs w:val="21"/>
              </w:rPr>
              <w:t xml:space="preserve"> </w:t>
            </w:r>
            <w:proofErr w:type="gramStart"/>
            <w:r w:rsidRPr="00AF1145">
              <w:rPr>
                <w:rFonts w:ascii="宋体" w:hAnsi="宋体" w:hint="eastAsia"/>
                <w:szCs w:val="21"/>
              </w:rPr>
              <w:t>垫铁隐蔽</w:t>
            </w:r>
            <w:proofErr w:type="gramEnd"/>
            <w:r w:rsidRPr="00AF1145">
              <w:rPr>
                <w:rFonts w:ascii="宋体" w:hAnsi="宋体" w:hint="eastAsia"/>
                <w:szCs w:val="21"/>
              </w:rPr>
              <w:t>记录。</w:t>
            </w:r>
          </w:p>
          <w:p w14:paraId="170257AC"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 xml:space="preserve">14 </w:t>
            </w:r>
            <w:r w:rsidRPr="00AF1145">
              <w:rPr>
                <w:rFonts w:hint="eastAsia"/>
                <w:b/>
                <w:bCs/>
                <w:szCs w:val="21"/>
              </w:rPr>
              <w:t xml:space="preserve"> </w:t>
            </w:r>
            <w:r w:rsidRPr="00FA1A90">
              <w:rPr>
                <w:rFonts w:ascii="宋体" w:hAnsi="宋体" w:hint="eastAsia"/>
                <w:szCs w:val="21"/>
                <w:bdr w:val="single" w:sz="4" w:space="0" w:color="auto"/>
              </w:rPr>
              <w:t>设备耐压/严密性试验报告。</w:t>
            </w:r>
          </w:p>
          <w:p w14:paraId="4FEA15C9" w14:textId="77777777" w:rsidR="00A734EE" w:rsidRPr="00F241BA" w:rsidRDefault="00A734EE" w:rsidP="00A734EE">
            <w:pPr>
              <w:spacing w:line="330" w:lineRule="exact"/>
              <w:ind w:firstLineChars="200" w:firstLine="422"/>
              <w:rPr>
                <w:rFonts w:ascii="宋体" w:hAnsi="宋体"/>
                <w:szCs w:val="21"/>
                <w:highlight w:val="green"/>
              </w:rPr>
            </w:pPr>
            <w:r w:rsidRPr="00AF1145">
              <w:rPr>
                <w:rFonts w:eastAsia="黑体" w:hint="eastAsia"/>
                <w:b/>
                <w:szCs w:val="21"/>
              </w:rPr>
              <w:lastRenderedPageBreak/>
              <w:t>15</w:t>
            </w:r>
            <w:r w:rsidRPr="00AF1145">
              <w:rPr>
                <w:rFonts w:ascii="黑体" w:eastAsia="黑体" w:hint="eastAsia"/>
                <w:bCs/>
                <w:szCs w:val="21"/>
              </w:rPr>
              <w:t xml:space="preserve"> </w:t>
            </w:r>
            <w:r w:rsidRPr="00AF1145">
              <w:rPr>
                <w:rFonts w:hint="eastAsia"/>
                <w:b/>
                <w:bCs/>
                <w:szCs w:val="21"/>
              </w:rPr>
              <w:t xml:space="preserve"> </w:t>
            </w:r>
            <w:r w:rsidRPr="00AF1145">
              <w:rPr>
                <w:rFonts w:ascii="宋体" w:hAnsi="宋体" w:hint="eastAsia"/>
                <w:szCs w:val="21"/>
              </w:rPr>
              <w:t>基础沉降观测记录。</w:t>
            </w:r>
          </w:p>
          <w:p w14:paraId="6252919D" w14:textId="77777777" w:rsidR="00A734EE" w:rsidRPr="00F8566E" w:rsidRDefault="00A734EE" w:rsidP="00A734EE">
            <w:pPr>
              <w:spacing w:line="330" w:lineRule="exact"/>
              <w:ind w:firstLineChars="200" w:firstLine="422"/>
              <w:rPr>
                <w:rFonts w:ascii="宋体" w:hAnsi="宋体"/>
                <w:szCs w:val="21"/>
              </w:rPr>
            </w:pPr>
            <w:r w:rsidRPr="00F8566E">
              <w:rPr>
                <w:rFonts w:eastAsia="黑体" w:hint="eastAsia"/>
                <w:b/>
                <w:szCs w:val="21"/>
              </w:rPr>
              <w:t xml:space="preserve">16 </w:t>
            </w:r>
            <w:r w:rsidRPr="00F8566E">
              <w:rPr>
                <w:rFonts w:hint="eastAsia"/>
                <w:b/>
                <w:bCs/>
                <w:szCs w:val="21"/>
              </w:rPr>
              <w:t xml:space="preserve"> </w:t>
            </w:r>
            <w:r w:rsidRPr="00F8566E">
              <w:rPr>
                <w:rFonts w:hint="eastAsia"/>
                <w:bCs/>
                <w:szCs w:val="21"/>
              </w:rPr>
              <w:t>工程</w:t>
            </w:r>
            <w:r w:rsidRPr="00F8566E">
              <w:rPr>
                <w:rFonts w:ascii="宋体" w:hAnsi="宋体" w:hint="eastAsia"/>
                <w:szCs w:val="21"/>
              </w:rPr>
              <w:t>变更一览表。</w:t>
            </w:r>
          </w:p>
          <w:p w14:paraId="14A92CD3" w14:textId="77777777" w:rsidR="00A734EE" w:rsidRDefault="00A734EE" w:rsidP="00A734EE">
            <w:pPr>
              <w:spacing w:line="310" w:lineRule="exact"/>
              <w:ind w:firstLineChars="200" w:firstLine="422"/>
              <w:rPr>
                <w:rFonts w:ascii="宋体" w:hAnsi="宋体"/>
                <w:szCs w:val="21"/>
              </w:rPr>
            </w:pPr>
            <w:r w:rsidRPr="00F8566E">
              <w:rPr>
                <w:rFonts w:eastAsia="黑体" w:hint="eastAsia"/>
                <w:b/>
                <w:szCs w:val="21"/>
              </w:rPr>
              <w:t>17</w:t>
            </w:r>
            <w:r w:rsidRPr="00F8566E">
              <w:rPr>
                <w:rFonts w:ascii="宋体" w:hAnsi="宋体" w:hint="eastAsia"/>
                <w:szCs w:val="21"/>
              </w:rPr>
              <w:t xml:space="preserve">  工程联络单。</w:t>
            </w:r>
          </w:p>
          <w:p w14:paraId="559C056B" w14:textId="6D36651D" w:rsidR="00A734EE" w:rsidRPr="008B03DB" w:rsidRDefault="00A734EE" w:rsidP="008B03DB">
            <w:pPr>
              <w:tabs>
                <w:tab w:val="left" w:pos="7560"/>
              </w:tabs>
              <w:spacing w:line="310" w:lineRule="exact"/>
              <w:rPr>
                <w:rFonts w:ascii="宋体" w:hAnsi="宋体"/>
                <w:szCs w:val="21"/>
              </w:rPr>
            </w:pPr>
            <w:r w:rsidRPr="00C409E4">
              <w:rPr>
                <w:rFonts w:eastAsia="黑体" w:hint="eastAsia"/>
                <w:szCs w:val="21"/>
              </w:rPr>
              <w:t xml:space="preserve">    </w:t>
            </w:r>
            <w:r w:rsidRPr="00C409E4">
              <w:rPr>
                <w:rFonts w:ascii="宋体" w:hAnsi="宋体" w:hint="eastAsia"/>
                <w:szCs w:val="21"/>
              </w:rPr>
              <w:t>检验方法：检查相关资料。</w:t>
            </w:r>
          </w:p>
        </w:tc>
        <w:tc>
          <w:tcPr>
            <w:tcW w:w="2461" w:type="pct"/>
          </w:tcPr>
          <w:p w14:paraId="04A4246A" w14:textId="77777777" w:rsidR="00A734EE" w:rsidRDefault="00A734EE" w:rsidP="00A734EE">
            <w:pPr>
              <w:tabs>
                <w:tab w:val="left" w:pos="7560"/>
              </w:tabs>
              <w:spacing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660F2A">
                <w:rPr>
                  <w:rFonts w:eastAsia="黑体" w:hint="eastAsia"/>
                  <w:b/>
                  <w:szCs w:val="21"/>
                </w:rPr>
                <w:lastRenderedPageBreak/>
                <w:t>7.0.3</w:t>
              </w:r>
            </w:smartTag>
            <w:r w:rsidRPr="00660F2A">
              <w:rPr>
                <w:rFonts w:eastAsia="黑体" w:hint="eastAsia"/>
                <w:b/>
                <w:szCs w:val="21"/>
              </w:rPr>
              <w:t xml:space="preserve"> </w:t>
            </w:r>
            <w:r>
              <w:rPr>
                <w:rFonts w:ascii="黑体" w:eastAsia="黑体" w:hint="eastAsia"/>
                <w:b/>
                <w:szCs w:val="21"/>
              </w:rPr>
              <w:t xml:space="preserve"> </w:t>
            </w:r>
            <w:r>
              <w:rPr>
                <w:rFonts w:ascii="宋体" w:hAnsi="宋体" w:hint="eastAsia"/>
                <w:szCs w:val="21"/>
              </w:rPr>
              <w:t>工程验收时，应对下列资料检查确认：</w:t>
            </w:r>
          </w:p>
          <w:p w14:paraId="2815B24D" w14:textId="77777777" w:rsidR="00A734EE" w:rsidRDefault="00A734EE" w:rsidP="00A734EE">
            <w:pPr>
              <w:spacing w:line="330" w:lineRule="exact"/>
              <w:ind w:firstLineChars="200" w:firstLine="422"/>
              <w:rPr>
                <w:rFonts w:ascii="宋体" w:hAnsi="宋体"/>
                <w:szCs w:val="21"/>
              </w:rPr>
            </w:pPr>
            <w:r w:rsidRPr="00660F2A">
              <w:rPr>
                <w:rFonts w:eastAsia="黑体" w:hint="eastAsia"/>
                <w:b/>
                <w:szCs w:val="21"/>
              </w:rPr>
              <w:t xml:space="preserve">1 </w:t>
            </w:r>
            <w:r>
              <w:rPr>
                <w:rFonts w:ascii="宋体" w:hAnsi="宋体" w:hint="eastAsia"/>
                <w:szCs w:val="21"/>
              </w:rPr>
              <w:t xml:space="preserve"> 竣工图。</w:t>
            </w:r>
          </w:p>
          <w:p w14:paraId="63660BDD" w14:textId="77777777" w:rsidR="00A734EE" w:rsidRDefault="00A734EE" w:rsidP="00A734EE">
            <w:pPr>
              <w:spacing w:line="330" w:lineRule="exact"/>
              <w:ind w:firstLineChars="200" w:firstLine="422"/>
              <w:rPr>
                <w:rFonts w:ascii="宋体" w:hAnsi="宋体"/>
                <w:szCs w:val="21"/>
              </w:rPr>
            </w:pPr>
            <w:r w:rsidRPr="00660F2A">
              <w:rPr>
                <w:rFonts w:eastAsia="黑体" w:hint="eastAsia"/>
                <w:b/>
                <w:szCs w:val="21"/>
              </w:rPr>
              <w:t xml:space="preserve">2 </w:t>
            </w:r>
            <w:r>
              <w:rPr>
                <w:rFonts w:ascii="宋体" w:hAnsi="宋体" w:hint="eastAsia"/>
                <w:szCs w:val="21"/>
              </w:rPr>
              <w:t xml:space="preserve"> 设备基础复测记录。</w:t>
            </w:r>
          </w:p>
          <w:p w14:paraId="5CE1F998" w14:textId="77777777" w:rsidR="00A734EE" w:rsidRDefault="00A734EE" w:rsidP="00A734EE">
            <w:pPr>
              <w:spacing w:line="330" w:lineRule="exact"/>
              <w:ind w:firstLineChars="200" w:firstLine="422"/>
              <w:rPr>
                <w:rFonts w:ascii="宋体" w:hAnsi="宋体"/>
                <w:szCs w:val="21"/>
              </w:rPr>
            </w:pPr>
            <w:r w:rsidRPr="00660F2A">
              <w:rPr>
                <w:rFonts w:eastAsia="黑体" w:hint="eastAsia"/>
                <w:b/>
                <w:szCs w:val="21"/>
              </w:rPr>
              <w:t xml:space="preserve">3 </w:t>
            </w:r>
            <w:r>
              <w:rPr>
                <w:rFonts w:ascii="宋体" w:hAnsi="宋体" w:hint="eastAsia"/>
                <w:szCs w:val="21"/>
              </w:rPr>
              <w:t xml:space="preserve"> </w:t>
            </w:r>
            <w:r w:rsidRPr="00AF1145">
              <w:rPr>
                <w:rFonts w:ascii="宋体" w:hAnsi="宋体" w:hint="eastAsia"/>
                <w:szCs w:val="21"/>
              </w:rPr>
              <w:t>开箱</w:t>
            </w:r>
            <w:r w:rsidRPr="00AF1145">
              <w:rPr>
                <w:rFonts w:hint="eastAsia"/>
                <w:szCs w:val="21"/>
              </w:rPr>
              <w:t>检验</w:t>
            </w:r>
            <w:r w:rsidRPr="00AF1145">
              <w:rPr>
                <w:rFonts w:ascii="宋体" w:hAnsi="宋体" w:hint="eastAsia"/>
                <w:szCs w:val="21"/>
              </w:rPr>
              <w:t>记录</w:t>
            </w:r>
            <w:r>
              <w:rPr>
                <w:rFonts w:ascii="宋体" w:hAnsi="宋体" w:hint="eastAsia"/>
                <w:szCs w:val="21"/>
              </w:rPr>
              <w:t>。</w:t>
            </w:r>
          </w:p>
          <w:p w14:paraId="64313407" w14:textId="77777777" w:rsidR="00A734EE" w:rsidRPr="00AF1145" w:rsidRDefault="00A734EE" w:rsidP="00A734EE">
            <w:pPr>
              <w:spacing w:line="330" w:lineRule="exact"/>
              <w:ind w:firstLineChars="200" w:firstLine="422"/>
              <w:rPr>
                <w:rFonts w:ascii="宋体" w:hAnsi="宋体"/>
                <w:szCs w:val="21"/>
              </w:rPr>
            </w:pPr>
            <w:r w:rsidRPr="00660F2A">
              <w:rPr>
                <w:rFonts w:eastAsia="黑体" w:hint="eastAsia"/>
                <w:b/>
                <w:szCs w:val="21"/>
              </w:rPr>
              <w:t xml:space="preserve">4 </w:t>
            </w:r>
            <w:r>
              <w:rPr>
                <w:rFonts w:ascii="宋体" w:hAnsi="宋体" w:hint="eastAsia"/>
                <w:szCs w:val="21"/>
              </w:rPr>
              <w:t xml:space="preserve"> 立式设备</w:t>
            </w:r>
            <w:r>
              <w:rPr>
                <w:rFonts w:hint="eastAsia"/>
                <w:szCs w:val="21"/>
              </w:rPr>
              <w:t>安装</w:t>
            </w:r>
            <w:r w:rsidRPr="00AF1145">
              <w:rPr>
                <w:rFonts w:hint="eastAsia"/>
                <w:szCs w:val="21"/>
              </w:rPr>
              <w:t>检验</w:t>
            </w:r>
            <w:r w:rsidRPr="00AF1145">
              <w:rPr>
                <w:rFonts w:ascii="宋体" w:hAnsi="宋体" w:hint="eastAsia"/>
                <w:szCs w:val="21"/>
              </w:rPr>
              <w:t>记录。</w:t>
            </w:r>
          </w:p>
          <w:p w14:paraId="4EA5DB64"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 xml:space="preserve">5 </w:t>
            </w:r>
            <w:r w:rsidRPr="00AF1145">
              <w:rPr>
                <w:rFonts w:ascii="宋体" w:hAnsi="宋体" w:hint="eastAsia"/>
                <w:szCs w:val="21"/>
              </w:rPr>
              <w:t xml:space="preserve"> 卧式设备</w:t>
            </w:r>
            <w:r w:rsidRPr="00AF1145">
              <w:rPr>
                <w:rFonts w:hint="eastAsia"/>
                <w:szCs w:val="21"/>
              </w:rPr>
              <w:t>安装检验</w:t>
            </w:r>
            <w:r w:rsidRPr="00AF1145">
              <w:rPr>
                <w:rFonts w:ascii="宋体" w:hAnsi="宋体" w:hint="eastAsia"/>
                <w:szCs w:val="21"/>
              </w:rPr>
              <w:t>记录。</w:t>
            </w:r>
          </w:p>
          <w:p w14:paraId="4BDE65EB"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6</w:t>
            </w:r>
            <w:r w:rsidRPr="00AF1145">
              <w:rPr>
                <w:rFonts w:ascii="宋体" w:hAnsi="宋体" w:hint="eastAsia"/>
                <w:szCs w:val="21"/>
              </w:rPr>
              <w:t xml:space="preserve">  </w:t>
            </w:r>
            <w:proofErr w:type="gramStart"/>
            <w:r w:rsidRPr="00AF1145">
              <w:rPr>
                <w:rFonts w:ascii="宋体" w:hAnsi="宋体" w:hint="eastAsia"/>
                <w:szCs w:val="21"/>
              </w:rPr>
              <w:t>塔盘安装</w:t>
            </w:r>
            <w:proofErr w:type="gramEnd"/>
            <w:r w:rsidRPr="00AF1145">
              <w:rPr>
                <w:rFonts w:hint="eastAsia"/>
                <w:szCs w:val="21"/>
              </w:rPr>
              <w:t>检验记录。</w:t>
            </w:r>
          </w:p>
          <w:p w14:paraId="2DF8B300"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 xml:space="preserve">7 </w:t>
            </w:r>
            <w:r w:rsidRPr="00AF1145">
              <w:rPr>
                <w:rFonts w:hint="eastAsia"/>
                <w:b/>
                <w:bCs/>
                <w:szCs w:val="21"/>
              </w:rPr>
              <w:t xml:space="preserve"> </w:t>
            </w:r>
            <w:r w:rsidRPr="00AF1145">
              <w:rPr>
                <w:rFonts w:ascii="宋体" w:hAnsi="宋体" w:hint="eastAsia"/>
                <w:szCs w:val="21"/>
              </w:rPr>
              <w:t>设备填充</w:t>
            </w:r>
            <w:r w:rsidRPr="00AF1145">
              <w:rPr>
                <w:rFonts w:hint="eastAsia"/>
                <w:szCs w:val="21"/>
              </w:rPr>
              <w:t>检验</w:t>
            </w:r>
            <w:r w:rsidRPr="00AF1145">
              <w:rPr>
                <w:rFonts w:ascii="宋体" w:hAnsi="宋体" w:hint="eastAsia"/>
                <w:szCs w:val="21"/>
              </w:rPr>
              <w:t>记录。</w:t>
            </w:r>
          </w:p>
          <w:p w14:paraId="17FAEF78" w14:textId="6540BA2C" w:rsidR="00A734EE" w:rsidRPr="00C87CAF" w:rsidRDefault="00A734EE" w:rsidP="00A734EE">
            <w:pPr>
              <w:spacing w:line="330" w:lineRule="exact"/>
              <w:ind w:firstLineChars="200" w:firstLine="422"/>
              <w:rPr>
                <w:rFonts w:ascii="宋体" w:hAnsi="宋体"/>
                <w:szCs w:val="21"/>
                <w:u w:val="single"/>
              </w:rPr>
            </w:pPr>
            <w:bookmarkStart w:id="10" w:name="_Hlk92720084"/>
            <w:r w:rsidRPr="00AF1145">
              <w:rPr>
                <w:rFonts w:eastAsia="黑体" w:hint="eastAsia"/>
                <w:b/>
                <w:szCs w:val="21"/>
              </w:rPr>
              <w:t>8</w:t>
            </w:r>
            <w:r w:rsidRPr="00AF1145">
              <w:rPr>
                <w:rFonts w:ascii="宋体" w:hAnsi="宋体" w:hint="eastAsia"/>
                <w:szCs w:val="21"/>
              </w:rPr>
              <w:t xml:space="preserve"> </w:t>
            </w:r>
            <w:r>
              <w:rPr>
                <w:rFonts w:ascii="宋体" w:hAnsi="宋体" w:hint="eastAsia"/>
                <w:szCs w:val="21"/>
              </w:rPr>
              <w:t xml:space="preserve"> </w:t>
            </w:r>
            <w:r w:rsidRPr="00C87CAF">
              <w:rPr>
                <w:rFonts w:ascii="宋体" w:hAnsi="宋体" w:hint="eastAsia"/>
                <w:szCs w:val="21"/>
                <w:u w:val="single"/>
              </w:rPr>
              <w:t>反应/沉降器附件安装</w:t>
            </w:r>
            <w:r w:rsidRPr="00C87CAF">
              <w:rPr>
                <w:rFonts w:hint="eastAsia"/>
                <w:szCs w:val="21"/>
                <w:u w:val="single"/>
              </w:rPr>
              <w:t>检验</w:t>
            </w:r>
            <w:r w:rsidRPr="00C87CAF">
              <w:rPr>
                <w:rFonts w:ascii="宋体" w:hAnsi="宋体" w:hint="eastAsia"/>
                <w:szCs w:val="21"/>
                <w:u w:val="single"/>
              </w:rPr>
              <w:t>记录</w:t>
            </w:r>
            <w:r>
              <w:rPr>
                <w:rFonts w:ascii="宋体" w:hAnsi="宋体" w:hint="eastAsia"/>
                <w:szCs w:val="21"/>
                <w:u w:val="single"/>
              </w:rPr>
              <w:t>。</w:t>
            </w:r>
          </w:p>
          <w:p w14:paraId="6EC3CEE0" w14:textId="07C76FF6" w:rsidR="00A734EE" w:rsidRPr="008B03DB" w:rsidRDefault="00A734EE" w:rsidP="00A734EE">
            <w:pPr>
              <w:spacing w:line="330" w:lineRule="exact"/>
              <w:ind w:firstLineChars="200" w:firstLine="422"/>
              <w:rPr>
                <w:rFonts w:ascii="宋体" w:hAnsi="宋体"/>
                <w:szCs w:val="21"/>
              </w:rPr>
            </w:pPr>
            <w:r w:rsidRPr="00AF1145">
              <w:rPr>
                <w:rFonts w:eastAsia="黑体" w:hint="eastAsia"/>
                <w:b/>
                <w:szCs w:val="21"/>
              </w:rPr>
              <w:t>9</w:t>
            </w:r>
            <w:r w:rsidRPr="00AF1145">
              <w:rPr>
                <w:rFonts w:ascii="宋体" w:hAnsi="宋体" w:hint="eastAsia"/>
                <w:szCs w:val="21"/>
              </w:rPr>
              <w:t xml:space="preserve">  </w:t>
            </w:r>
            <w:r w:rsidRPr="008B03DB">
              <w:rPr>
                <w:rFonts w:ascii="宋体" w:hAnsi="宋体" w:hint="eastAsia"/>
                <w:szCs w:val="21"/>
                <w:u w:val="single"/>
              </w:rPr>
              <w:t>再生器附件安装</w:t>
            </w:r>
            <w:r w:rsidRPr="008B03DB">
              <w:rPr>
                <w:rFonts w:hint="eastAsia"/>
                <w:szCs w:val="21"/>
                <w:u w:val="single"/>
              </w:rPr>
              <w:t>检验</w:t>
            </w:r>
            <w:r w:rsidRPr="008B03DB">
              <w:rPr>
                <w:rFonts w:ascii="宋体" w:hAnsi="宋体" w:hint="eastAsia"/>
                <w:szCs w:val="21"/>
                <w:u w:val="single"/>
              </w:rPr>
              <w:t>记录。</w:t>
            </w:r>
          </w:p>
          <w:p w14:paraId="1B83803E" w14:textId="26287D5F" w:rsidR="00A734EE" w:rsidRPr="008B03DB" w:rsidRDefault="00A734EE" w:rsidP="00A734EE">
            <w:pPr>
              <w:spacing w:line="330" w:lineRule="exact"/>
              <w:ind w:firstLineChars="200" w:firstLine="422"/>
              <w:rPr>
                <w:rFonts w:ascii="宋体" w:hAnsi="宋体"/>
                <w:szCs w:val="21"/>
              </w:rPr>
            </w:pPr>
            <w:r w:rsidRPr="008B03DB">
              <w:rPr>
                <w:rFonts w:eastAsia="黑体" w:hint="eastAsia"/>
                <w:b/>
                <w:szCs w:val="21"/>
              </w:rPr>
              <w:t xml:space="preserve">10 </w:t>
            </w:r>
            <w:r w:rsidR="008B03DB">
              <w:rPr>
                <w:rFonts w:eastAsia="黑体"/>
                <w:b/>
                <w:szCs w:val="21"/>
              </w:rPr>
              <w:t xml:space="preserve"> </w:t>
            </w:r>
            <w:r w:rsidRPr="008B03DB">
              <w:rPr>
                <w:rFonts w:ascii="宋体" w:hAnsi="宋体" w:hint="eastAsia"/>
                <w:szCs w:val="21"/>
                <w:u w:val="single"/>
              </w:rPr>
              <w:t>隐蔽工程验收记录。</w:t>
            </w:r>
          </w:p>
          <w:bookmarkEnd w:id="10"/>
          <w:p w14:paraId="1EDB8652" w14:textId="77777777" w:rsidR="00A734EE" w:rsidRPr="00FA1A90" w:rsidRDefault="00A734EE" w:rsidP="00A734EE">
            <w:pPr>
              <w:spacing w:line="330" w:lineRule="exact"/>
              <w:ind w:firstLineChars="200" w:firstLine="422"/>
              <w:rPr>
                <w:rFonts w:ascii="宋体" w:hAnsi="宋体"/>
                <w:szCs w:val="21"/>
              </w:rPr>
            </w:pPr>
            <w:r w:rsidRPr="00660F2A">
              <w:rPr>
                <w:rFonts w:eastAsia="黑体" w:hint="eastAsia"/>
                <w:b/>
                <w:szCs w:val="21"/>
              </w:rPr>
              <w:t xml:space="preserve">11 </w:t>
            </w:r>
            <w:r w:rsidRPr="00FA1A90">
              <w:rPr>
                <w:rFonts w:hint="eastAsia"/>
                <w:b/>
                <w:bCs/>
                <w:szCs w:val="21"/>
              </w:rPr>
              <w:t xml:space="preserve"> </w:t>
            </w:r>
            <w:r w:rsidRPr="00FA1A90">
              <w:rPr>
                <w:rFonts w:ascii="宋体" w:hAnsi="宋体" w:hint="eastAsia"/>
                <w:szCs w:val="21"/>
              </w:rPr>
              <w:t>空冷式换热器构架安装记录。</w:t>
            </w:r>
          </w:p>
          <w:p w14:paraId="66BCA951" w14:textId="77777777" w:rsidR="00A734EE" w:rsidRPr="00FA1A90" w:rsidRDefault="00A734EE" w:rsidP="00A734EE">
            <w:pPr>
              <w:spacing w:line="330" w:lineRule="exact"/>
              <w:ind w:firstLineChars="200" w:firstLine="422"/>
              <w:rPr>
                <w:rFonts w:ascii="宋体" w:hAnsi="宋体"/>
                <w:szCs w:val="21"/>
              </w:rPr>
            </w:pPr>
            <w:r w:rsidRPr="00FA1A90">
              <w:rPr>
                <w:rFonts w:eastAsia="黑体" w:hint="eastAsia"/>
                <w:b/>
                <w:szCs w:val="21"/>
              </w:rPr>
              <w:t xml:space="preserve">12 </w:t>
            </w:r>
            <w:r w:rsidRPr="00FA1A90">
              <w:rPr>
                <w:rFonts w:hint="eastAsia"/>
                <w:b/>
                <w:bCs/>
                <w:szCs w:val="21"/>
              </w:rPr>
              <w:t xml:space="preserve"> </w:t>
            </w:r>
            <w:r w:rsidRPr="00FA1A90">
              <w:rPr>
                <w:rFonts w:ascii="宋体" w:hAnsi="宋体" w:hint="eastAsia"/>
                <w:szCs w:val="21"/>
              </w:rPr>
              <w:t>安全阀调整试验记录。</w:t>
            </w:r>
          </w:p>
          <w:p w14:paraId="6EB864BC" w14:textId="77777777" w:rsidR="00A734EE" w:rsidRPr="00AF1145" w:rsidRDefault="00A734EE" w:rsidP="00A734EE">
            <w:pPr>
              <w:spacing w:line="330" w:lineRule="exact"/>
              <w:ind w:firstLineChars="200" w:firstLine="422"/>
              <w:rPr>
                <w:rFonts w:ascii="宋体" w:hAnsi="宋体"/>
                <w:szCs w:val="21"/>
              </w:rPr>
            </w:pPr>
            <w:r w:rsidRPr="00AF1145">
              <w:rPr>
                <w:rFonts w:eastAsia="黑体" w:hint="eastAsia"/>
                <w:b/>
                <w:szCs w:val="21"/>
              </w:rPr>
              <w:t xml:space="preserve">13 </w:t>
            </w:r>
            <w:r w:rsidRPr="00AF1145">
              <w:rPr>
                <w:rFonts w:hint="eastAsia"/>
                <w:b/>
                <w:bCs/>
                <w:szCs w:val="21"/>
              </w:rPr>
              <w:t xml:space="preserve"> </w:t>
            </w:r>
            <w:proofErr w:type="gramStart"/>
            <w:r w:rsidRPr="00AF1145">
              <w:rPr>
                <w:rFonts w:ascii="宋体" w:hAnsi="宋体" w:hint="eastAsia"/>
                <w:szCs w:val="21"/>
              </w:rPr>
              <w:t>垫铁隐蔽</w:t>
            </w:r>
            <w:proofErr w:type="gramEnd"/>
            <w:r w:rsidRPr="00AF1145">
              <w:rPr>
                <w:rFonts w:ascii="宋体" w:hAnsi="宋体" w:hint="eastAsia"/>
                <w:szCs w:val="21"/>
              </w:rPr>
              <w:t>记录。</w:t>
            </w:r>
          </w:p>
          <w:p w14:paraId="40F58EBB" w14:textId="35CA6326" w:rsidR="00A734EE" w:rsidRPr="00FA1A90" w:rsidRDefault="00A734EE" w:rsidP="00A734EE">
            <w:pPr>
              <w:spacing w:line="330" w:lineRule="exact"/>
              <w:ind w:firstLineChars="200" w:firstLine="422"/>
              <w:rPr>
                <w:rFonts w:ascii="宋体" w:hAnsi="宋体"/>
                <w:szCs w:val="21"/>
              </w:rPr>
            </w:pPr>
            <w:r w:rsidRPr="00AF1145">
              <w:rPr>
                <w:rFonts w:eastAsia="黑体" w:hint="eastAsia"/>
                <w:b/>
                <w:szCs w:val="21"/>
              </w:rPr>
              <w:t xml:space="preserve">14 </w:t>
            </w:r>
            <w:r w:rsidRPr="00AF1145">
              <w:rPr>
                <w:rFonts w:hint="eastAsia"/>
                <w:b/>
                <w:bCs/>
                <w:szCs w:val="21"/>
              </w:rPr>
              <w:t xml:space="preserve"> </w:t>
            </w:r>
            <w:bookmarkStart w:id="11" w:name="_Hlk92720106"/>
            <w:r w:rsidRPr="008B03DB">
              <w:rPr>
                <w:rFonts w:ascii="宋体" w:hAnsi="宋体" w:hint="eastAsia"/>
                <w:szCs w:val="21"/>
                <w:u w:val="single"/>
              </w:rPr>
              <w:t>设备耐压和泄漏性试验记录。</w:t>
            </w:r>
          </w:p>
          <w:bookmarkEnd w:id="11"/>
          <w:p w14:paraId="27717D7E" w14:textId="77777777" w:rsidR="00A734EE" w:rsidRPr="00F241BA" w:rsidRDefault="00A734EE" w:rsidP="00A734EE">
            <w:pPr>
              <w:spacing w:line="330" w:lineRule="exact"/>
              <w:ind w:firstLineChars="200" w:firstLine="422"/>
              <w:rPr>
                <w:rFonts w:ascii="宋体" w:hAnsi="宋体"/>
                <w:szCs w:val="21"/>
                <w:highlight w:val="green"/>
              </w:rPr>
            </w:pPr>
            <w:r w:rsidRPr="00AF1145">
              <w:rPr>
                <w:rFonts w:eastAsia="黑体" w:hint="eastAsia"/>
                <w:b/>
                <w:szCs w:val="21"/>
              </w:rPr>
              <w:lastRenderedPageBreak/>
              <w:t>15</w:t>
            </w:r>
            <w:r w:rsidRPr="00AF1145">
              <w:rPr>
                <w:rFonts w:ascii="黑体" w:eastAsia="黑体" w:hint="eastAsia"/>
                <w:bCs/>
                <w:szCs w:val="21"/>
              </w:rPr>
              <w:t xml:space="preserve"> </w:t>
            </w:r>
            <w:r w:rsidRPr="00AF1145">
              <w:rPr>
                <w:rFonts w:hint="eastAsia"/>
                <w:b/>
                <w:bCs/>
                <w:szCs w:val="21"/>
              </w:rPr>
              <w:t xml:space="preserve"> </w:t>
            </w:r>
            <w:r w:rsidRPr="00AF1145">
              <w:rPr>
                <w:rFonts w:ascii="宋体" w:hAnsi="宋体" w:hint="eastAsia"/>
                <w:szCs w:val="21"/>
              </w:rPr>
              <w:t>基础沉降观测记录。</w:t>
            </w:r>
          </w:p>
          <w:p w14:paraId="47E81148" w14:textId="77777777" w:rsidR="00A734EE" w:rsidRPr="00F8566E" w:rsidRDefault="00A734EE" w:rsidP="00A734EE">
            <w:pPr>
              <w:spacing w:line="330" w:lineRule="exact"/>
              <w:ind w:firstLineChars="200" w:firstLine="422"/>
              <w:rPr>
                <w:rFonts w:ascii="宋体" w:hAnsi="宋体"/>
                <w:szCs w:val="21"/>
              </w:rPr>
            </w:pPr>
            <w:r w:rsidRPr="00F8566E">
              <w:rPr>
                <w:rFonts w:eastAsia="黑体" w:hint="eastAsia"/>
                <w:b/>
                <w:szCs w:val="21"/>
              </w:rPr>
              <w:t xml:space="preserve">16 </w:t>
            </w:r>
            <w:r w:rsidRPr="00F8566E">
              <w:rPr>
                <w:rFonts w:hint="eastAsia"/>
                <w:b/>
                <w:bCs/>
                <w:szCs w:val="21"/>
              </w:rPr>
              <w:t xml:space="preserve"> </w:t>
            </w:r>
            <w:r w:rsidRPr="00F8566E">
              <w:rPr>
                <w:rFonts w:hint="eastAsia"/>
                <w:bCs/>
                <w:szCs w:val="21"/>
              </w:rPr>
              <w:t>工程</w:t>
            </w:r>
            <w:r w:rsidRPr="00F8566E">
              <w:rPr>
                <w:rFonts w:ascii="宋体" w:hAnsi="宋体" w:hint="eastAsia"/>
                <w:szCs w:val="21"/>
              </w:rPr>
              <w:t>变更一览表。</w:t>
            </w:r>
          </w:p>
          <w:p w14:paraId="2CEBCE13" w14:textId="77777777" w:rsidR="00A734EE" w:rsidRDefault="00A734EE" w:rsidP="00A734EE">
            <w:pPr>
              <w:spacing w:line="310" w:lineRule="exact"/>
              <w:ind w:firstLineChars="200" w:firstLine="422"/>
              <w:rPr>
                <w:rFonts w:ascii="宋体" w:hAnsi="宋体"/>
                <w:szCs w:val="21"/>
              </w:rPr>
            </w:pPr>
            <w:r w:rsidRPr="00F8566E">
              <w:rPr>
                <w:rFonts w:eastAsia="黑体" w:hint="eastAsia"/>
                <w:b/>
                <w:szCs w:val="21"/>
              </w:rPr>
              <w:t>17</w:t>
            </w:r>
            <w:r w:rsidRPr="00F8566E">
              <w:rPr>
                <w:rFonts w:ascii="宋体" w:hAnsi="宋体" w:hint="eastAsia"/>
                <w:szCs w:val="21"/>
              </w:rPr>
              <w:t xml:space="preserve">  工程联络单。</w:t>
            </w:r>
          </w:p>
          <w:p w14:paraId="5D88AD44" w14:textId="2C4D15A4" w:rsidR="00A734EE" w:rsidRPr="008B03DB" w:rsidRDefault="00A734EE" w:rsidP="008B03DB">
            <w:pPr>
              <w:tabs>
                <w:tab w:val="left" w:pos="7560"/>
              </w:tabs>
              <w:spacing w:line="310" w:lineRule="exact"/>
              <w:rPr>
                <w:rFonts w:ascii="宋体" w:hAnsi="宋体"/>
                <w:szCs w:val="21"/>
              </w:rPr>
            </w:pPr>
            <w:r w:rsidRPr="00C409E4">
              <w:rPr>
                <w:rFonts w:eastAsia="黑体" w:hint="eastAsia"/>
                <w:szCs w:val="21"/>
              </w:rPr>
              <w:t xml:space="preserve">    </w:t>
            </w:r>
            <w:r w:rsidRPr="00C409E4">
              <w:rPr>
                <w:rFonts w:ascii="宋体" w:hAnsi="宋体" w:hint="eastAsia"/>
                <w:szCs w:val="21"/>
              </w:rPr>
              <w:t>检验方法：检查相关资料。</w:t>
            </w:r>
          </w:p>
        </w:tc>
      </w:tr>
      <w:tr w:rsidR="00751E37" w:rsidRPr="001332E7" w14:paraId="153F3CB8" w14:textId="77777777" w:rsidTr="008B03DB">
        <w:trPr>
          <w:trHeight w:val="749"/>
          <w:jc w:val="center"/>
        </w:trPr>
        <w:tc>
          <w:tcPr>
            <w:tcW w:w="2539" w:type="pct"/>
          </w:tcPr>
          <w:p w14:paraId="4DB2F5E4" w14:textId="11EF32F3" w:rsidR="00751E37" w:rsidRDefault="00751E37" w:rsidP="00751E37">
            <w:pPr>
              <w:tabs>
                <w:tab w:val="left" w:pos="7560"/>
              </w:tabs>
              <w:spacing w:line="31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5F4214">
                <w:rPr>
                  <w:rFonts w:eastAsia="黑体" w:hint="eastAsia"/>
                  <w:b/>
                  <w:szCs w:val="21"/>
                </w:rPr>
                <w:lastRenderedPageBreak/>
                <w:t>7.0.5</w:t>
              </w:r>
            </w:smartTag>
            <w:r>
              <w:rPr>
                <w:rFonts w:ascii="黑体" w:eastAsia="黑体" w:hint="eastAsia"/>
                <w:b/>
                <w:szCs w:val="21"/>
              </w:rPr>
              <w:t xml:space="preserve">  </w:t>
            </w:r>
            <w:r w:rsidRPr="00806F7C">
              <w:rPr>
                <w:rFonts w:ascii="宋体" w:hAnsi="宋体" w:hint="eastAsia"/>
                <w:szCs w:val="21"/>
                <w:bdr w:val="single" w:sz="4" w:space="0" w:color="auto"/>
              </w:rPr>
              <w:t>压力容器安装单位应出具“锅炉压力容器安装质量证明书”</w:t>
            </w:r>
            <w:r w:rsidRPr="00806F7C">
              <w:rPr>
                <w:rFonts w:hint="eastAsia"/>
                <w:szCs w:val="21"/>
                <w:bdr w:val="single" w:sz="4" w:space="0" w:color="auto"/>
              </w:rPr>
              <w:t>。</w:t>
            </w:r>
          </w:p>
          <w:p w14:paraId="65901B52" w14:textId="77777777" w:rsidR="00751E37" w:rsidRDefault="00751E37" w:rsidP="00751E37">
            <w:pPr>
              <w:spacing w:line="310" w:lineRule="exact"/>
              <w:ind w:firstLineChars="200" w:firstLine="420"/>
              <w:rPr>
                <w:rFonts w:ascii="宋体" w:hAnsi="宋体"/>
                <w:szCs w:val="21"/>
              </w:rPr>
            </w:pPr>
            <w:r w:rsidRPr="0080764A">
              <w:rPr>
                <w:rFonts w:ascii="宋体" w:hAnsi="宋体" w:hint="eastAsia"/>
                <w:szCs w:val="21"/>
              </w:rPr>
              <w:t>检验方法：检查相关资料。</w:t>
            </w:r>
          </w:p>
          <w:p w14:paraId="38A42DF5" w14:textId="68D1A4FA" w:rsidR="00751E37" w:rsidRPr="00751E37" w:rsidRDefault="00751E37" w:rsidP="00A734EE">
            <w:pPr>
              <w:tabs>
                <w:tab w:val="left" w:pos="7560"/>
              </w:tabs>
              <w:spacing w:line="330" w:lineRule="exact"/>
              <w:rPr>
                <w:rFonts w:eastAsia="黑体"/>
                <w:b/>
                <w:szCs w:val="21"/>
              </w:rPr>
            </w:pPr>
          </w:p>
        </w:tc>
        <w:tc>
          <w:tcPr>
            <w:tcW w:w="2461" w:type="pct"/>
          </w:tcPr>
          <w:p w14:paraId="587BCEE0" w14:textId="29E54C68" w:rsidR="00751E37" w:rsidRPr="00C5591B" w:rsidRDefault="00751E37" w:rsidP="00751E37">
            <w:pPr>
              <w:tabs>
                <w:tab w:val="left" w:pos="7560"/>
              </w:tabs>
              <w:spacing w:line="310" w:lineRule="exact"/>
              <w:rPr>
                <w:szCs w:val="21"/>
                <w:u w:val="single"/>
              </w:rPr>
            </w:pPr>
            <w:smartTag w:uri="urn:schemas-microsoft-com:office:smarttags" w:element="chsdate">
              <w:smartTagPr>
                <w:attr w:name="IsROCDate" w:val="False"/>
                <w:attr w:name="IsLunarDate" w:val="False"/>
                <w:attr w:name="Day" w:val="30"/>
                <w:attr w:name="Month" w:val="12"/>
                <w:attr w:name="Year" w:val="1899"/>
              </w:smartTagPr>
              <w:r w:rsidRPr="005F4214">
                <w:rPr>
                  <w:rFonts w:eastAsia="黑体" w:hint="eastAsia"/>
                  <w:b/>
                  <w:szCs w:val="21"/>
                </w:rPr>
                <w:t>7.0.5</w:t>
              </w:r>
            </w:smartTag>
            <w:r>
              <w:rPr>
                <w:rFonts w:ascii="黑体" w:eastAsia="黑体" w:hint="eastAsia"/>
                <w:b/>
                <w:szCs w:val="21"/>
              </w:rPr>
              <w:t xml:space="preserve"> </w:t>
            </w:r>
            <w:r w:rsidRPr="00C5591B">
              <w:rPr>
                <w:rFonts w:ascii="黑体" w:eastAsia="黑体" w:hint="eastAsia"/>
                <w:b/>
                <w:szCs w:val="21"/>
                <w:u w:val="single"/>
              </w:rPr>
              <w:t xml:space="preserve"> </w:t>
            </w:r>
            <w:bookmarkStart w:id="12" w:name="_Hlk92720150"/>
            <w:r w:rsidRPr="00C5591B">
              <w:rPr>
                <w:rFonts w:ascii="宋体" w:hAnsi="宋体" w:hint="eastAsia"/>
                <w:szCs w:val="21"/>
                <w:u w:val="single"/>
              </w:rPr>
              <w:t>压力容器安装</w:t>
            </w:r>
            <w:proofErr w:type="gramStart"/>
            <w:r w:rsidRPr="00C5591B">
              <w:rPr>
                <w:rFonts w:ascii="宋体" w:hAnsi="宋体" w:hint="eastAsia"/>
                <w:szCs w:val="21"/>
                <w:u w:val="single"/>
              </w:rPr>
              <w:t>单位</w:t>
            </w:r>
            <w:r w:rsidR="00806F7C" w:rsidRPr="00C5591B">
              <w:rPr>
                <w:rFonts w:ascii="宋体" w:hAnsi="宋体" w:hint="eastAsia"/>
                <w:szCs w:val="21"/>
                <w:u w:val="single"/>
              </w:rPr>
              <w:t>压应根据</w:t>
            </w:r>
            <w:proofErr w:type="gramEnd"/>
            <w:r w:rsidR="00806F7C" w:rsidRPr="00C5591B">
              <w:rPr>
                <w:rFonts w:ascii="宋体" w:hAnsi="宋体" w:hint="eastAsia"/>
                <w:szCs w:val="21"/>
                <w:u w:val="single"/>
              </w:rPr>
              <w:t>各地政府负责特种设备安全监管管理部门的要求确认是否</w:t>
            </w:r>
            <w:r w:rsidRPr="00C5591B">
              <w:rPr>
                <w:rFonts w:ascii="宋体" w:hAnsi="宋体" w:hint="eastAsia"/>
                <w:szCs w:val="21"/>
                <w:u w:val="single"/>
              </w:rPr>
              <w:t>出具“压力容器安装质量证明书”</w:t>
            </w:r>
            <w:r w:rsidRPr="00C5591B">
              <w:rPr>
                <w:rFonts w:hint="eastAsia"/>
                <w:szCs w:val="21"/>
                <w:u w:val="single"/>
              </w:rPr>
              <w:t>。</w:t>
            </w:r>
            <w:bookmarkEnd w:id="12"/>
          </w:p>
          <w:p w14:paraId="20BC3C45" w14:textId="77777777" w:rsidR="00751E37" w:rsidRDefault="00751E37" w:rsidP="00751E37">
            <w:pPr>
              <w:spacing w:line="310" w:lineRule="exact"/>
              <w:ind w:firstLineChars="200" w:firstLine="420"/>
              <w:rPr>
                <w:rFonts w:ascii="宋体" w:hAnsi="宋体"/>
                <w:szCs w:val="21"/>
              </w:rPr>
            </w:pPr>
            <w:r w:rsidRPr="0080764A">
              <w:rPr>
                <w:rFonts w:ascii="宋体" w:hAnsi="宋体" w:hint="eastAsia"/>
                <w:szCs w:val="21"/>
              </w:rPr>
              <w:t>检验方法：检查相关资料。</w:t>
            </w:r>
          </w:p>
          <w:p w14:paraId="0D83D2EB" w14:textId="77777777" w:rsidR="00751E37" w:rsidRPr="00751E37" w:rsidRDefault="00751E37" w:rsidP="00A734EE">
            <w:pPr>
              <w:tabs>
                <w:tab w:val="left" w:pos="7560"/>
              </w:tabs>
              <w:spacing w:line="330" w:lineRule="exact"/>
              <w:rPr>
                <w:rFonts w:eastAsia="黑体"/>
                <w:b/>
                <w:szCs w:val="21"/>
              </w:rPr>
            </w:pPr>
          </w:p>
        </w:tc>
      </w:tr>
      <w:tr w:rsidR="00A734EE" w:rsidRPr="001332E7" w14:paraId="2BA256F9" w14:textId="77777777" w:rsidTr="00B167E3">
        <w:trPr>
          <w:trHeight w:val="607"/>
          <w:jc w:val="center"/>
        </w:trPr>
        <w:tc>
          <w:tcPr>
            <w:tcW w:w="2539" w:type="pct"/>
          </w:tcPr>
          <w:p w14:paraId="6DBA32F0" w14:textId="3DFBA594" w:rsidR="00A734EE" w:rsidRPr="00B167E3" w:rsidRDefault="00B167E3" w:rsidP="00B167E3">
            <w:pPr>
              <w:tabs>
                <w:tab w:val="num" w:pos="840"/>
              </w:tabs>
              <w:spacing w:line="400" w:lineRule="exact"/>
              <w:jc w:val="center"/>
              <w:rPr>
                <w:b/>
                <w:sz w:val="28"/>
              </w:rPr>
            </w:pPr>
            <w:r w:rsidRPr="00C90732">
              <w:rPr>
                <w:rFonts w:hAnsi="宋体"/>
                <w:b/>
                <w:sz w:val="28"/>
              </w:rPr>
              <w:t>附录</w:t>
            </w:r>
            <w:r w:rsidRPr="00C90732">
              <w:rPr>
                <w:b/>
                <w:sz w:val="28"/>
              </w:rPr>
              <w:t xml:space="preserve">A  </w:t>
            </w:r>
            <w:r w:rsidRPr="00C90732">
              <w:rPr>
                <w:rFonts w:hAnsi="宋体"/>
                <w:b/>
                <w:sz w:val="28"/>
              </w:rPr>
              <w:t>平垫铁与</w:t>
            </w:r>
            <w:proofErr w:type="gramStart"/>
            <w:r w:rsidRPr="00C90732">
              <w:rPr>
                <w:rFonts w:hAnsi="宋体"/>
                <w:b/>
                <w:sz w:val="28"/>
              </w:rPr>
              <w:t>斜垫铁</w:t>
            </w:r>
            <w:proofErr w:type="gramEnd"/>
          </w:p>
        </w:tc>
        <w:tc>
          <w:tcPr>
            <w:tcW w:w="2461" w:type="pct"/>
          </w:tcPr>
          <w:p w14:paraId="1B411A80" w14:textId="4805C85A" w:rsidR="00A734EE" w:rsidRPr="00B167E3" w:rsidRDefault="00B167E3" w:rsidP="00B167E3">
            <w:pPr>
              <w:tabs>
                <w:tab w:val="num" w:pos="840"/>
              </w:tabs>
              <w:spacing w:line="400" w:lineRule="exact"/>
              <w:jc w:val="center"/>
              <w:rPr>
                <w:b/>
                <w:sz w:val="28"/>
              </w:rPr>
            </w:pPr>
            <w:r w:rsidRPr="00C90732">
              <w:rPr>
                <w:rFonts w:hAnsi="宋体"/>
                <w:b/>
                <w:sz w:val="28"/>
              </w:rPr>
              <w:t>附录</w:t>
            </w:r>
            <w:r w:rsidRPr="00C90732">
              <w:rPr>
                <w:b/>
                <w:sz w:val="28"/>
              </w:rPr>
              <w:t xml:space="preserve">A  </w:t>
            </w:r>
            <w:r w:rsidRPr="00C90732">
              <w:rPr>
                <w:rFonts w:hAnsi="宋体"/>
                <w:b/>
                <w:sz w:val="28"/>
              </w:rPr>
              <w:t>平垫铁与</w:t>
            </w:r>
            <w:proofErr w:type="gramStart"/>
            <w:r w:rsidRPr="00C90732">
              <w:rPr>
                <w:rFonts w:hAnsi="宋体"/>
                <w:b/>
                <w:sz w:val="28"/>
              </w:rPr>
              <w:t>斜垫铁</w:t>
            </w:r>
            <w:proofErr w:type="gramEnd"/>
          </w:p>
        </w:tc>
      </w:tr>
      <w:tr w:rsidR="00A734EE" w:rsidRPr="001332E7" w14:paraId="59EAFE7A" w14:textId="77777777" w:rsidTr="009E1077">
        <w:trPr>
          <w:trHeight w:val="1138"/>
          <w:jc w:val="center"/>
        </w:trPr>
        <w:tc>
          <w:tcPr>
            <w:tcW w:w="2539" w:type="pct"/>
          </w:tcPr>
          <w:p w14:paraId="2A38EF1A" w14:textId="07407CF7" w:rsidR="00B167E3" w:rsidRDefault="00B167E3" w:rsidP="00B167E3">
            <w:pPr>
              <w:spacing w:afterLines="100" w:after="312" w:line="330" w:lineRule="exact"/>
              <w:rPr>
                <w:szCs w:val="21"/>
              </w:rPr>
            </w:pPr>
            <w:r w:rsidRPr="005F4214">
              <w:rPr>
                <w:rFonts w:eastAsia="黑体"/>
                <w:b/>
                <w:noProof/>
                <w:szCs w:val="21"/>
              </w:rPr>
              <mc:AlternateContent>
                <mc:Choice Requires="wpg">
                  <w:drawing>
                    <wp:anchor distT="0" distB="0" distL="114300" distR="114300" simplePos="0" relativeHeight="251663360" behindDoc="0" locked="0" layoutInCell="1" allowOverlap="1" wp14:anchorId="161B8FCC" wp14:editId="0A87C7B8">
                      <wp:simplePos x="0" y="0"/>
                      <wp:positionH relativeFrom="column">
                        <wp:posOffset>965200</wp:posOffset>
                      </wp:positionH>
                      <wp:positionV relativeFrom="paragraph">
                        <wp:posOffset>471805</wp:posOffset>
                      </wp:positionV>
                      <wp:extent cx="1425600" cy="432000"/>
                      <wp:effectExtent l="0" t="0" r="3175" b="6350"/>
                      <wp:wrapNone/>
                      <wp:docPr id="6"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5600" cy="432000"/>
                                <a:chOff x="4572" y="2887"/>
                                <a:chExt cx="2243" cy="678"/>
                              </a:xfrm>
                            </wpg:grpSpPr>
                            <wps:wsp>
                              <wps:cNvPr id="10" name="Text Box 9"/>
                              <wps:cNvSpPr txBox="1">
                                <a:spLocks noChangeArrowheads="1"/>
                              </wps:cNvSpPr>
                              <wps:spPr bwMode="auto">
                                <a:xfrm>
                                  <a:off x="4572" y="3062"/>
                                  <a:ext cx="596"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84D7E" w14:textId="77777777" w:rsidR="00B167E3" w:rsidRDefault="00B167E3" w:rsidP="00B167E3">
                                    <w:pPr>
                                      <w:rPr>
                                        <w:i/>
                                        <w:iCs/>
                                      </w:rPr>
                                    </w:pPr>
                                    <w:r>
                                      <w:rPr>
                                        <w:rFonts w:hint="eastAsia"/>
                                        <w:i/>
                                        <w:iCs/>
                                      </w:rPr>
                                      <w:t>A</w:t>
                                    </w:r>
                                    <w:r>
                                      <w:rPr>
                                        <w:rFonts w:hint="eastAsia"/>
                                      </w:rPr>
                                      <w:t>≥</w:t>
                                    </w:r>
                                    <w:r>
                                      <w:rPr>
                                        <w:rFonts w:hint="eastAsia"/>
                                        <w:i/>
                                        <w:iCs/>
                                      </w:rPr>
                                      <w:t>K</w:t>
                                    </w:r>
                                  </w:p>
                                </w:txbxContent>
                              </wps:txbx>
                              <wps:bodyPr rot="0" vert="horz" wrap="square" lIns="0" tIns="45720" rIns="0" bIns="45720" anchor="t" anchorCtr="0" upright="1">
                                <a:noAutofit/>
                              </wps:bodyPr>
                            </wps:wsp>
                            <wpg:grpSp>
                              <wpg:cNvPr id="11" name="Group 10"/>
                              <wpg:cNvGrpSpPr>
                                <a:grpSpLocks/>
                              </wpg:cNvGrpSpPr>
                              <wpg:grpSpPr bwMode="auto">
                                <a:xfrm>
                                  <a:off x="4965" y="2887"/>
                                  <a:ext cx="1850" cy="678"/>
                                  <a:chOff x="5448" y="3113"/>
                                  <a:chExt cx="1850" cy="678"/>
                                </a:xfrm>
                              </wpg:grpSpPr>
                              <wps:wsp>
                                <wps:cNvPr id="12" name="Text Box 11"/>
                                <wps:cNvSpPr txBox="1">
                                  <a:spLocks noChangeArrowheads="1"/>
                                </wps:cNvSpPr>
                                <wps:spPr bwMode="auto">
                                  <a:xfrm>
                                    <a:off x="5448" y="3113"/>
                                    <a:ext cx="1850"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1A015" w14:textId="77777777" w:rsidR="00B167E3" w:rsidRDefault="00B167E3" w:rsidP="00B167E3">
                                      <w:pPr>
                                        <w:jc w:val="center"/>
                                        <w:rPr>
                                          <w:rFonts w:ascii="宋体" w:hAnsi="宋体"/>
                                          <w:szCs w:val="21"/>
                                        </w:rPr>
                                      </w:pPr>
                                      <w:r>
                                        <w:rPr>
                                          <w:rFonts w:hint="eastAsia"/>
                                          <w:iCs/>
                                          <w:szCs w:val="21"/>
                                        </w:rPr>
                                        <w:t>（</w:t>
                                      </w:r>
                                      <w:r>
                                        <w:rPr>
                                          <w:rFonts w:hint="eastAsia"/>
                                          <w:i/>
                                          <w:iCs/>
                                          <w:szCs w:val="21"/>
                                        </w:rPr>
                                        <w:t>Q</w:t>
                                      </w:r>
                                      <w:r>
                                        <w:rPr>
                                          <w:rFonts w:hint="eastAsia"/>
                                          <w:szCs w:val="21"/>
                                          <w:vertAlign w:val="subscript"/>
                                        </w:rPr>
                                        <w:t>1</w:t>
                                      </w:r>
                                      <w:r>
                                        <w:rPr>
                                          <w:rFonts w:hint="eastAsia"/>
                                          <w:szCs w:val="21"/>
                                        </w:rPr>
                                        <w:t>＋</w:t>
                                      </w:r>
                                      <w:r>
                                        <w:rPr>
                                          <w:rFonts w:hint="eastAsia"/>
                                          <w:i/>
                                          <w:iCs/>
                                          <w:szCs w:val="21"/>
                                        </w:rPr>
                                        <w:t xml:space="preserve"> Q</w:t>
                                      </w:r>
                                      <w:r>
                                        <w:rPr>
                                          <w:rFonts w:hint="eastAsia"/>
                                          <w:szCs w:val="21"/>
                                          <w:vertAlign w:val="subscript"/>
                                        </w:rPr>
                                        <w:t>2</w:t>
                                      </w:r>
                                      <w:r>
                                        <w:rPr>
                                          <w:rFonts w:hint="eastAsia"/>
                                          <w:szCs w:val="21"/>
                                        </w:rPr>
                                        <w:t>）</w:t>
                                      </w:r>
                                      <w:r>
                                        <w:rPr>
                                          <w:rFonts w:ascii="宋体" w:hAnsi="宋体" w:hint="eastAsia"/>
                                          <w:szCs w:val="21"/>
                                        </w:rPr>
                                        <w:t>×10</w:t>
                                      </w:r>
                                      <w:r>
                                        <w:rPr>
                                          <w:rFonts w:ascii="宋体" w:hAnsi="宋体" w:hint="eastAsia"/>
                                          <w:szCs w:val="21"/>
                                          <w:vertAlign w:val="superscript"/>
                                        </w:rPr>
                                        <w:t>4</w:t>
                                      </w:r>
                                    </w:p>
                                    <w:p w14:paraId="78172024" w14:textId="77777777" w:rsidR="00B167E3" w:rsidRDefault="00B167E3" w:rsidP="00B167E3">
                                      <w:pPr>
                                        <w:jc w:val="center"/>
                                      </w:pPr>
                                      <w:r>
                                        <w:rPr>
                                          <w:rFonts w:hint="eastAsia"/>
                                          <w:i/>
                                          <w:iCs/>
                                          <w:szCs w:val="21"/>
                                        </w:rPr>
                                        <w:t>n R</w:t>
                                      </w:r>
                                    </w:p>
                                  </w:txbxContent>
                                </wps:txbx>
                                <wps:bodyPr rot="0" vert="horz" wrap="square" lIns="0" tIns="45720" rIns="0" bIns="45720" anchor="t" anchorCtr="0" upright="1">
                                  <a:noAutofit/>
                                </wps:bodyPr>
                              </wps:wsp>
                              <wps:wsp>
                                <wps:cNvPr id="13" name="Line 12"/>
                                <wps:cNvCnPr>
                                  <a:cxnSpLocks noChangeShapeType="1"/>
                                </wps:cNvCnPr>
                                <wps:spPr bwMode="auto">
                                  <a:xfrm>
                                    <a:off x="5604" y="3531"/>
                                    <a:ext cx="16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61B8FCC" id="组合 6" o:spid="_x0000_s1027" style="position:absolute;left:0;text-align:left;margin-left:76pt;margin-top:37.15pt;width:112.25pt;height:34pt;z-index:251663360" coordorigin="4572,2887" coordsize="2243,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">
                      <v:shape id="Text Box 9" o:spid="_x0000_s1028" type="#_x0000_t202" style="position:absolute;left:4572;top:3062;width:596;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" filled="f" stroked="f">
                        <v:textbox inset="0,,0">
                          <w:txbxContent>
                            <w:p w14:paraId="3A684D7E" w14:textId="77777777" w:rsidR="00B167E3" w:rsidRDefault="00B167E3" w:rsidP="00B167E3">
                              <w:pPr>
                                <w:rPr>
                                  <w:i/>
                                  <w:iCs/>
                                </w:rPr>
                              </w:pPr>
                              <w:r>
                                <w:rPr>
                                  <w:rFonts w:hint="eastAsia"/>
                                  <w:i/>
                                  <w:iCs/>
                                </w:rPr>
                                <w:t>A</w:t>
                              </w:r>
                              <w:r>
                                <w:rPr>
                                  <w:rFonts w:hint="eastAsia"/>
                                </w:rPr>
                                <w:t>≥</w:t>
                              </w:r>
                              <w:r>
                                <w:rPr>
                                  <w:rFonts w:hint="eastAsia"/>
                                  <w:i/>
                                  <w:iCs/>
                                </w:rPr>
                                <w:t>K</w:t>
                              </w:r>
                            </w:p>
                          </w:txbxContent>
                        </v:textbox>
                      </v:shape>
                      <v:group id="Group 10" o:spid="_x0000_s1029" style="position:absolute;left:4965;top:2887;width:1850;height:678" coordorigin="5448,3113" coordsize="185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1" o:spid="_x0000_s1030" type="#_x0000_t202" style="position:absolute;left:5448;top:3113;width:1850;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" filled="f" stroked="f">
                          <v:textbox inset="0,,0">
                            <w:txbxContent>
                              <w:p w14:paraId="4E71A015" w14:textId="77777777" w:rsidR="00B167E3" w:rsidRDefault="00B167E3" w:rsidP="00B167E3">
                                <w:pPr>
                                  <w:jc w:val="center"/>
                                  <w:rPr>
                                    <w:rFonts w:ascii="宋体" w:hAnsi="宋体"/>
                                    <w:szCs w:val="21"/>
                                  </w:rPr>
                                </w:pPr>
                                <w:r>
                                  <w:rPr>
                                    <w:rFonts w:hint="eastAsia"/>
                                    <w:iCs/>
                                    <w:szCs w:val="21"/>
                                  </w:rPr>
                                  <w:t>（</w:t>
                                </w:r>
                                <w:r>
                                  <w:rPr>
                                    <w:rFonts w:hint="eastAsia"/>
                                    <w:i/>
                                    <w:iCs/>
                                    <w:szCs w:val="21"/>
                                  </w:rPr>
                                  <w:t>Q</w:t>
                                </w:r>
                                <w:r>
                                  <w:rPr>
                                    <w:rFonts w:hint="eastAsia"/>
                                    <w:szCs w:val="21"/>
                                    <w:vertAlign w:val="subscript"/>
                                  </w:rPr>
                                  <w:t>1</w:t>
                                </w:r>
                                <w:r>
                                  <w:rPr>
                                    <w:rFonts w:hint="eastAsia"/>
                                    <w:szCs w:val="21"/>
                                  </w:rPr>
                                  <w:t>＋</w:t>
                                </w:r>
                                <w:r>
                                  <w:rPr>
                                    <w:rFonts w:hint="eastAsia"/>
                                    <w:i/>
                                    <w:iCs/>
                                    <w:szCs w:val="21"/>
                                  </w:rPr>
                                  <w:t xml:space="preserve"> Q</w:t>
                                </w:r>
                                <w:r>
                                  <w:rPr>
                                    <w:rFonts w:hint="eastAsia"/>
                                    <w:szCs w:val="21"/>
                                    <w:vertAlign w:val="subscript"/>
                                  </w:rPr>
                                  <w:t>2</w:t>
                                </w:r>
                                <w:r>
                                  <w:rPr>
                                    <w:rFonts w:hint="eastAsia"/>
                                    <w:szCs w:val="21"/>
                                  </w:rPr>
                                  <w:t>）</w:t>
                                </w:r>
                                <w:r>
                                  <w:rPr>
                                    <w:rFonts w:ascii="宋体" w:hAnsi="宋体" w:hint="eastAsia"/>
                                    <w:szCs w:val="21"/>
                                  </w:rPr>
                                  <w:t>×10</w:t>
                                </w:r>
                                <w:r>
                                  <w:rPr>
                                    <w:rFonts w:ascii="宋体" w:hAnsi="宋体" w:hint="eastAsia"/>
                                    <w:szCs w:val="21"/>
                                    <w:vertAlign w:val="superscript"/>
                                  </w:rPr>
                                  <w:t>4</w:t>
                                </w:r>
                              </w:p>
                              <w:p w14:paraId="78172024" w14:textId="77777777" w:rsidR="00B167E3" w:rsidRDefault="00B167E3" w:rsidP="00B167E3">
                                <w:pPr>
                                  <w:jc w:val="center"/>
                                </w:pPr>
                                <w:r>
                                  <w:rPr>
                                    <w:rFonts w:hint="eastAsia"/>
                                    <w:i/>
                                    <w:iCs/>
                                    <w:szCs w:val="21"/>
                                  </w:rPr>
                                  <w:t>n R</w:t>
                                </w:r>
                              </w:p>
                            </w:txbxContent>
                          </v:textbox>
                        </v:shape>
                        <v:line id="Line 12" o:spid="_x0000_s1031" style="position:absolute;visibility:visible;mso-wrap-style:square" from="5604,3531" to="7256,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v:group>
                  </w:pict>
                </mc:Fallback>
              </mc:AlternateContent>
            </w:r>
            <w:smartTag w:uri="urn:schemas-microsoft-com:office:smarttags" w:element="chsdate">
              <w:smartTagPr>
                <w:attr w:name="Year" w:val="1899"/>
                <w:attr w:name="Month" w:val="12"/>
                <w:attr w:name="Day" w:val="30"/>
                <w:attr w:name="IsLunarDate" w:val="False"/>
                <w:attr w:name="IsROCDate" w:val="False"/>
              </w:smartTagPr>
              <w:r w:rsidRPr="005F4214">
                <w:rPr>
                  <w:rFonts w:eastAsia="黑体"/>
                  <w:b/>
                  <w:szCs w:val="21"/>
                </w:rPr>
                <w:t>A.0.1</w:t>
              </w:r>
            </w:smartTag>
            <w:r>
              <w:rPr>
                <w:rFonts w:ascii="黑体" w:eastAsia="黑体" w:hint="eastAsia"/>
                <w:b/>
                <w:szCs w:val="21"/>
              </w:rPr>
              <w:t xml:space="preserve">  </w:t>
            </w:r>
            <w:proofErr w:type="gramStart"/>
            <w:r>
              <w:rPr>
                <w:rFonts w:hint="eastAsia"/>
                <w:szCs w:val="21"/>
              </w:rPr>
              <w:t>设备垫铁按下</w:t>
            </w:r>
            <w:proofErr w:type="gramEnd"/>
            <w:r>
              <w:rPr>
                <w:rFonts w:hint="eastAsia"/>
                <w:szCs w:val="21"/>
              </w:rPr>
              <w:t>式计算所需面积，</w:t>
            </w:r>
            <w:proofErr w:type="gramStart"/>
            <w:r>
              <w:rPr>
                <w:rFonts w:hint="eastAsia"/>
                <w:szCs w:val="21"/>
              </w:rPr>
              <w:t>垫铁规格</w:t>
            </w:r>
            <w:proofErr w:type="gramEnd"/>
            <w:r>
              <w:rPr>
                <w:rFonts w:hint="eastAsia"/>
                <w:szCs w:val="21"/>
              </w:rPr>
              <w:t>按表</w:t>
            </w:r>
            <w:r>
              <w:rPr>
                <w:rFonts w:hint="eastAsia"/>
                <w:szCs w:val="21"/>
              </w:rPr>
              <w:t>A.0.1</w:t>
            </w:r>
            <w:r>
              <w:rPr>
                <w:rFonts w:hint="eastAsia"/>
                <w:szCs w:val="21"/>
              </w:rPr>
              <w:t>、图</w:t>
            </w:r>
            <w:r>
              <w:rPr>
                <w:rFonts w:hint="eastAsia"/>
                <w:szCs w:val="21"/>
              </w:rPr>
              <w:t>A.0.1</w:t>
            </w:r>
            <w:r>
              <w:rPr>
                <w:rFonts w:hint="eastAsia"/>
                <w:szCs w:val="21"/>
              </w:rPr>
              <w:t>选用。</w:t>
            </w:r>
          </w:p>
          <w:p w14:paraId="6549EB0B" w14:textId="7187B4DB" w:rsidR="00B167E3" w:rsidRDefault="00B167E3" w:rsidP="00B167E3">
            <w:pPr>
              <w:spacing w:line="330" w:lineRule="exact"/>
              <w:ind w:firstLineChars="1800" w:firstLine="3780"/>
              <w:rPr>
                <w:szCs w:val="21"/>
              </w:rPr>
            </w:pPr>
          </w:p>
          <w:p w14:paraId="660ED98D" w14:textId="77777777" w:rsidR="00B167E3" w:rsidRDefault="00B167E3" w:rsidP="00B167E3">
            <w:pPr>
              <w:spacing w:line="330" w:lineRule="exact"/>
              <w:ind w:firstLineChars="1800" w:firstLine="3780"/>
              <w:rPr>
                <w:szCs w:val="21"/>
              </w:rPr>
            </w:pPr>
            <w:r>
              <w:rPr>
                <w:rFonts w:ascii="宋体" w:hAnsi="宋体" w:hint="eastAsia"/>
                <w:szCs w:val="21"/>
              </w:rPr>
              <w:t>……</w:t>
            </w:r>
            <w:proofErr w:type="gramStart"/>
            <w:r>
              <w:rPr>
                <w:rFonts w:ascii="宋体" w:hAnsi="宋体" w:hint="eastAsia"/>
                <w:szCs w:val="21"/>
              </w:rPr>
              <w:t>………………</w:t>
            </w:r>
            <w:proofErr w:type="gramEnd"/>
            <w:r>
              <w:rPr>
                <w:rFonts w:hint="eastAsia"/>
                <w:szCs w:val="21"/>
              </w:rPr>
              <w:t>（</w:t>
            </w:r>
            <w:smartTag w:uri="urn:schemas-microsoft-com:office:smarttags" w:element="chsdate">
              <w:smartTagPr>
                <w:attr w:name="Year" w:val="1899"/>
                <w:attr w:name="Month" w:val="12"/>
                <w:attr w:name="Day" w:val="30"/>
                <w:attr w:name="IsLunarDate" w:val="False"/>
                <w:attr w:name="IsROCDate" w:val="False"/>
              </w:smartTagPr>
              <w:r>
                <w:rPr>
                  <w:rFonts w:hint="eastAsia"/>
                  <w:szCs w:val="21"/>
                </w:rPr>
                <w:t>A.0.1</w:t>
              </w:r>
            </w:smartTag>
            <w:r>
              <w:rPr>
                <w:rFonts w:hint="eastAsia"/>
                <w:szCs w:val="21"/>
              </w:rPr>
              <w:t>）</w:t>
            </w:r>
          </w:p>
          <w:p w14:paraId="7E322DAA" w14:textId="77777777" w:rsidR="00B167E3" w:rsidRPr="00B167E3" w:rsidRDefault="00B167E3" w:rsidP="00B167E3">
            <w:pPr>
              <w:spacing w:line="330" w:lineRule="exact"/>
              <w:ind w:firstLineChars="1800" w:firstLine="3780"/>
              <w:rPr>
                <w:szCs w:val="21"/>
              </w:rPr>
            </w:pPr>
          </w:p>
          <w:p w14:paraId="710BECC8" w14:textId="62BCEDBB" w:rsidR="00B167E3" w:rsidRDefault="00B167E3" w:rsidP="00B167E3">
            <w:pPr>
              <w:spacing w:beforeLines="50" w:before="156" w:line="330" w:lineRule="exact"/>
              <w:rPr>
                <w:szCs w:val="21"/>
              </w:rPr>
            </w:pPr>
            <w:r>
              <w:rPr>
                <w:rFonts w:hint="eastAsia"/>
                <w:szCs w:val="21"/>
              </w:rPr>
              <w:t>式中：</w:t>
            </w:r>
            <w:r>
              <w:rPr>
                <w:rFonts w:hint="eastAsia"/>
                <w:i/>
                <w:iCs/>
                <w:szCs w:val="21"/>
              </w:rPr>
              <w:t>A</w:t>
            </w:r>
            <w:r>
              <w:rPr>
                <w:rFonts w:hint="eastAsia"/>
                <w:i/>
                <w:iCs/>
                <w:szCs w:val="21"/>
              </w:rPr>
              <w:t>——</w:t>
            </w:r>
            <w:r>
              <w:rPr>
                <w:rFonts w:hint="eastAsia"/>
                <w:szCs w:val="21"/>
              </w:rPr>
              <w:t>每</w:t>
            </w:r>
            <w:proofErr w:type="gramStart"/>
            <w:r>
              <w:rPr>
                <w:rFonts w:hint="eastAsia"/>
                <w:szCs w:val="21"/>
              </w:rPr>
              <w:t>一组垫铁的</w:t>
            </w:r>
            <w:proofErr w:type="gramEnd"/>
            <w:r>
              <w:rPr>
                <w:rFonts w:hint="eastAsia"/>
                <w:szCs w:val="21"/>
              </w:rPr>
              <w:t>面积（</w:t>
            </w:r>
            <w:r>
              <w:rPr>
                <w:rFonts w:hint="eastAsia"/>
                <w:szCs w:val="21"/>
              </w:rPr>
              <w:t>mm</w:t>
            </w:r>
            <w:r>
              <w:rPr>
                <w:rFonts w:hint="eastAsia"/>
                <w:szCs w:val="21"/>
                <w:vertAlign w:val="superscript"/>
              </w:rPr>
              <w:t>2</w:t>
            </w:r>
            <w:r>
              <w:rPr>
                <w:rFonts w:hint="eastAsia"/>
                <w:szCs w:val="21"/>
              </w:rPr>
              <w:t>）；</w:t>
            </w:r>
          </w:p>
          <w:p w14:paraId="0DCC43E2" w14:textId="77777777" w:rsidR="00B167E3" w:rsidRDefault="00B167E3" w:rsidP="00B167E3">
            <w:pPr>
              <w:spacing w:line="330" w:lineRule="exact"/>
              <w:ind w:firstLineChars="301" w:firstLine="632"/>
              <w:rPr>
                <w:szCs w:val="21"/>
              </w:rPr>
            </w:pPr>
            <w:r>
              <w:rPr>
                <w:rFonts w:hint="eastAsia"/>
                <w:i/>
                <w:iCs/>
                <w:szCs w:val="21"/>
              </w:rPr>
              <w:t>K</w:t>
            </w:r>
            <w:r>
              <w:rPr>
                <w:rFonts w:hint="eastAsia"/>
                <w:i/>
                <w:iCs/>
                <w:szCs w:val="21"/>
              </w:rPr>
              <w:t>——</w:t>
            </w:r>
            <w:r>
              <w:rPr>
                <w:rFonts w:hint="eastAsia"/>
                <w:szCs w:val="21"/>
              </w:rPr>
              <w:t>安全系数，取</w:t>
            </w:r>
            <w:r>
              <w:rPr>
                <w:rFonts w:hint="eastAsia"/>
                <w:szCs w:val="21"/>
              </w:rPr>
              <w:t>2.3</w:t>
            </w:r>
            <w:r>
              <w:rPr>
                <w:rFonts w:hint="eastAsia"/>
                <w:szCs w:val="21"/>
              </w:rPr>
              <w:t>；</w:t>
            </w:r>
          </w:p>
          <w:p w14:paraId="7054E188" w14:textId="77777777" w:rsidR="00B167E3" w:rsidRDefault="00B167E3" w:rsidP="00B167E3">
            <w:pPr>
              <w:spacing w:line="330" w:lineRule="exact"/>
              <w:ind w:firstLineChars="259" w:firstLine="544"/>
              <w:rPr>
                <w:szCs w:val="21"/>
              </w:rPr>
            </w:pPr>
            <w:r>
              <w:rPr>
                <w:rFonts w:hint="eastAsia"/>
                <w:i/>
                <w:iCs/>
                <w:szCs w:val="21"/>
              </w:rPr>
              <w:t>Q</w:t>
            </w:r>
            <w:r>
              <w:rPr>
                <w:rFonts w:hint="eastAsia"/>
                <w:szCs w:val="21"/>
                <w:vertAlign w:val="subscript"/>
              </w:rPr>
              <w:t>1</w:t>
            </w:r>
            <w:r>
              <w:rPr>
                <w:rFonts w:hint="eastAsia"/>
                <w:i/>
                <w:iCs/>
                <w:szCs w:val="21"/>
              </w:rPr>
              <w:t>——</w:t>
            </w:r>
            <w:r>
              <w:rPr>
                <w:rFonts w:hint="eastAsia"/>
                <w:szCs w:val="21"/>
              </w:rPr>
              <w:t>设备试验时的总重量（</w:t>
            </w:r>
            <w:r>
              <w:rPr>
                <w:rFonts w:hint="eastAsia"/>
                <w:szCs w:val="21"/>
              </w:rPr>
              <w:t>N</w:t>
            </w:r>
            <w:r>
              <w:rPr>
                <w:rFonts w:hint="eastAsia"/>
                <w:szCs w:val="21"/>
              </w:rPr>
              <w:t>）；</w:t>
            </w:r>
          </w:p>
          <w:p w14:paraId="035D1399" w14:textId="77777777" w:rsidR="00B167E3" w:rsidRDefault="00B167E3" w:rsidP="00B167E3">
            <w:pPr>
              <w:spacing w:line="330" w:lineRule="exact"/>
              <w:ind w:firstLineChars="259" w:firstLine="544"/>
              <w:rPr>
                <w:szCs w:val="21"/>
              </w:rPr>
            </w:pPr>
            <w:r>
              <w:rPr>
                <w:rFonts w:hint="eastAsia"/>
                <w:i/>
                <w:iCs/>
                <w:szCs w:val="21"/>
              </w:rPr>
              <w:t>Q</w:t>
            </w:r>
            <w:r>
              <w:rPr>
                <w:rFonts w:hint="eastAsia"/>
                <w:szCs w:val="21"/>
                <w:vertAlign w:val="subscript"/>
              </w:rPr>
              <w:t>2</w:t>
            </w:r>
            <w:r>
              <w:rPr>
                <w:rFonts w:hint="eastAsia"/>
                <w:i/>
                <w:iCs/>
                <w:szCs w:val="21"/>
              </w:rPr>
              <w:t>——</w:t>
            </w:r>
            <w:r>
              <w:rPr>
                <w:rFonts w:hint="eastAsia"/>
                <w:szCs w:val="21"/>
              </w:rPr>
              <w:t>地脚螺栓拧紧所施加在</w:t>
            </w:r>
            <w:proofErr w:type="gramStart"/>
            <w:r>
              <w:rPr>
                <w:rFonts w:hint="eastAsia"/>
                <w:szCs w:val="21"/>
              </w:rPr>
              <w:t>该垫铁组</w:t>
            </w:r>
            <w:proofErr w:type="gramEnd"/>
            <w:r>
              <w:rPr>
                <w:rFonts w:hint="eastAsia"/>
                <w:szCs w:val="21"/>
              </w:rPr>
              <w:t>上的压力（</w:t>
            </w:r>
            <w:r>
              <w:rPr>
                <w:rFonts w:hint="eastAsia"/>
                <w:szCs w:val="21"/>
              </w:rPr>
              <w:t>N</w:t>
            </w:r>
            <w:r>
              <w:rPr>
                <w:rFonts w:hint="eastAsia"/>
                <w:szCs w:val="21"/>
              </w:rPr>
              <w:t>）；</w:t>
            </w:r>
          </w:p>
          <w:p w14:paraId="24C58B5B" w14:textId="77777777" w:rsidR="00B167E3" w:rsidRDefault="00B167E3" w:rsidP="00B167E3">
            <w:pPr>
              <w:spacing w:line="330" w:lineRule="exact"/>
              <w:ind w:firstLineChars="323" w:firstLine="678"/>
              <w:rPr>
                <w:szCs w:val="21"/>
              </w:rPr>
            </w:pPr>
            <w:r>
              <w:rPr>
                <w:rFonts w:hint="eastAsia"/>
                <w:i/>
                <w:iCs/>
                <w:szCs w:val="21"/>
              </w:rPr>
              <w:t>n</w:t>
            </w:r>
            <w:r>
              <w:rPr>
                <w:rFonts w:hint="eastAsia"/>
                <w:i/>
                <w:iCs/>
                <w:szCs w:val="21"/>
              </w:rPr>
              <w:t>——</w:t>
            </w:r>
            <w:proofErr w:type="gramStart"/>
            <w:r>
              <w:rPr>
                <w:rFonts w:hint="eastAsia"/>
                <w:szCs w:val="21"/>
              </w:rPr>
              <w:t>垫铁组数</w:t>
            </w:r>
            <w:proofErr w:type="gramEnd"/>
            <w:r>
              <w:rPr>
                <w:rFonts w:hint="eastAsia"/>
                <w:szCs w:val="21"/>
              </w:rPr>
              <w:t>；</w:t>
            </w:r>
          </w:p>
          <w:p w14:paraId="497FF36E" w14:textId="77777777" w:rsidR="00B167E3" w:rsidRDefault="00B167E3" w:rsidP="00B167E3">
            <w:pPr>
              <w:spacing w:line="330" w:lineRule="exact"/>
              <w:ind w:firstLineChars="309" w:firstLine="649"/>
              <w:rPr>
                <w:szCs w:val="21"/>
              </w:rPr>
            </w:pPr>
            <w:r>
              <w:rPr>
                <w:rFonts w:hint="eastAsia"/>
                <w:i/>
                <w:iCs/>
                <w:szCs w:val="21"/>
              </w:rPr>
              <w:t>R</w:t>
            </w:r>
            <w:r>
              <w:rPr>
                <w:rFonts w:hint="eastAsia"/>
                <w:i/>
                <w:iCs/>
                <w:szCs w:val="21"/>
              </w:rPr>
              <w:t>——</w:t>
            </w:r>
            <w:r>
              <w:rPr>
                <w:rFonts w:hint="eastAsia"/>
                <w:szCs w:val="21"/>
              </w:rPr>
              <w:t>基础混凝土抗压强度，可取混凝土设计强度（</w:t>
            </w:r>
            <w:r>
              <w:rPr>
                <w:rFonts w:hint="eastAsia"/>
                <w:szCs w:val="21"/>
              </w:rPr>
              <w:t>M</w:t>
            </w:r>
            <w:r>
              <w:rPr>
                <w:szCs w:val="21"/>
              </w:rPr>
              <w:t>Pa</w:t>
            </w:r>
            <w:r>
              <w:rPr>
                <w:rFonts w:hint="eastAsia"/>
                <w:szCs w:val="21"/>
              </w:rPr>
              <w:t>）。</w:t>
            </w:r>
          </w:p>
          <w:p w14:paraId="41B21A88" w14:textId="77777777" w:rsidR="00A734EE" w:rsidRPr="00B167E3" w:rsidRDefault="00A734EE" w:rsidP="00A734EE">
            <w:pPr>
              <w:spacing w:line="460" w:lineRule="exact"/>
              <w:rPr>
                <w:rFonts w:eastAsia="黑体"/>
                <w:spacing w:val="10"/>
                <w:sz w:val="24"/>
              </w:rPr>
            </w:pPr>
          </w:p>
        </w:tc>
        <w:tc>
          <w:tcPr>
            <w:tcW w:w="2461" w:type="pct"/>
          </w:tcPr>
          <w:p w14:paraId="0E0B4754" w14:textId="77777777" w:rsidR="00B167E3" w:rsidRPr="002138CD" w:rsidRDefault="00B167E3" w:rsidP="00B167E3">
            <w:pPr>
              <w:spacing w:afterLines="100" w:after="312" w:line="33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138CD">
                <w:rPr>
                  <w:rFonts w:eastAsia="黑体"/>
                  <w:b/>
                  <w:szCs w:val="21"/>
                </w:rPr>
                <w:t>A.0.1</w:t>
              </w:r>
            </w:smartTag>
            <w:r w:rsidRPr="002138CD">
              <w:rPr>
                <w:rFonts w:ascii="黑体" w:eastAsia="黑体" w:hint="eastAsia"/>
                <w:b/>
                <w:szCs w:val="21"/>
              </w:rPr>
              <w:t xml:space="preserve">  </w:t>
            </w:r>
            <w:r w:rsidRPr="002138CD">
              <w:rPr>
                <w:rFonts w:ascii="宋体" w:hAnsi="宋体" w:hint="eastAsia"/>
                <w:szCs w:val="21"/>
                <w:u w:val="single"/>
              </w:rPr>
              <w:t>根据基础抗压强度，</w:t>
            </w:r>
            <w:proofErr w:type="gramStart"/>
            <w:r w:rsidRPr="002138CD">
              <w:rPr>
                <w:rFonts w:ascii="宋体" w:hAnsi="宋体" w:hint="eastAsia"/>
                <w:szCs w:val="21"/>
                <w:u w:val="single"/>
              </w:rPr>
              <w:t>每组垫铁所需</w:t>
            </w:r>
            <w:proofErr w:type="gramEnd"/>
            <w:r w:rsidRPr="002138CD">
              <w:rPr>
                <w:rFonts w:ascii="宋体" w:hAnsi="宋体" w:hint="eastAsia"/>
                <w:szCs w:val="21"/>
                <w:u w:val="single"/>
              </w:rPr>
              <w:t>的最小面积可按下式计算，实际取的</w:t>
            </w:r>
            <w:proofErr w:type="gramStart"/>
            <w:r w:rsidRPr="002138CD">
              <w:rPr>
                <w:rFonts w:ascii="宋体" w:hAnsi="宋体" w:hint="eastAsia"/>
                <w:szCs w:val="21"/>
                <w:u w:val="single"/>
              </w:rPr>
              <w:t>垫铁组面积</w:t>
            </w:r>
            <w:proofErr w:type="gramEnd"/>
            <w:r w:rsidRPr="002138CD">
              <w:rPr>
                <w:rFonts w:ascii="宋体" w:hAnsi="宋体" w:hint="eastAsia"/>
                <w:szCs w:val="21"/>
                <w:u w:val="single"/>
              </w:rPr>
              <w:t>不应小于</w:t>
            </w:r>
            <m:oMath>
              <m:sSub>
                <m:sSubPr>
                  <m:ctrlPr>
                    <w:rPr>
                      <w:rFonts w:ascii="Cambria Math" w:hAnsi="Cambria Math"/>
                      <w:szCs w:val="21"/>
                      <w:u w:val="single"/>
                    </w:rPr>
                  </m:ctrlPr>
                </m:sSubPr>
                <m:e>
                  <m:r>
                    <m:rPr>
                      <m:sty m:val="p"/>
                    </m:rPr>
                    <w:rPr>
                      <w:rFonts w:ascii="Cambria Math" w:hAnsi="Cambria Math"/>
                      <w:szCs w:val="21"/>
                      <w:u w:val="single"/>
                    </w:rPr>
                    <m:t>S</m:t>
                  </m:r>
                </m:e>
                <m:sub>
                  <m:r>
                    <w:rPr>
                      <w:rFonts w:ascii="Cambria Math" w:hAnsi="Cambria Math"/>
                      <w:szCs w:val="21"/>
                      <w:u w:val="single"/>
                    </w:rPr>
                    <m:t>min</m:t>
                  </m:r>
                </m:sub>
              </m:sSub>
            </m:oMath>
            <w:r w:rsidRPr="002138CD">
              <w:rPr>
                <w:rFonts w:ascii="宋体" w:hAnsi="宋体" w:hint="eastAsia"/>
                <w:szCs w:val="21"/>
                <w:u w:val="single"/>
              </w:rPr>
              <w:t>,</w:t>
            </w:r>
            <w:r w:rsidRPr="002138CD">
              <w:rPr>
                <w:rFonts w:ascii="宋体" w:hAnsi="宋体" w:hint="eastAsia"/>
                <w:szCs w:val="21"/>
              </w:rPr>
              <w:t>。</w:t>
            </w:r>
          </w:p>
          <w:p w14:paraId="61BC21F4" w14:textId="77777777" w:rsidR="00B167E3" w:rsidRPr="002138CD" w:rsidRDefault="00FB4CC1" w:rsidP="00B167E3">
            <w:pPr>
              <w:pStyle w:val="aa"/>
              <w:ind w:left="1620" w:firstLine="480"/>
              <w:rPr>
                <w:color w:val="000000" w:themeColor="text1"/>
                <w:u w:val="single"/>
              </w:rPr>
            </w:pPr>
            <m:oMath>
              <m:sSub>
                <m:sSubPr>
                  <m:ctrlPr>
                    <w:rPr>
                      <w:rFonts w:ascii="Cambria Math" w:hAnsi="Cambria Math"/>
                      <w:color w:val="000000" w:themeColor="text1"/>
                      <w:sz w:val="24"/>
                      <w:szCs w:val="24"/>
                      <w:u w:val="single"/>
                    </w:rPr>
                  </m:ctrlPr>
                </m:sSubPr>
                <m:e>
                  <m:r>
                    <m:rPr>
                      <m:sty m:val="p"/>
                    </m:rPr>
                    <w:rPr>
                      <w:rFonts w:ascii="Cambria Math" w:hAnsi="Cambria Math"/>
                      <w:color w:val="000000" w:themeColor="text1"/>
                      <w:sz w:val="24"/>
                      <w:szCs w:val="24"/>
                      <w:u w:val="single"/>
                    </w:rPr>
                    <m:t>S</m:t>
                  </m:r>
                </m:e>
                <m:sub>
                  <m:r>
                    <w:rPr>
                      <w:rFonts w:ascii="Cambria Math" w:hAnsi="Cambria Math"/>
                      <w:color w:val="000000" w:themeColor="text1"/>
                      <w:sz w:val="24"/>
                      <w:szCs w:val="24"/>
                      <w:u w:val="single"/>
                    </w:rPr>
                    <m:t>min</m:t>
                  </m:r>
                </m:sub>
              </m:sSub>
              <m:r>
                <m:rPr>
                  <m:sty m:val="p"/>
                </m:rPr>
                <w:rPr>
                  <w:rFonts w:ascii="Cambria Math" w:hAnsi="Cambria Math" w:hint="eastAsia"/>
                  <w:color w:val="000000" w:themeColor="text1"/>
                  <w:sz w:val="24"/>
                  <w:szCs w:val="24"/>
                  <w:u w:val="single"/>
                </w:rPr>
                <m:t>≥</m:t>
              </m:r>
              <m:r>
                <m:rPr>
                  <m:sty m:val="p"/>
                </m:rPr>
                <w:rPr>
                  <w:rFonts w:ascii="Cambria Math" w:hAnsi="Cambria Math"/>
                  <w:color w:val="000000" w:themeColor="text1"/>
                  <w:sz w:val="24"/>
                  <w:szCs w:val="24"/>
                  <w:u w:val="single"/>
                </w:rPr>
                <m:t>K</m:t>
              </m:r>
              <m:f>
                <m:fPr>
                  <m:ctrlPr>
                    <w:rPr>
                      <w:rFonts w:ascii="Cambria Math" w:hAnsi="Cambria Math"/>
                      <w:color w:val="000000" w:themeColor="text1"/>
                      <w:sz w:val="24"/>
                      <w:szCs w:val="24"/>
                      <w:u w:val="single"/>
                    </w:rPr>
                  </m:ctrlPr>
                </m:fPr>
                <m:num>
                  <m:sSub>
                    <m:sSubPr>
                      <m:ctrlPr>
                        <w:rPr>
                          <w:rFonts w:ascii="Cambria Math" w:hAnsi="Cambria Math"/>
                          <w:i/>
                          <w:color w:val="000000" w:themeColor="text1"/>
                          <w:sz w:val="24"/>
                          <w:szCs w:val="24"/>
                          <w:u w:val="single"/>
                        </w:rPr>
                      </m:ctrlPr>
                    </m:sSubPr>
                    <m:e>
                      <m:r>
                        <w:rPr>
                          <w:rFonts w:ascii="Cambria Math" w:hAnsi="Cambria Math"/>
                          <w:color w:val="000000" w:themeColor="text1"/>
                          <w:sz w:val="24"/>
                          <w:szCs w:val="24"/>
                          <w:u w:val="single"/>
                        </w:rPr>
                        <m:t>Q</m:t>
                      </m:r>
                    </m:e>
                    <m:sub>
                      <m:r>
                        <w:rPr>
                          <w:rFonts w:ascii="Cambria Math" w:hAnsi="Cambria Math"/>
                          <w:color w:val="000000" w:themeColor="text1"/>
                          <w:sz w:val="24"/>
                          <w:szCs w:val="24"/>
                          <w:u w:val="single"/>
                        </w:rPr>
                        <m:t>1</m:t>
                      </m:r>
                    </m:sub>
                  </m:sSub>
                  <m:r>
                    <w:rPr>
                      <w:rFonts w:ascii="Cambria Math" w:hAnsi="Cambria Math"/>
                      <w:color w:val="000000" w:themeColor="text1"/>
                      <w:sz w:val="24"/>
                      <w:szCs w:val="24"/>
                      <w:u w:val="single"/>
                    </w:rPr>
                    <m:t>+</m:t>
                  </m:r>
                  <m:sSub>
                    <m:sSubPr>
                      <m:ctrlPr>
                        <w:rPr>
                          <w:rFonts w:ascii="Cambria Math" w:hAnsi="Cambria Math"/>
                          <w:i/>
                          <w:color w:val="000000" w:themeColor="text1"/>
                          <w:sz w:val="24"/>
                          <w:szCs w:val="24"/>
                          <w:u w:val="single"/>
                        </w:rPr>
                      </m:ctrlPr>
                    </m:sSubPr>
                    <m:e>
                      <m:r>
                        <w:rPr>
                          <w:rFonts w:ascii="Cambria Math" w:hAnsi="Cambria Math"/>
                          <w:color w:val="000000" w:themeColor="text1"/>
                          <w:sz w:val="24"/>
                          <w:szCs w:val="24"/>
                          <w:u w:val="single"/>
                        </w:rPr>
                        <m:t>Q</m:t>
                      </m:r>
                    </m:e>
                    <m:sub>
                      <m:r>
                        <w:rPr>
                          <w:rFonts w:ascii="Cambria Math" w:hAnsi="Cambria Math"/>
                          <w:color w:val="000000" w:themeColor="text1"/>
                          <w:sz w:val="24"/>
                          <w:szCs w:val="24"/>
                          <w:u w:val="single"/>
                        </w:rPr>
                        <m:t>2</m:t>
                      </m:r>
                    </m:sub>
                  </m:sSub>
                </m:num>
                <m:den>
                  <m:r>
                    <w:rPr>
                      <w:rFonts w:ascii="Cambria Math" w:hAnsi="Cambria Math"/>
                      <w:color w:val="000000" w:themeColor="text1"/>
                      <w:sz w:val="24"/>
                      <w:szCs w:val="24"/>
                      <w:u w:val="single"/>
                    </w:rPr>
                    <m:t>nR</m:t>
                  </m:r>
                </m:den>
              </m:f>
            </m:oMath>
            <w:r w:rsidR="00B167E3" w:rsidRPr="002138CD">
              <w:rPr>
                <w:rFonts w:ascii="宋体" w:hAnsi="宋体"/>
                <w:szCs w:val="21"/>
                <w:u w:val="single"/>
              </w:rPr>
              <w:t xml:space="preserve">  </w:t>
            </w:r>
            <w:r w:rsidR="00B167E3" w:rsidRPr="002138CD">
              <w:rPr>
                <w:rFonts w:ascii="宋体" w:hAnsi="宋体" w:hint="eastAsia"/>
                <w:szCs w:val="21"/>
                <w:u w:val="single"/>
              </w:rPr>
              <w:t>……</w:t>
            </w:r>
            <w:proofErr w:type="gramStart"/>
            <w:r w:rsidR="00B167E3" w:rsidRPr="002138CD">
              <w:rPr>
                <w:rFonts w:ascii="宋体" w:hAnsi="宋体" w:hint="eastAsia"/>
                <w:szCs w:val="21"/>
                <w:u w:val="single"/>
              </w:rPr>
              <w:t>…………</w:t>
            </w:r>
            <w:proofErr w:type="gramEnd"/>
            <w:r w:rsidR="00B167E3" w:rsidRPr="002138CD">
              <w:rPr>
                <w:rFonts w:hint="eastAsia"/>
                <w:szCs w:val="21"/>
                <w:u w:val="single"/>
              </w:rPr>
              <w:t>（</w:t>
            </w:r>
            <w:smartTag w:uri="urn:schemas-microsoft-com:office:smarttags" w:element="chsdate">
              <w:smartTagPr>
                <w:attr w:name="IsROCDate" w:val="False"/>
                <w:attr w:name="IsLunarDate" w:val="False"/>
                <w:attr w:name="Day" w:val="30"/>
                <w:attr w:name="Month" w:val="12"/>
                <w:attr w:name="Year" w:val="1899"/>
              </w:smartTagPr>
              <w:r w:rsidR="00B167E3" w:rsidRPr="002138CD">
                <w:rPr>
                  <w:szCs w:val="21"/>
                  <w:u w:val="single"/>
                </w:rPr>
                <w:t>A.0.1</w:t>
              </w:r>
            </w:smartTag>
            <w:r w:rsidR="00B167E3" w:rsidRPr="002138CD">
              <w:rPr>
                <w:rFonts w:hint="eastAsia"/>
                <w:szCs w:val="21"/>
                <w:u w:val="single"/>
              </w:rPr>
              <w:t>）</w:t>
            </w:r>
          </w:p>
          <w:p w14:paraId="096F6F93" w14:textId="77777777" w:rsidR="00B167E3" w:rsidRPr="002138CD" w:rsidRDefault="00B167E3" w:rsidP="002F6A98">
            <w:pPr>
              <w:spacing w:beforeLines="50" w:before="156" w:line="330" w:lineRule="exact"/>
              <w:rPr>
                <w:szCs w:val="21"/>
              </w:rPr>
            </w:pPr>
            <w:r w:rsidRPr="002138CD">
              <w:rPr>
                <w:rFonts w:hint="eastAsia"/>
                <w:szCs w:val="21"/>
              </w:rPr>
              <w:t>式中：</w:t>
            </w:r>
          </w:p>
          <w:p w14:paraId="13181D64" w14:textId="77777777" w:rsidR="00B167E3" w:rsidRPr="002138CD" w:rsidRDefault="00FB4CC1" w:rsidP="002F6A98">
            <w:pPr>
              <w:spacing w:beforeLines="50" w:before="156" w:line="330" w:lineRule="exact"/>
              <w:ind w:leftChars="202" w:left="424"/>
              <w:rPr>
                <w:szCs w:val="21"/>
                <w:u w:val="single"/>
              </w:rPr>
            </w:pPr>
            <m:oMath>
              <m:sSub>
                <m:sSubPr>
                  <m:ctrlPr>
                    <w:rPr>
                      <w:rFonts w:ascii="Cambria Math" w:eastAsiaTheme="minorEastAsia" w:hAnsi="Cambria Math" w:cstheme="minorBidi"/>
                      <w:color w:val="000000" w:themeColor="text1"/>
                      <w:szCs w:val="22"/>
                      <w:u w:val="single"/>
                    </w:rPr>
                  </m:ctrlPr>
                </m:sSubPr>
                <m:e>
                  <m:r>
                    <m:rPr>
                      <m:sty m:val="p"/>
                    </m:rPr>
                    <w:rPr>
                      <w:rFonts w:ascii="Cambria Math" w:hAnsi="Cambria Math"/>
                      <w:color w:val="000000" w:themeColor="text1"/>
                      <w:u w:val="single"/>
                    </w:rPr>
                    <m:t>S</m:t>
                  </m:r>
                </m:e>
                <m:sub>
                  <m:r>
                    <w:rPr>
                      <w:rFonts w:ascii="Cambria Math" w:hAnsi="Cambria Math"/>
                      <w:color w:val="000000" w:themeColor="text1"/>
                      <w:u w:val="single"/>
                    </w:rPr>
                    <m:t>min</m:t>
                  </m:r>
                </m:sub>
              </m:sSub>
            </m:oMath>
            <w:r w:rsidR="00B167E3" w:rsidRPr="002138CD">
              <w:rPr>
                <w:rFonts w:hint="eastAsia"/>
                <w:i/>
                <w:iCs/>
                <w:szCs w:val="21"/>
                <w:u w:val="single"/>
              </w:rPr>
              <w:t>——</w:t>
            </w:r>
            <w:proofErr w:type="gramStart"/>
            <w:r w:rsidR="00B167E3" w:rsidRPr="002138CD">
              <w:rPr>
                <w:rFonts w:hint="eastAsia"/>
                <w:szCs w:val="21"/>
                <w:u w:val="single"/>
              </w:rPr>
              <w:t>每组垫铁所需</w:t>
            </w:r>
            <w:proofErr w:type="gramEnd"/>
            <w:r w:rsidR="00B167E3" w:rsidRPr="002138CD">
              <w:rPr>
                <w:rFonts w:hint="eastAsia"/>
                <w:szCs w:val="21"/>
                <w:u w:val="single"/>
              </w:rPr>
              <w:t>的最小面积，</w:t>
            </w:r>
            <w:r w:rsidR="00B167E3" w:rsidRPr="002138CD">
              <w:rPr>
                <w:szCs w:val="21"/>
                <w:u w:val="single"/>
              </w:rPr>
              <w:t>mm</w:t>
            </w:r>
            <w:r w:rsidR="00B167E3" w:rsidRPr="002138CD">
              <w:rPr>
                <w:szCs w:val="21"/>
                <w:u w:val="single"/>
                <w:vertAlign w:val="superscript"/>
              </w:rPr>
              <w:t>2</w:t>
            </w:r>
            <w:r w:rsidR="00B167E3" w:rsidRPr="002138CD">
              <w:rPr>
                <w:rFonts w:hint="eastAsia"/>
                <w:szCs w:val="21"/>
                <w:u w:val="single"/>
              </w:rPr>
              <w:t>；</w:t>
            </w:r>
          </w:p>
          <w:p w14:paraId="1F2C47A4" w14:textId="77777777" w:rsidR="00B167E3" w:rsidRPr="002138CD" w:rsidRDefault="00B167E3" w:rsidP="002F6A98">
            <w:pPr>
              <w:spacing w:beforeLines="50" w:before="156" w:line="330" w:lineRule="exact"/>
              <w:ind w:leftChars="202" w:left="424"/>
              <w:rPr>
                <w:color w:val="000000" w:themeColor="text1"/>
                <w:u w:val="single"/>
              </w:rPr>
            </w:pPr>
            <w:r w:rsidRPr="002138CD">
              <w:rPr>
                <w:color w:val="000000" w:themeColor="text1"/>
                <w:u w:val="single"/>
              </w:rPr>
              <w:t>K</w:t>
            </w:r>
            <w:r w:rsidRPr="002138CD">
              <w:rPr>
                <w:rFonts w:asciiTheme="minorEastAsia" w:hAnsiTheme="minorEastAsia" w:hint="eastAsia"/>
                <w:color w:val="000000" w:themeColor="text1"/>
                <w:u w:val="single"/>
              </w:rPr>
              <w:t>——系数，</w:t>
            </w:r>
            <w:r w:rsidRPr="002138CD">
              <w:rPr>
                <w:rFonts w:asciiTheme="minorEastAsia" w:hAnsiTheme="minorEastAsia"/>
                <w:color w:val="000000" w:themeColor="text1"/>
                <w:u w:val="single"/>
              </w:rPr>
              <w:t xml:space="preserve"> </w:t>
            </w:r>
            <m:oMath>
              <m:r>
                <m:rPr>
                  <m:sty m:val="p"/>
                </m:rPr>
                <w:rPr>
                  <w:rFonts w:ascii="Cambria Math" w:hAnsi="Cambria Math"/>
                  <w:color w:val="000000" w:themeColor="text1"/>
                  <w:u w:val="single"/>
                </w:rPr>
                <m:t>K=</m:t>
              </m:r>
              <m:f>
                <m:fPr>
                  <m:ctrlPr>
                    <w:rPr>
                      <w:rFonts w:ascii="Cambria Math" w:hAnsi="Cambria Math"/>
                      <w:color w:val="000000" w:themeColor="text1"/>
                      <w:u w:val="single"/>
                    </w:rPr>
                  </m:ctrlPr>
                </m:fPr>
                <m:num>
                  <m:sSub>
                    <m:sSubPr>
                      <m:ctrlPr>
                        <w:rPr>
                          <w:rFonts w:ascii="Cambria Math" w:hAnsi="Cambria Math"/>
                          <w:color w:val="000000" w:themeColor="text1"/>
                          <w:u w:val="single"/>
                        </w:rPr>
                      </m:ctrlPr>
                    </m:sSubPr>
                    <m:e>
                      <m:r>
                        <w:rPr>
                          <w:rFonts w:ascii="Cambria Math" w:hAnsi="Cambria Math"/>
                          <w:color w:val="000000" w:themeColor="text1"/>
                          <w:u w:val="single"/>
                        </w:rPr>
                        <m:t>K</m:t>
                      </m:r>
                    </m:e>
                    <m:sub>
                      <m:r>
                        <w:rPr>
                          <w:rFonts w:ascii="Cambria Math" w:hAnsi="Cambria Math"/>
                          <w:color w:val="000000" w:themeColor="text1"/>
                          <w:u w:val="single"/>
                        </w:rPr>
                        <m:t>3</m:t>
                      </m:r>
                    </m:sub>
                  </m:sSub>
                </m:num>
                <m:den>
                  <m:sSub>
                    <m:sSubPr>
                      <m:ctrlPr>
                        <w:rPr>
                          <w:rFonts w:ascii="Cambria Math" w:hAnsi="Cambria Math"/>
                          <w:color w:val="000000" w:themeColor="text1"/>
                          <w:u w:val="single"/>
                        </w:rPr>
                      </m:ctrlPr>
                    </m:sSubPr>
                    <m:e>
                      <m:r>
                        <w:rPr>
                          <w:rFonts w:ascii="Cambria Math" w:hAnsi="Cambria Math"/>
                          <w:color w:val="000000" w:themeColor="text1"/>
                          <w:u w:val="single"/>
                        </w:rPr>
                        <m:t>K</m:t>
                      </m:r>
                    </m:e>
                    <m:sub>
                      <m:r>
                        <w:rPr>
                          <w:rFonts w:ascii="Cambria Math" w:hAnsi="Cambria Math"/>
                          <w:color w:val="000000" w:themeColor="text1"/>
                          <w:u w:val="single"/>
                        </w:rPr>
                        <m:t>1</m:t>
                      </m:r>
                    </m:sub>
                  </m:sSub>
                  <m:sSub>
                    <m:sSubPr>
                      <m:ctrlPr>
                        <w:rPr>
                          <w:rFonts w:ascii="Cambria Math" w:hAnsi="Cambria Math"/>
                          <w:color w:val="000000" w:themeColor="text1"/>
                          <w:u w:val="single"/>
                        </w:rPr>
                      </m:ctrlPr>
                    </m:sSubPr>
                    <m:e>
                      <m:r>
                        <w:rPr>
                          <w:rFonts w:ascii="Cambria Math" w:hAnsi="Cambria Math"/>
                          <w:color w:val="000000" w:themeColor="text1"/>
                          <w:u w:val="single"/>
                        </w:rPr>
                        <m:t>K</m:t>
                      </m:r>
                    </m:e>
                    <m:sub>
                      <m:r>
                        <w:rPr>
                          <w:rFonts w:ascii="Cambria Math" w:hAnsi="Cambria Math"/>
                          <w:color w:val="000000" w:themeColor="text1"/>
                          <w:u w:val="single"/>
                        </w:rPr>
                        <m:t>2</m:t>
                      </m:r>
                    </m:sub>
                  </m:sSub>
                </m:den>
              </m:f>
            </m:oMath>
            <w:r w:rsidRPr="002138CD">
              <w:rPr>
                <w:rFonts w:asciiTheme="minorEastAsia" w:hAnsiTheme="minorEastAsia"/>
                <w:color w:val="000000" w:themeColor="text1"/>
                <w:u w:val="single"/>
              </w:rPr>
              <w:t xml:space="preserve"> =2.15</w:t>
            </w:r>
            <w:r w:rsidRPr="002138CD">
              <w:rPr>
                <w:rFonts w:asciiTheme="minorEastAsia" w:hAnsiTheme="minorEastAsia" w:hint="eastAsia"/>
                <w:color w:val="000000" w:themeColor="text1"/>
                <w:u w:val="single"/>
              </w:rPr>
              <w:t>；</w:t>
            </w:r>
          </w:p>
          <w:p w14:paraId="00C52EE8" w14:textId="77777777" w:rsidR="00B167E3" w:rsidRPr="002138CD" w:rsidRDefault="00B167E3" w:rsidP="002F6A98">
            <w:pPr>
              <w:spacing w:beforeLines="50" w:before="156" w:line="330" w:lineRule="exact"/>
              <w:ind w:leftChars="202" w:left="424"/>
              <w:rPr>
                <w:color w:val="000000" w:themeColor="text1"/>
                <w:u w:val="single"/>
              </w:rPr>
            </w:pPr>
            <w:r w:rsidRPr="002138CD">
              <w:rPr>
                <w:color w:val="000000" w:themeColor="text1"/>
                <w:u w:val="single"/>
              </w:rPr>
              <w:t>K</w:t>
            </w:r>
            <w:r w:rsidRPr="002138CD">
              <w:rPr>
                <w:color w:val="000000" w:themeColor="text1"/>
                <w:u w:val="single"/>
                <w:vertAlign w:val="subscript"/>
              </w:rPr>
              <w:t>1</w:t>
            </w:r>
            <w:r w:rsidRPr="002138CD">
              <w:rPr>
                <w:rFonts w:asciiTheme="minorEastAsia" w:hAnsiTheme="minorEastAsia" w:hint="eastAsia"/>
                <w:color w:val="000000" w:themeColor="text1"/>
                <w:u w:val="single"/>
              </w:rPr>
              <w:t>——取</w:t>
            </w:r>
            <w:r w:rsidRPr="002138CD">
              <w:rPr>
                <w:color w:val="000000" w:themeColor="text1"/>
                <w:u w:val="single"/>
              </w:rPr>
              <w:t>0.7(</w:t>
            </w:r>
            <w:proofErr w:type="gramStart"/>
            <w:r w:rsidRPr="002138CD">
              <w:rPr>
                <w:rFonts w:hint="eastAsia"/>
                <w:color w:val="000000" w:themeColor="text1"/>
                <w:u w:val="single"/>
              </w:rPr>
              <w:t>垫铁与</w:t>
            </w:r>
            <w:proofErr w:type="gramEnd"/>
            <w:r w:rsidRPr="002138CD">
              <w:rPr>
                <w:rFonts w:hint="eastAsia"/>
                <w:color w:val="000000" w:themeColor="text1"/>
                <w:u w:val="single"/>
              </w:rPr>
              <w:t>基础接触面积</w:t>
            </w:r>
            <w:proofErr w:type="gramStart"/>
            <w:r w:rsidRPr="002138CD">
              <w:rPr>
                <w:rFonts w:hint="eastAsia"/>
                <w:color w:val="000000" w:themeColor="text1"/>
                <w:u w:val="single"/>
              </w:rPr>
              <w:t>与垫铁面积</w:t>
            </w:r>
            <w:proofErr w:type="gramEnd"/>
            <w:r w:rsidRPr="002138CD">
              <w:rPr>
                <w:rFonts w:hint="eastAsia"/>
                <w:color w:val="000000" w:themeColor="text1"/>
                <w:u w:val="single"/>
              </w:rPr>
              <w:t>之比的最小值</w:t>
            </w:r>
            <w:r w:rsidRPr="002138CD">
              <w:rPr>
                <w:color w:val="000000" w:themeColor="text1"/>
                <w:u w:val="single"/>
              </w:rPr>
              <w:t>)</w:t>
            </w:r>
            <w:r w:rsidRPr="002138CD">
              <w:rPr>
                <w:rFonts w:hint="eastAsia"/>
                <w:color w:val="000000" w:themeColor="text1"/>
                <w:u w:val="single"/>
              </w:rPr>
              <w:t>；</w:t>
            </w:r>
          </w:p>
          <w:p w14:paraId="27A522F8" w14:textId="77777777" w:rsidR="00B167E3" w:rsidRPr="002138CD" w:rsidRDefault="00B167E3" w:rsidP="002F6A98">
            <w:pPr>
              <w:spacing w:beforeLines="50" w:before="156" w:line="330" w:lineRule="exact"/>
              <w:ind w:leftChars="202" w:left="424"/>
              <w:rPr>
                <w:color w:val="000000" w:themeColor="text1"/>
                <w:u w:val="single"/>
              </w:rPr>
            </w:pPr>
            <w:r w:rsidRPr="002138CD">
              <w:rPr>
                <w:color w:val="000000" w:themeColor="text1"/>
                <w:u w:val="single"/>
              </w:rPr>
              <w:t>K</w:t>
            </w:r>
            <w:r w:rsidRPr="002138CD">
              <w:rPr>
                <w:color w:val="000000" w:themeColor="text1"/>
                <w:u w:val="single"/>
                <w:vertAlign w:val="subscript"/>
              </w:rPr>
              <w:t>2</w:t>
            </w:r>
            <w:r w:rsidRPr="002138CD">
              <w:rPr>
                <w:rFonts w:asciiTheme="minorEastAsia" w:hAnsiTheme="minorEastAsia" w:hint="eastAsia"/>
                <w:color w:val="000000" w:themeColor="text1"/>
                <w:u w:val="single"/>
              </w:rPr>
              <w:t>——不均匀承载系数，</w:t>
            </w:r>
            <w:r w:rsidRPr="002138CD">
              <w:rPr>
                <w:rFonts w:hint="eastAsia"/>
                <w:color w:val="000000" w:themeColor="text1"/>
                <w:u w:val="single"/>
              </w:rPr>
              <w:t>当</w:t>
            </w:r>
            <w:proofErr w:type="gramStart"/>
            <w:r w:rsidRPr="002138CD">
              <w:rPr>
                <w:rFonts w:hint="eastAsia"/>
                <w:color w:val="000000" w:themeColor="text1"/>
                <w:u w:val="single"/>
              </w:rPr>
              <w:t>垫铁数量</w:t>
            </w:r>
            <w:proofErr w:type="gramEnd"/>
            <w:r w:rsidRPr="002138CD">
              <w:rPr>
                <w:rFonts w:hint="eastAsia"/>
                <w:color w:val="000000" w:themeColor="text1"/>
                <w:u w:val="single"/>
              </w:rPr>
              <w:t>大于</w:t>
            </w:r>
            <w:r w:rsidRPr="002138CD">
              <w:rPr>
                <w:color w:val="000000" w:themeColor="text1"/>
                <w:u w:val="single"/>
              </w:rPr>
              <w:t>3</w:t>
            </w:r>
            <w:r w:rsidRPr="002138CD">
              <w:rPr>
                <w:rFonts w:hint="eastAsia"/>
                <w:color w:val="000000" w:themeColor="text1"/>
                <w:u w:val="single"/>
              </w:rPr>
              <w:t>时，取</w:t>
            </w:r>
            <w:r w:rsidRPr="002138CD">
              <w:rPr>
                <w:color w:val="000000" w:themeColor="text1"/>
                <w:u w:val="single"/>
              </w:rPr>
              <w:t>K</w:t>
            </w:r>
            <w:r w:rsidRPr="002138CD">
              <w:rPr>
                <w:color w:val="000000" w:themeColor="text1"/>
                <w:u w:val="single"/>
                <w:vertAlign w:val="subscript"/>
              </w:rPr>
              <w:t>2</w:t>
            </w:r>
            <w:r w:rsidRPr="002138CD">
              <w:rPr>
                <w:color w:val="000000" w:themeColor="text1"/>
                <w:u w:val="single"/>
              </w:rPr>
              <w:t>=0.83</w:t>
            </w:r>
            <w:r w:rsidRPr="002138CD">
              <w:rPr>
                <w:rFonts w:hint="eastAsia"/>
                <w:color w:val="000000" w:themeColor="text1"/>
                <w:u w:val="single"/>
              </w:rPr>
              <w:t>，否则，取</w:t>
            </w:r>
            <w:r w:rsidRPr="002138CD">
              <w:rPr>
                <w:color w:val="000000" w:themeColor="text1"/>
                <w:u w:val="single"/>
              </w:rPr>
              <w:t>K</w:t>
            </w:r>
            <w:r w:rsidRPr="002138CD">
              <w:rPr>
                <w:color w:val="000000" w:themeColor="text1"/>
                <w:u w:val="single"/>
                <w:vertAlign w:val="subscript"/>
              </w:rPr>
              <w:t>2</w:t>
            </w:r>
            <w:r w:rsidRPr="002138CD">
              <w:rPr>
                <w:color w:val="000000" w:themeColor="text1"/>
                <w:u w:val="single"/>
              </w:rPr>
              <w:t>=1.0</w:t>
            </w:r>
            <w:r w:rsidRPr="002138CD">
              <w:rPr>
                <w:rFonts w:hint="eastAsia"/>
                <w:color w:val="000000" w:themeColor="text1"/>
                <w:u w:val="single"/>
              </w:rPr>
              <w:t>；</w:t>
            </w:r>
          </w:p>
          <w:p w14:paraId="053B4FC7" w14:textId="77777777" w:rsidR="00B167E3" w:rsidRPr="002138CD" w:rsidRDefault="00B167E3" w:rsidP="002F6A98">
            <w:pPr>
              <w:spacing w:beforeLines="50" w:before="156" w:line="330" w:lineRule="exact"/>
              <w:ind w:leftChars="202" w:left="424"/>
              <w:rPr>
                <w:color w:val="000000" w:themeColor="text1"/>
                <w:u w:val="single"/>
              </w:rPr>
            </w:pPr>
            <w:r w:rsidRPr="002138CD">
              <w:rPr>
                <w:color w:val="000000" w:themeColor="text1"/>
                <w:u w:val="single"/>
              </w:rPr>
              <w:lastRenderedPageBreak/>
              <w:t>K</w:t>
            </w:r>
            <w:r w:rsidRPr="002138CD">
              <w:rPr>
                <w:color w:val="000000" w:themeColor="text1"/>
                <w:u w:val="single"/>
                <w:vertAlign w:val="subscript"/>
              </w:rPr>
              <w:t>3</w:t>
            </w:r>
            <w:r w:rsidRPr="002138CD">
              <w:rPr>
                <w:rFonts w:asciiTheme="minorEastAsia" w:hAnsiTheme="minorEastAsia" w:hint="eastAsia"/>
                <w:color w:val="000000" w:themeColor="text1"/>
                <w:u w:val="single"/>
              </w:rPr>
              <w:t>——安全系数，</w:t>
            </w:r>
            <w:r w:rsidRPr="002138CD">
              <w:rPr>
                <w:rFonts w:hint="eastAsia"/>
                <w:color w:val="000000" w:themeColor="text1"/>
                <w:u w:val="single"/>
              </w:rPr>
              <w:t>取</w:t>
            </w:r>
            <w:r w:rsidRPr="002138CD">
              <w:rPr>
                <w:color w:val="000000" w:themeColor="text1"/>
                <w:u w:val="single"/>
              </w:rPr>
              <w:t>K</w:t>
            </w:r>
            <w:r w:rsidRPr="002138CD">
              <w:rPr>
                <w:color w:val="000000" w:themeColor="text1"/>
                <w:u w:val="single"/>
                <w:vertAlign w:val="subscript"/>
              </w:rPr>
              <w:t>2</w:t>
            </w:r>
            <w:r w:rsidRPr="002138CD">
              <w:rPr>
                <w:color w:val="000000" w:themeColor="text1"/>
                <w:u w:val="single"/>
              </w:rPr>
              <w:t>=1.25</w:t>
            </w:r>
            <w:r w:rsidRPr="002138CD">
              <w:rPr>
                <w:rFonts w:hint="eastAsia"/>
                <w:color w:val="000000" w:themeColor="text1"/>
                <w:u w:val="single"/>
              </w:rPr>
              <w:t>；</w:t>
            </w:r>
          </w:p>
          <w:p w14:paraId="4F702F71" w14:textId="6C97B1B1" w:rsidR="00B167E3" w:rsidRPr="002138CD" w:rsidRDefault="00B167E3" w:rsidP="002F6A98">
            <w:pPr>
              <w:spacing w:beforeLines="50" w:before="156" w:line="330" w:lineRule="exact"/>
              <w:ind w:leftChars="202" w:left="424"/>
              <w:rPr>
                <w:rFonts w:asciiTheme="minorEastAsia" w:hAnsiTheme="minorEastAsia"/>
                <w:color w:val="000000" w:themeColor="text1"/>
                <w:u w:val="single"/>
              </w:rPr>
            </w:pPr>
            <w:r w:rsidRPr="002138CD">
              <w:rPr>
                <w:color w:val="000000" w:themeColor="text1"/>
                <w:u w:val="single"/>
              </w:rPr>
              <w:t>Q</w:t>
            </w:r>
            <w:r w:rsidRPr="002138CD">
              <w:rPr>
                <w:color w:val="000000" w:themeColor="text1"/>
                <w:u w:val="single"/>
                <w:vertAlign w:val="subscript"/>
              </w:rPr>
              <w:t>1</w:t>
            </w:r>
            <w:r w:rsidRPr="002138CD">
              <w:rPr>
                <w:rFonts w:asciiTheme="minorEastAsia" w:hAnsiTheme="minorEastAsia" w:hint="eastAsia"/>
                <w:color w:val="000000" w:themeColor="text1"/>
                <w:u w:val="single"/>
              </w:rPr>
              <w:t>——设备就位后、</w:t>
            </w:r>
            <w:r w:rsidR="000F52C4">
              <w:rPr>
                <w:rFonts w:asciiTheme="minorEastAsia" w:hAnsiTheme="minorEastAsia" w:hint="eastAsia"/>
                <w:color w:val="000000" w:themeColor="text1"/>
                <w:u w:val="single"/>
              </w:rPr>
              <w:t>基础</w:t>
            </w:r>
            <w:r w:rsidRPr="002138CD">
              <w:rPr>
                <w:rFonts w:asciiTheme="minorEastAsia" w:hAnsiTheme="minorEastAsia" w:hint="eastAsia"/>
                <w:color w:val="000000" w:themeColor="text1"/>
                <w:u w:val="single"/>
              </w:rPr>
              <w:t>二次灌浆前的总重量，</w:t>
            </w:r>
            <w:r w:rsidRPr="002138CD">
              <w:rPr>
                <w:rFonts w:asciiTheme="minorEastAsia" w:hAnsiTheme="minorEastAsia"/>
                <w:color w:val="000000" w:themeColor="text1"/>
                <w:u w:val="single"/>
              </w:rPr>
              <w:t>N</w:t>
            </w:r>
            <w:r w:rsidRPr="002138CD">
              <w:rPr>
                <w:rFonts w:asciiTheme="minorEastAsia" w:hAnsiTheme="minorEastAsia" w:hint="eastAsia"/>
                <w:color w:val="000000" w:themeColor="text1"/>
                <w:u w:val="single"/>
              </w:rPr>
              <w:t>；</w:t>
            </w:r>
          </w:p>
          <w:p w14:paraId="1DD8CF57" w14:textId="77777777" w:rsidR="00B167E3" w:rsidRPr="002138CD" w:rsidRDefault="00B167E3" w:rsidP="002F6A98">
            <w:pPr>
              <w:spacing w:beforeLines="50" w:before="156" w:line="330" w:lineRule="exact"/>
              <w:ind w:leftChars="202" w:left="424"/>
              <w:rPr>
                <w:rFonts w:asciiTheme="minorEastAsia" w:hAnsiTheme="minorEastAsia"/>
                <w:color w:val="000000" w:themeColor="text1"/>
                <w:u w:val="single"/>
              </w:rPr>
            </w:pPr>
            <w:r w:rsidRPr="002138CD">
              <w:rPr>
                <w:color w:val="000000" w:themeColor="text1"/>
                <w:u w:val="single"/>
              </w:rPr>
              <w:t>Q</w:t>
            </w:r>
            <w:r w:rsidRPr="002138CD">
              <w:rPr>
                <w:color w:val="000000" w:themeColor="text1"/>
                <w:u w:val="single"/>
                <w:vertAlign w:val="subscript"/>
              </w:rPr>
              <w:t>2</w:t>
            </w:r>
            <w:r w:rsidRPr="002138CD">
              <w:rPr>
                <w:rFonts w:asciiTheme="minorEastAsia" w:hAnsiTheme="minorEastAsia" w:hint="eastAsia"/>
                <w:color w:val="000000" w:themeColor="text1"/>
                <w:u w:val="single"/>
              </w:rPr>
              <w:t>——地脚螺栓拧紧后作用在</w:t>
            </w:r>
            <w:proofErr w:type="gramStart"/>
            <w:r w:rsidRPr="002138CD">
              <w:rPr>
                <w:rFonts w:asciiTheme="minorEastAsia" w:hAnsiTheme="minorEastAsia" w:hint="eastAsia"/>
                <w:color w:val="000000" w:themeColor="text1"/>
                <w:u w:val="single"/>
              </w:rPr>
              <w:t>垫铁组</w:t>
            </w:r>
            <w:proofErr w:type="gramEnd"/>
            <w:r w:rsidRPr="002138CD">
              <w:rPr>
                <w:rFonts w:asciiTheme="minorEastAsia" w:hAnsiTheme="minorEastAsia" w:hint="eastAsia"/>
                <w:color w:val="000000" w:themeColor="text1"/>
                <w:u w:val="single"/>
              </w:rPr>
              <w:t>上的总压力，可按</w:t>
            </w:r>
            <w:r w:rsidRPr="002138CD">
              <w:rPr>
                <w:rFonts w:asciiTheme="minorEastAsia" w:hAnsiTheme="minorEastAsia"/>
                <w:color w:val="000000" w:themeColor="text1"/>
                <w:u w:val="single"/>
              </w:rPr>
              <w:t>A.0.4</w:t>
            </w:r>
            <w:r w:rsidRPr="002138CD">
              <w:rPr>
                <w:rFonts w:asciiTheme="minorEastAsia" w:hAnsiTheme="minorEastAsia" w:hint="eastAsia"/>
                <w:color w:val="000000" w:themeColor="text1"/>
                <w:u w:val="single"/>
              </w:rPr>
              <w:t>计算取值，</w:t>
            </w:r>
            <w:r w:rsidRPr="002138CD">
              <w:rPr>
                <w:rFonts w:asciiTheme="minorEastAsia" w:hAnsiTheme="minorEastAsia"/>
                <w:color w:val="000000" w:themeColor="text1"/>
                <w:u w:val="single"/>
              </w:rPr>
              <w:t>N</w:t>
            </w:r>
            <w:r w:rsidRPr="002138CD">
              <w:rPr>
                <w:rFonts w:asciiTheme="minorEastAsia" w:hAnsiTheme="minorEastAsia" w:hint="eastAsia"/>
                <w:color w:val="000000" w:themeColor="text1"/>
                <w:u w:val="single"/>
              </w:rPr>
              <w:t>；</w:t>
            </w:r>
          </w:p>
          <w:p w14:paraId="21971120" w14:textId="77777777" w:rsidR="00B167E3" w:rsidRPr="002138CD" w:rsidRDefault="00B167E3" w:rsidP="002F6A98">
            <w:pPr>
              <w:spacing w:beforeLines="50" w:before="156" w:line="330" w:lineRule="exact"/>
              <w:ind w:leftChars="202" w:left="424"/>
              <w:rPr>
                <w:rFonts w:asciiTheme="minorEastAsia" w:hAnsiTheme="minorEastAsia"/>
                <w:color w:val="000000" w:themeColor="text1"/>
              </w:rPr>
            </w:pPr>
            <w:r w:rsidRPr="002138CD">
              <w:rPr>
                <w:rFonts w:asciiTheme="minorEastAsia" w:hAnsiTheme="minorEastAsia"/>
                <w:color w:val="000000" w:themeColor="text1"/>
              </w:rPr>
              <w:t>n</w:t>
            </w:r>
            <w:r w:rsidRPr="002138CD">
              <w:rPr>
                <w:rFonts w:asciiTheme="minorEastAsia" w:hAnsiTheme="minorEastAsia" w:hint="eastAsia"/>
                <w:color w:val="000000" w:themeColor="text1"/>
              </w:rPr>
              <w:t>——</w:t>
            </w:r>
            <w:proofErr w:type="gramStart"/>
            <w:r w:rsidRPr="002138CD">
              <w:rPr>
                <w:rFonts w:asciiTheme="minorEastAsia" w:hAnsiTheme="minorEastAsia" w:hint="eastAsia"/>
                <w:color w:val="000000" w:themeColor="text1"/>
              </w:rPr>
              <w:t>垫铁组数</w:t>
            </w:r>
            <w:proofErr w:type="gramEnd"/>
            <w:r w:rsidRPr="002138CD">
              <w:rPr>
                <w:rFonts w:asciiTheme="minorEastAsia" w:hAnsiTheme="minorEastAsia" w:hint="eastAsia"/>
                <w:color w:val="000000" w:themeColor="text1"/>
              </w:rPr>
              <w:t>；</w:t>
            </w:r>
          </w:p>
          <w:p w14:paraId="68B09903" w14:textId="418B43E3" w:rsidR="00A734EE" w:rsidRPr="002138CD" w:rsidRDefault="00B167E3" w:rsidP="002F6A98">
            <w:pPr>
              <w:spacing w:beforeLines="50" w:before="156" w:line="330" w:lineRule="exact"/>
              <w:ind w:leftChars="202" w:left="424"/>
              <w:rPr>
                <w:rFonts w:asciiTheme="minorEastAsia" w:hAnsiTheme="minorEastAsia"/>
                <w:color w:val="000000" w:themeColor="text1"/>
              </w:rPr>
            </w:pPr>
            <w:r w:rsidRPr="002138CD">
              <w:rPr>
                <w:rFonts w:asciiTheme="minorEastAsia" w:hAnsiTheme="minorEastAsia"/>
                <w:color w:val="000000" w:themeColor="text1"/>
              </w:rPr>
              <w:t>R</w:t>
            </w:r>
            <w:r w:rsidRPr="002138CD">
              <w:rPr>
                <w:rFonts w:asciiTheme="minorEastAsia" w:hAnsiTheme="minorEastAsia" w:hint="eastAsia"/>
                <w:color w:val="000000" w:themeColor="text1"/>
              </w:rPr>
              <w:t>——基础或地坪混凝土抗压强度，</w:t>
            </w:r>
            <w:r w:rsidRPr="002138CD">
              <w:rPr>
                <w:rFonts w:asciiTheme="minorEastAsia" w:hAnsiTheme="minorEastAsia"/>
                <w:color w:val="000000" w:themeColor="text1"/>
              </w:rPr>
              <w:t>MPa</w:t>
            </w:r>
            <w:r w:rsidRPr="002138CD">
              <w:rPr>
                <w:rFonts w:asciiTheme="minorEastAsia" w:hAnsiTheme="minorEastAsia" w:hint="eastAsia"/>
                <w:color w:val="000000" w:themeColor="text1"/>
              </w:rPr>
              <w:t>；</w:t>
            </w:r>
          </w:p>
        </w:tc>
      </w:tr>
      <w:tr w:rsidR="00A734EE" w:rsidRPr="001332E7" w14:paraId="203C3412" w14:textId="77777777" w:rsidTr="009E1077">
        <w:trPr>
          <w:trHeight w:val="1138"/>
          <w:jc w:val="center"/>
        </w:trPr>
        <w:tc>
          <w:tcPr>
            <w:tcW w:w="2539" w:type="pct"/>
          </w:tcPr>
          <w:p w14:paraId="5E6E2320" w14:textId="356011CF" w:rsidR="00A734EE" w:rsidRPr="00B439EB" w:rsidRDefault="00B167E3" w:rsidP="002F6A98">
            <w:pPr>
              <w:spacing w:line="330" w:lineRule="exact"/>
              <w:rPr>
                <w:rFonts w:ascii="宋体" w:hAnsi="宋体"/>
                <w:sz w:val="18"/>
                <w:szCs w:val="18"/>
                <w:bdr w:val="single" w:sz="4" w:space="0" w:color="auto"/>
              </w:rPr>
            </w:pPr>
            <w:smartTag w:uri="urn:schemas-microsoft-com:office:smarttags" w:element="chsdate">
              <w:smartTagPr>
                <w:attr w:name="Year" w:val="1899"/>
                <w:attr w:name="Month" w:val="12"/>
                <w:attr w:name="Day" w:val="30"/>
                <w:attr w:name="IsLunarDate" w:val="False"/>
                <w:attr w:name="IsROCDate" w:val="False"/>
              </w:smartTagPr>
              <w:r w:rsidRPr="00B439EB">
                <w:rPr>
                  <w:rFonts w:eastAsia="黑体"/>
                  <w:b/>
                  <w:szCs w:val="21"/>
                  <w:bdr w:val="single" w:sz="4" w:space="0" w:color="auto"/>
                </w:rPr>
                <w:lastRenderedPageBreak/>
                <w:t>A.0.2</w:t>
              </w:r>
            </w:smartTag>
            <w:r w:rsidRPr="00B439EB">
              <w:rPr>
                <w:rFonts w:eastAsia="黑体"/>
                <w:b/>
                <w:szCs w:val="21"/>
                <w:bdr w:val="single" w:sz="4" w:space="0" w:color="auto"/>
              </w:rPr>
              <w:t xml:space="preserve"> </w:t>
            </w:r>
            <w:r w:rsidRPr="00B439EB">
              <w:rPr>
                <w:rFonts w:ascii="黑体" w:eastAsia="黑体" w:hint="eastAsia"/>
                <w:b/>
                <w:szCs w:val="21"/>
                <w:bdr w:val="single" w:sz="4" w:space="0" w:color="auto"/>
              </w:rPr>
              <w:t xml:space="preserve"> </w:t>
            </w:r>
            <w:proofErr w:type="gramStart"/>
            <w:r w:rsidRPr="00B439EB">
              <w:rPr>
                <w:rFonts w:hint="eastAsia"/>
                <w:szCs w:val="21"/>
                <w:bdr w:val="single" w:sz="4" w:space="0" w:color="auto"/>
              </w:rPr>
              <w:t>垫铁厚度</w:t>
            </w:r>
            <w:proofErr w:type="gramEnd"/>
            <w:r w:rsidRPr="00B439EB">
              <w:rPr>
                <w:rFonts w:ascii="宋体" w:hAnsi="宋体" w:hint="eastAsia"/>
                <w:i/>
                <w:iCs/>
                <w:szCs w:val="21"/>
                <w:bdr w:val="single" w:sz="4" w:space="0" w:color="auto"/>
              </w:rPr>
              <w:t>h</w:t>
            </w:r>
            <w:r w:rsidRPr="00B439EB">
              <w:rPr>
                <w:rFonts w:ascii="宋体" w:hAnsi="宋体" w:hint="eastAsia"/>
                <w:szCs w:val="21"/>
                <w:bdr w:val="single" w:sz="4" w:space="0" w:color="auto"/>
                <w:vertAlign w:val="subscript"/>
              </w:rPr>
              <w:t>0</w:t>
            </w:r>
            <w:r w:rsidRPr="00B439EB">
              <w:rPr>
                <w:rFonts w:ascii="宋体" w:hAnsi="宋体" w:hint="eastAsia"/>
                <w:szCs w:val="21"/>
                <w:bdr w:val="single" w:sz="4" w:space="0" w:color="auto"/>
              </w:rPr>
              <w:t>可按实际需要及材料情况决定。</w:t>
            </w:r>
            <w:proofErr w:type="gramStart"/>
            <w:r w:rsidRPr="00B439EB">
              <w:rPr>
                <w:rFonts w:ascii="宋体" w:hAnsi="宋体" w:hint="eastAsia"/>
                <w:szCs w:val="21"/>
                <w:bdr w:val="single" w:sz="4" w:space="0" w:color="auto"/>
              </w:rPr>
              <w:t>斜垫铁</w:t>
            </w:r>
            <w:proofErr w:type="gramEnd"/>
            <w:r w:rsidRPr="00B439EB">
              <w:rPr>
                <w:rFonts w:ascii="宋体" w:hAnsi="宋体" w:hint="eastAsia"/>
                <w:szCs w:val="21"/>
                <w:bdr w:val="single" w:sz="4" w:space="0" w:color="auto"/>
              </w:rPr>
              <w:t>的斜度宜为1/10～1/20。</w:t>
            </w:r>
          </w:p>
        </w:tc>
        <w:tc>
          <w:tcPr>
            <w:tcW w:w="2461" w:type="pct"/>
          </w:tcPr>
          <w:p w14:paraId="42465BCA" w14:textId="24A87EE3" w:rsidR="00A734EE" w:rsidRPr="002138CD" w:rsidRDefault="00B167E3" w:rsidP="002F6A98">
            <w:pPr>
              <w:spacing w:beforeLines="50" w:before="156" w:afterLines="50" w:after="156" w:line="330" w:lineRule="exact"/>
              <w:rPr>
                <w:rFonts w:eastAsia="黑体"/>
                <w:b/>
                <w:szCs w:val="21"/>
                <w:u w:val="single"/>
              </w:rPr>
            </w:pPr>
            <w:smartTag w:uri="urn:schemas-microsoft-com:office:smarttags" w:element="chsdate">
              <w:smartTagPr>
                <w:attr w:name="Year" w:val="1899"/>
                <w:attr w:name="Month" w:val="12"/>
                <w:attr w:name="Day" w:val="30"/>
                <w:attr w:name="IsLunarDate" w:val="False"/>
                <w:attr w:name="IsROCDate" w:val="False"/>
              </w:smartTagPr>
              <w:r w:rsidRPr="002138CD">
                <w:rPr>
                  <w:rFonts w:eastAsia="黑体"/>
                  <w:b/>
                  <w:szCs w:val="21"/>
                  <w:u w:val="single"/>
                </w:rPr>
                <w:t>A.0.2</w:t>
              </w:r>
            </w:smartTag>
            <w:r w:rsidRPr="002138CD">
              <w:rPr>
                <w:rFonts w:eastAsia="黑体"/>
                <w:b/>
                <w:szCs w:val="21"/>
                <w:u w:val="single"/>
              </w:rPr>
              <w:t xml:space="preserve">  </w:t>
            </w:r>
            <w:proofErr w:type="gramStart"/>
            <w:r w:rsidRPr="002138CD">
              <w:rPr>
                <w:rFonts w:hint="eastAsia"/>
                <w:szCs w:val="21"/>
                <w:u w:val="single"/>
              </w:rPr>
              <w:t>垫铁</w:t>
            </w:r>
            <w:r w:rsidRPr="002138CD">
              <w:rPr>
                <w:rFonts w:hint="eastAsia"/>
                <w:color w:val="000000" w:themeColor="text1"/>
                <w:u w:val="single"/>
              </w:rPr>
              <w:t>数量</w:t>
            </w:r>
            <w:proofErr w:type="gramEnd"/>
            <w:r w:rsidRPr="002138CD">
              <w:rPr>
                <w:rFonts w:hint="eastAsia"/>
                <w:szCs w:val="21"/>
                <w:u w:val="single"/>
              </w:rPr>
              <w:t>应根据设备结构及载荷分布情况综合确定。</w:t>
            </w:r>
            <w:proofErr w:type="gramStart"/>
            <w:r w:rsidRPr="002138CD">
              <w:rPr>
                <w:rFonts w:hint="eastAsia"/>
                <w:szCs w:val="21"/>
                <w:u w:val="single"/>
              </w:rPr>
              <w:t>垫铁的</w:t>
            </w:r>
            <w:proofErr w:type="gramEnd"/>
            <w:r w:rsidRPr="002138CD">
              <w:rPr>
                <w:rFonts w:hint="eastAsia"/>
                <w:szCs w:val="21"/>
                <w:u w:val="single"/>
              </w:rPr>
              <w:t>布置还应考虑设备</w:t>
            </w:r>
            <w:r w:rsidR="000F52C4">
              <w:rPr>
                <w:rFonts w:hint="eastAsia"/>
                <w:szCs w:val="21"/>
                <w:u w:val="single"/>
              </w:rPr>
              <w:t>支座</w:t>
            </w:r>
            <w:r w:rsidRPr="002138CD">
              <w:rPr>
                <w:rFonts w:hint="eastAsia"/>
                <w:szCs w:val="21"/>
                <w:u w:val="single"/>
              </w:rPr>
              <w:t>底板的强度，设备</w:t>
            </w:r>
            <w:r w:rsidR="000F52C4">
              <w:rPr>
                <w:rFonts w:hint="eastAsia"/>
                <w:szCs w:val="21"/>
                <w:u w:val="single"/>
              </w:rPr>
              <w:t>支座</w:t>
            </w:r>
            <w:r w:rsidRPr="002138CD">
              <w:rPr>
                <w:rFonts w:hint="eastAsia"/>
                <w:szCs w:val="21"/>
                <w:u w:val="single"/>
              </w:rPr>
              <w:t>底板没有</w:t>
            </w:r>
            <w:proofErr w:type="gramStart"/>
            <w:r w:rsidRPr="002138CD">
              <w:rPr>
                <w:rFonts w:hint="eastAsia"/>
                <w:szCs w:val="21"/>
                <w:u w:val="single"/>
              </w:rPr>
              <w:t>受垫铁</w:t>
            </w:r>
            <w:proofErr w:type="gramEnd"/>
            <w:r w:rsidRPr="002138CD">
              <w:rPr>
                <w:rFonts w:hint="eastAsia"/>
                <w:szCs w:val="21"/>
                <w:u w:val="single"/>
              </w:rPr>
              <w:t>支撑的距离（无支撑垮距）不宜过大，必要时应适当</w:t>
            </w:r>
            <w:proofErr w:type="gramStart"/>
            <w:r w:rsidRPr="002138CD">
              <w:rPr>
                <w:rFonts w:hint="eastAsia"/>
                <w:szCs w:val="21"/>
                <w:u w:val="single"/>
              </w:rPr>
              <w:t>增加垫铁数量</w:t>
            </w:r>
            <w:proofErr w:type="gramEnd"/>
            <w:r w:rsidRPr="002138CD">
              <w:rPr>
                <w:rFonts w:hint="eastAsia"/>
                <w:szCs w:val="21"/>
                <w:u w:val="single"/>
              </w:rPr>
              <w:t>。</w:t>
            </w:r>
          </w:p>
        </w:tc>
      </w:tr>
      <w:tr w:rsidR="00A734EE" w:rsidRPr="001332E7" w14:paraId="692C7547" w14:textId="77777777" w:rsidTr="009E1077">
        <w:trPr>
          <w:trHeight w:val="1138"/>
          <w:jc w:val="center"/>
        </w:trPr>
        <w:tc>
          <w:tcPr>
            <w:tcW w:w="2539" w:type="pct"/>
          </w:tcPr>
          <w:p w14:paraId="70959E3B" w14:textId="0FA1F8C1" w:rsidR="00A734EE" w:rsidRPr="00B439EB" w:rsidRDefault="00B167E3" w:rsidP="002F6A98">
            <w:pPr>
              <w:spacing w:line="330" w:lineRule="exact"/>
              <w:rPr>
                <w:szCs w:val="21"/>
                <w:bdr w:val="single" w:sz="4" w:space="0" w:color="auto"/>
              </w:rPr>
            </w:pPr>
            <w:smartTag w:uri="urn:schemas-microsoft-com:office:smarttags" w:element="chsdate">
              <w:smartTagPr>
                <w:attr w:name="Year" w:val="1899"/>
                <w:attr w:name="Month" w:val="12"/>
                <w:attr w:name="Day" w:val="30"/>
                <w:attr w:name="IsLunarDate" w:val="False"/>
                <w:attr w:name="IsROCDate" w:val="False"/>
              </w:smartTagPr>
              <w:r w:rsidRPr="00B439EB">
                <w:rPr>
                  <w:rFonts w:eastAsia="黑体" w:hint="eastAsia"/>
                  <w:b/>
                  <w:szCs w:val="21"/>
                  <w:bdr w:val="single" w:sz="4" w:space="0" w:color="auto"/>
                </w:rPr>
                <w:t>A.0.3</w:t>
              </w:r>
            </w:smartTag>
            <w:r w:rsidRPr="00B439EB">
              <w:rPr>
                <w:rFonts w:eastAsia="黑体" w:hint="eastAsia"/>
                <w:b/>
                <w:szCs w:val="21"/>
                <w:bdr w:val="single" w:sz="4" w:space="0" w:color="auto"/>
              </w:rPr>
              <w:t xml:space="preserve">  </w:t>
            </w:r>
            <w:proofErr w:type="gramStart"/>
            <w:r w:rsidRPr="00B439EB">
              <w:rPr>
                <w:rFonts w:hint="eastAsia"/>
                <w:szCs w:val="21"/>
                <w:bdr w:val="single" w:sz="4" w:space="0" w:color="auto"/>
              </w:rPr>
              <w:t>斜垫铁</w:t>
            </w:r>
            <w:proofErr w:type="gramEnd"/>
            <w:r w:rsidRPr="00B439EB">
              <w:rPr>
                <w:rFonts w:hint="eastAsia"/>
                <w:szCs w:val="21"/>
                <w:bdr w:val="single" w:sz="4" w:space="0" w:color="auto"/>
              </w:rPr>
              <w:t>与项次相同的平垫</w:t>
            </w:r>
            <w:proofErr w:type="gramStart"/>
            <w:r w:rsidRPr="00B439EB">
              <w:rPr>
                <w:rFonts w:hint="eastAsia"/>
                <w:szCs w:val="21"/>
                <w:bdr w:val="single" w:sz="4" w:space="0" w:color="auto"/>
              </w:rPr>
              <w:t>铁配合</w:t>
            </w:r>
            <w:proofErr w:type="gramEnd"/>
            <w:r w:rsidRPr="00B439EB">
              <w:rPr>
                <w:rFonts w:hint="eastAsia"/>
                <w:szCs w:val="21"/>
                <w:bdr w:val="single" w:sz="4" w:space="0" w:color="auto"/>
              </w:rPr>
              <w:t>使用。</w:t>
            </w:r>
          </w:p>
        </w:tc>
        <w:tc>
          <w:tcPr>
            <w:tcW w:w="2461" w:type="pct"/>
          </w:tcPr>
          <w:p w14:paraId="36E42356" w14:textId="6F189671" w:rsidR="00A734EE" w:rsidRPr="002138CD" w:rsidRDefault="00B167E3" w:rsidP="002F6A98">
            <w:pPr>
              <w:spacing w:beforeLines="50" w:before="156" w:afterLines="50" w:after="156" w:line="330" w:lineRule="exact"/>
              <w:rPr>
                <w:szCs w:val="21"/>
                <w:u w:val="single"/>
              </w:rPr>
            </w:pPr>
            <w:r w:rsidRPr="002138CD">
              <w:rPr>
                <w:rFonts w:eastAsia="黑体"/>
                <w:b/>
                <w:szCs w:val="21"/>
                <w:u w:val="single"/>
              </w:rPr>
              <w:t xml:space="preserve">A.0.3  </w:t>
            </w:r>
            <w:r w:rsidRPr="002138CD">
              <w:rPr>
                <w:rFonts w:hint="eastAsia"/>
                <w:color w:val="000000" w:themeColor="text1"/>
                <w:u w:val="single"/>
              </w:rPr>
              <w:t>垫铁与</w:t>
            </w:r>
            <w:r w:rsidRPr="002138CD">
              <w:rPr>
                <w:rFonts w:hint="eastAsia"/>
                <w:szCs w:val="21"/>
                <w:u w:val="single"/>
              </w:rPr>
              <w:t>设备</w:t>
            </w:r>
            <w:r w:rsidRPr="002138CD">
              <w:rPr>
                <w:rFonts w:hint="eastAsia"/>
                <w:color w:val="000000" w:themeColor="text1"/>
                <w:u w:val="single"/>
              </w:rPr>
              <w:t>底板之间、垫铁与垫铁之间、垫铁与基础之间的接触面积不得少于垫铁面积的</w:t>
            </w:r>
            <w:r w:rsidRPr="002138CD">
              <w:rPr>
                <w:color w:val="000000" w:themeColor="text1"/>
                <w:u w:val="single"/>
              </w:rPr>
              <w:t>70%</w:t>
            </w:r>
            <w:r w:rsidRPr="002138CD">
              <w:rPr>
                <w:rFonts w:hint="eastAsia"/>
                <w:szCs w:val="21"/>
                <w:u w:val="single"/>
              </w:rPr>
              <w:t>。</w:t>
            </w:r>
          </w:p>
        </w:tc>
      </w:tr>
      <w:tr w:rsidR="00A734EE" w:rsidRPr="001332E7" w14:paraId="04592A9A" w14:textId="77777777" w:rsidTr="009E1077">
        <w:trPr>
          <w:trHeight w:val="1138"/>
          <w:jc w:val="center"/>
        </w:trPr>
        <w:tc>
          <w:tcPr>
            <w:tcW w:w="2539" w:type="pct"/>
          </w:tcPr>
          <w:p w14:paraId="53336DC5" w14:textId="580700C6" w:rsidR="00B167E3" w:rsidRDefault="00B167E3" w:rsidP="00B167E3">
            <w:pPr>
              <w:spacing w:afterLines="100" w:after="312" w:line="330" w:lineRule="exact"/>
              <w:rPr>
                <w:szCs w:val="21"/>
              </w:rPr>
            </w:pPr>
            <w:r w:rsidRPr="00C90732">
              <w:rPr>
                <w:rFonts w:eastAsia="黑体"/>
                <w:b/>
                <w:noProof/>
                <w:szCs w:val="21"/>
              </w:rPr>
              <mc:AlternateContent>
                <mc:Choice Requires="wpg">
                  <w:drawing>
                    <wp:anchor distT="0" distB="0" distL="114300" distR="114300" simplePos="0" relativeHeight="251665408" behindDoc="0" locked="0" layoutInCell="1" allowOverlap="1" wp14:anchorId="430A2EFC" wp14:editId="597E2966">
                      <wp:simplePos x="0" y="0"/>
                      <wp:positionH relativeFrom="column">
                        <wp:posOffset>1631950</wp:posOffset>
                      </wp:positionH>
                      <wp:positionV relativeFrom="paragraph">
                        <wp:posOffset>272415</wp:posOffset>
                      </wp:positionV>
                      <wp:extent cx="1002030" cy="467995"/>
                      <wp:effectExtent l="3175" t="0" r="4445" b="2540"/>
                      <wp:wrapNone/>
                      <wp:docPr id="14"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030" cy="467995"/>
                                <a:chOff x="5460" y="13718"/>
                                <a:chExt cx="1290" cy="737"/>
                              </a:xfrm>
                            </wpg:grpSpPr>
                            <wpg:grpSp>
                              <wpg:cNvPr id="15" name="Group 14"/>
                              <wpg:cNvGrpSpPr>
                                <a:grpSpLocks/>
                              </wpg:cNvGrpSpPr>
                              <wpg:grpSpPr bwMode="auto">
                                <a:xfrm>
                                  <a:off x="5460" y="13718"/>
                                  <a:ext cx="1290" cy="737"/>
                                  <a:chOff x="5376" y="14676"/>
                                  <a:chExt cx="1290" cy="737"/>
                                </a:xfrm>
                              </wpg:grpSpPr>
                              <wps:wsp>
                                <wps:cNvPr id="16" name="Text Box 15"/>
                                <wps:cNvSpPr txBox="1">
                                  <a:spLocks noChangeArrowheads="1"/>
                                </wps:cNvSpPr>
                                <wps:spPr bwMode="auto">
                                  <a:xfrm>
                                    <a:off x="5518" y="14702"/>
                                    <a:ext cx="1006"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95F72" w14:textId="77777777" w:rsidR="00B167E3" w:rsidRDefault="00B167E3" w:rsidP="00B167E3"/>
                                  </w:txbxContent>
                                </wps:txbx>
                                <wps:bodyPr rot="0" vert="horz" wrap="square" lIns="91440" tIns="45720" rIns="91440" bIns="45720" anchor="t" anchorCtr="0" upright="1">
                                  <a:noAutofit/>
                                </wps:bodyPr>
                              </wps:wsp>
                              <wps:wsp>
                                <wps:cNvPr id="17" name="Text Box 16"/>
                                <wps:cNvSpPr txBox="1">
                                  <a:spLocks noChangeArrowheads="1"/>
                                </wps:cNvSpPr>
                                <wps:spPr bwMode="auto">
                                  <a:xfrm>
                                    <a:off x="5376" y="14676"/>
                                    <a:ext cx="129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CB513" w14:textId="77777777" w:rsidR="00B167E3" w:rsidRDefault="00B167E3" w:rsidP="00B167E3">
                                      <w:r>
                                        <w:rPr>
                                          <w:rFonts w:hint="eastAsia"/>
                                          <w:i/>
                                          <w:iCs/>
                                        </w:rPr>
                                        <w:t>π</w:t>
                                      </w:r>
                                      <w:r>
                                        <w:rPr>
                                          <w:rFonts w:hint="eastAsia"/>
                                          <w:i/>
                                          <w:iCs/>
                                          <w:szCs w:val="21"/>
                                        </w:rPr>
                                        <w:t>D</w:t>
                                      </w:r>
                                      <w:r>
                                        <w:rPr>
                                          <w:rFonts w:hint="eastAsia"/>
                                          <w:szCs w:val="21"/>
                                          <w:vertAlign w:val="subscript"/>
                                        </w:rPr>
                                        <w:t>b</w:t>
                                      </w:r>
                                      <w:r>
                                        <w:rPr>
                                          <w:rFonts w:hint="eastAsia"/>
                                          <w:vertAlign w:val="superscript"/>
                                        </w:rPr>
                                        <w:t>2</w:t>
                                      </w:r>
                                      <w:r>
                                        <w:rPr>
                                          <w:rFonts w:hint="eastAsia"/>
                                        </w:rPr>
                                        <w:t>[</w:t>
                                      </w:r>
                                      <w:r>
                                        <w:rPr>
                                          <w:rFonts w:hint="eastAsia"/>
                                          <w:i/>
                                          <w:iCs/>
                                        </w:rPr>
                                        <w:t>σ</w:t>
                                      </w:r>
                                      <w:r>
                                        <w:rPr>
                                          <w:rFonts w:hint="eastAsia"/>
                                        </w:rPr>
                                        <w:t>]</w:t>
                                      </w:r>
                                      <w:r>
                                        <w:rPr>
                                          <w:rFonts w:hint="eastAsia"/>
                                          <w:i/>
                                          <w:iCs/>
                                        </w:rPr>
                                        <w:t>N</w:t>
                                      </w:r>
                                    </w:p>
                                  </w:txbxContent>
                                </wps:txbx>
                                <wps:bodyPr rot="0" vert="horz" wrap="square" lIns="91440" tIns="45720" rIns="91440" bIns="45720" anchor="t" anchorCtr="0" upright="1">
                                  <a:noAutofit/>
                                </wps:bodyPr>
                              </wps:wsp>
                              <wps:wsp>
                                <wps:cNvPr id="18" name="Text Box 17"/>
                                <wps:cNvSpPr txBox="1">
                                  <a:spLocks noChangeArrowheads="1"/>
                                </wps:cNvSpPr>
                                <wps:spPr bwMode="auto">
                                  <a:xfrm>
                                    <a:off x="5864" y="15114"/>
                                    <a:ext cx="314"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EF3C4" w14:textId="77777777" w:rsidR="00B167E3" w:rsidRDefault="00B167E3" w:rsidP="00B167E3"/>
                                  </w:txbxContent>
                                </wps:txbx>
                                <wps:bodyPr rot="0" vert="horz" wrap="square" lIns="91440" tIns="45720" rIns="91440" bIns="45720" anchor="t" anchorCtr="0" upright="1">
                                  <a:noAutofit/>
                                </wps:bodyPr>
                              </wps:wsp>
                              <wps:wsp>
                                <wps:cNvPr id="19" name="Text Box 18"/>
                                <wps:cNvSpPr txBox="1">
                                  <a:spLocks noChangeArrowheads="1"/>
                                </wps:cNvSpPr>
                                <wps:spPr bwMode="auto">
                                  <a:xfrm>
                                    <a:off x="5802" y="15008"/>
                                    <a:ext cx="524"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EE71E" w14:textId="77777777" w:rsidR="00B167E3" w:rsidRDefault="00B167E3" w:rsidP="00B167E3">
                                      <w:r>
                                        <w:rPr>
                                          <w:rFonts w:hint="eastAsia"/>
                                        </w:rPr>
                                        <w:t>4</w:t>
                                      </w:r>
                                    </w:p>
                                  </w:txbxContent>
                                </wps:txbx>
                                <wps:bodyPr rot="0" vert="horz" wrap="square" lIns="91440" tIns="45720" rIns="91440" bIns="45720" anchor="t" anchorCtr="0" upright="1">
                                  <a:noAutofit/>
                                </wps:bodyPr>
                              </wps:wsp>
                            </wpg:grpSp>
                            <wps:wsp>
                              <wps:cNvPr id="20" name="Line 19"/>
                              <wps:cNvCnPr>
                                <a:cxnSpLocks noChangeShapeType="1"/>
                              </wps:cNvCnPr>
                              <wps:spPr bwMode="auto">
                                <a:xfrm>
                                  <a:off x="5646" y="14126"/>
                                  <a:ext cx="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0A2EFC" id="组合 14" o:spid="_x0000_s1032" style="position:absolute;left:0;text-align:left;margin-left:128.5pt;margin-top:21.45pt;width:78.9pt;height:36.85pt;z-index:251665408" coordorigin="5460,13718" coordsize="129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">
                      <v:group id="Group 14" o:spid="_x0000_s1033" style="position:absolute;left:5460;top:13718;width:1290;height:737" coordorigin="5376,14676" coordsize="129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5" o:spid="_x0000_s1034" type="#_x0000_t202" style="position:absolute;left:5518;top:14702;width:100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8B95F72" w14:textId="77777777" w:rsidR="00B167E3" w:rsidRDefault="00B167E3" w:rsidP="00B167E3"/>
                            </w:txbxContent>
                          </v:textbox>
                        </v:shape>
                        <v:shape id="Text Box 16" o:spid="_x0000_s1035" type="#_x0000_t202" style="position:absolute;left:5376;top:14676;width:129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20CB513" w14:textId="77777777" w:rsidR="00B167E3" w:rsidRDefault="00B167E3" w:rsidP="00B167E3">
                                <w:r>
                                  <w:rPr>
                                    <w:rFonts w:hint="eastAsia"/>
                                    <w:i/>
                                    <w:iCs/>
                                  </w:rPr>
                                  <w:t>π</w:t>
                                </w:r>
                                <w:r>
                                  <w:rPr>
                                    <w:rFonts w:hint="eastAsia"/>
                                    <w:i/>
                                    <w:iCs/>
                                    <w:szCs w:val="21"/>
                                  </w:rPr>
                                  <w:t>D</w:t>
                                </w:r>
                                <w:r>
                                  <w:rPr>
                                    <w:rFonts w:hint="eastAsia"/>
                                    <w:szCs w:val="21"/>
                                    <w:vertAlign w:val="subscript"/>
                                  </w:rPr>
                                  <w:t>b</w:t>
                                </w:r>
                                <w:r>
                                  <w:rPr>
                                    <w:rFonts w:hint="eastAsia"/>
                                    <w:vertAlign w:val="superscript"/>
                                  </w:rPr>
                                  <w:t>2</w:t>
                                </w:r>
                                <w:r>
                                  <w:rPr>
                                    <w:rFonts w:hint="eastAsia"/>
                                  </w:rPr>
                                  <w:t>[</w:t>
                                </w:r>
                                <w:r>
                                  <w:rPr>
                                    <w:rFonts w:hint="eastAsia"/>
                                    <w:i/>
                                    <w:iCs/>
                                  </w:rPr>
                                  <w:t>σ</w:t>
                                </w:r>
                                <w:r>
                                  <w:rPr>
                                    <w:rFonts w:hint="eastAsia"/>
                                  </w:rPr>
                                  <w:t>]</w:t>
                                </w:r>
                                <w:r>
                                  <w:rPr>
                                    <w:rFonts w:hint="eastAsia"/>
                                    <w:i/>
                                    <w:iCs/>
                                  </w:rPr>
                                  <w:t>N</w:t>
                                </w:r>
                              </w:p>
                            </w:txbxContent>
                          </v:textbox>
                        </v:shape>
                        <v:shape id="Text Box 17" o:spid="_x0000_s1036" type="#_x0000_t202" style="position:absolute;left:5864;top:15114;width:314;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3F7EF3C4" w14:textId="77777777" w:rsidR="00B167E3" w:rsidRDefault="00B167E3" w:rsidP="00B167E3"/>
                            </w:txbxContent>
                          </v:textbox>
                        </v:shape>
                        <v:shape id="Text Box 18" o:spid="_x0000_s1037" type="#_x0000_t202" style="position:absolute;left:5802;top:15008;width:52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05EE71E" w14:textId="77777777" w:rsidR="00B167E3" w:rsidRDefault="00B167E3" w:rsidP="00B167E3">
                                <w:r>
                                  <w:rPr>
                                    <w:rFonts w:hint="eastAsia"/>
                                  </w:rPr>
                                  <w:t>4</w:t>
                                </w:r>
                              </w:p>
                            </w:txbxContent>
                          </v:textbox>
                        </v:shape>
                      </v:group>
                      <v:line id="Line 19" o:spid="_x0000_s1038" style="position:absolute;visibility:visible;mso-wrap-style:square" from="5646,14126" to="6586,1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smartTag w:uri="urn:schemas-microsoft-com:office:smarttags" w:element="chsdate">
              <w:smartTagPr>
                <w:attr w:name="Year" w:val="1899"/>
                <w:attr w:name="Month" w:val="12"/>
                <w:attr w:name="Day" w:val="30"/>
                <w:attr w:name="IsLunarDate" w:val="False"/>
                <w:attr w:name="IsROCDate" w:val="False"/>
              </w:smartTagPr>
              <w:r w:rsidRPr="00C90732">
                <w:rPr>
                  <w:rFonts w:eastAsia="黑体" w:hint="eastAsia"/>
                  <w:b/>
                  <w:szCs w:val="21"/>
                </w:rPr>
                <w:t>A.0.4</w:t>
              </w:r>
            </w:smartTag>
            <w:r w:rsidRPr="00C90732">
              <w:rPr>
                <w:rFonts w:eastAsia="黑体" w:hint="eastAsia"/>
                <w:b/>
                <w:szCs w:val="21"/>
              </w:rPr>
              <w:t xml:space="preserve"> </w:t>
            </w:r>
            <w:r>
              <w:rPr>
                <w:rFonts w:ascii="黑体" w:eastAsia="黑体" w:hint="eastAsia"/>
                <w:b/>
                <w:szCs w:val="21"/>
              </w:rPr>
              <w:t xml:space="preserve"> </w:t>
            </w:r>
            <w:r w:rsidRPr="00B439EB">
              <w:rPr>
                <w:rFonts w:ascii="黑体" w:hint="eastAsia"/>
                <w:szCs w:val="21"/>
                <w:bdr w:val="single" w:sz="4" w:space="0" w:color="auto"/>
              </w:rPr>
              <w:t>地脚螺栓拧紧所分布在</w:t>
            </w:r>
            <w:proofErr w:type="gramStart"/>
            <w:r w:rsidRPr="00B439EB">
              <w:rPr>
                <w:rFonts w:ascii="黑体" w:hint="eastAsia"/>
                <w:szCs w:val="21"/>
                <w:bdr w:val="single" w:sz="4" w:space="0" w:color="auto"/>
              </w:rPr>
              <w:t>垫铁组</w:t>
            </w:r>
            <w:proofErr w:type="gramEnd"/>
            <w:r w:rsidRPr="00B439EB">
              <w:rPr>
                <w:rFonts w:ascii="黑体" w:hint="eastAsia"/>
                <w:szCs w:val="21"/>
                <w:bdr w:val="single" w:sz="4" w:space="0" w:color="auto"/>
              </w:rPr>
              <w:t>上的压力</w:t>
            </w:r>
            <w:r>
              <w:rPr>
                <w:rFonts w:ascii="黑体" w:hint="eastAsia"/>
                <w:szCs w:val="21"/>
              </w:rPr>
              <w:t>按下</w:t>
            </w:r>
            <w:r>
              <w:rPr>
                <w:rFonts w:hint="eastAsia"/>
                <w:szCs w:val="21"/>
              </w:rPr>
              <w:t>式计算</w:t>
            </w:r>
            <w:r>
              <w:rPr>
                <w:rFonts w:ascii="黑体" w:hint="eastAsia"/>
                <w:szCs w:val="21"/>
              </w:rPr>
              <w:t>。</w:t>
            </w:r>
          </w:p>
          <w:p w14:paraId="7706F3E8" w14:textId="77777777" w:rsidR="00B167E3" w:rsidRDefault="00B167E3" w:rsidP="00B167E3">
            <w:pPr>
              <w:spacing w:line="330" w:lineRule="exact"/>
              <w:ind w:firstLineChars="1100" w:firstLine="2310"/>
              <w:rPr>
                <w:szCs w:val="21"/>
                <w:lang w:val="pt-BR"/>
              </w:rPr>
            </w:pPr>
            <w:r>
              <w:rPr>
                <w:rFonts w:hint="eastAsia"/>
                <w:i/>
                <w:szCs w:val="21"/>
                <w:lang w:val="pt-BR"/>
              </w:rPr>
              <w:t>Q</w:t>
            </w:r>
            <w:r>
              <w:rPr>
                <w:rFonts w:hint="eastAsia"/>
                <w:i/>
                <w:szCs w:val="21"/>
                <w:vertAlign w:val="subscript"/>
                <w:lang w:val="pt-BR"/>
              </w:rPr>
              <w:t>2</w:t>
            </w:r>
            <w:r>
              <w:rPr>
                <w:rFonts w:hint="eastAsia"/>
                <w:szCs w:val="21"/>
                <w:lang w:val="pt-BR"/>
              </w:rPr>
              <w:t xml:space="preserve">=             </w:t>
            </w:r>
            <w:r w:rsidRPr="00BC718E">
              <w:rPr>
                <w:rFonts w:ascii="宋体" w:hAnsi="宋体" w:hint="eastAsia"/>
                <w:szCs w:val="21"/>
                <w:lang w:val="pt-BR"/>
              </w:rPr>
              <w:t xml:space="preserve"> </w:t>
            </w:r>
            <w:r>
              <w:rPr>
                <w:rFonts w:ascii="宋体" w:hAnsi="宋体" w:hint="eastAsia"/>
                <w:szCs w:val="21"/>
                <w:lang w:val="pt-BR"/>
              </w:rPr>
              <w:t>……</w:t>
            </w:r>
            <w:proofErr w:type="gramStart"/>
            <w:r>
              <w:rPr>
                <w:rFonts w:ascii="宋体" w:hAnsi="宋体" w:hint="eastAsia"/>
                <w:szCs w:val="21"/>
              </w:rPr>
              <w:t>…………</w:t>
            </w:r>
            <w:proofErr w:type="gramEnd"/>
            <w:r>
              <w:rPr>
                <w:rFonts w:hint="eastAsia"/>
                <w:szCs w:val="21"/>
              </w:rPr>
              <w:t>（</w:t>
            </w:r>
            <w:smartTag w:uri="urn:schemas-microsoft-com:office:smarttags" w:element="chsdate">
              <w:smartTagPr>
                <w:attr w:name="Year" w:val="1899"/>
                <w:attr w:name="Month" w:val="12"/>
                <w:attr w:name="Day" w:val="30"/>
                <w:attr w:name="IsLunarDate" w:val="False"/>
                <w:attr w:name="IsROCDate" w:val="False"/>
              </w:smartTagPr>
              <w:r>
                <w:rPr>
                  <w:rFonts w:hint="eastAsia"/>
                  <w:szCs w:val="21"/>
                  <w:lang w:val="pt-BR"/>
                </w:rPr>
                <w:t>A.0.4</w:t>
              </w:r>
            </w:smartTag>
            <w:r>
              <w:rPr>
                <w:rFonts w:hint="eastAsia"/>
                <w:szCs w:val="21"/>
              </w:rPr>
              <w:t>）</w:t>
            </w:r>
          </w:p>
          <w:p w14:paraId="60C80736" w14:textId="77777777" w:rsidR="00B167E3" w:rsidRDefault="00B167E3" w:rsidP="00B167E3">
            <w:pPr>
              <w:spacing w:line="330" w:lineRule="exact"/>
              <w:ind w:firstLineChars="200" w:firstLine="420"/>
              <w:rPr>
                <w:szCs w:val="21"/>
                <w:lang w:val="pt-BR"/>
              </w:rPr>
            </w:pPr>
          </w:p>
          <w:p w14:paraId="74C98D3D" w14:textId="77777777" w:rsidR="00B167E3" w:rsidRDefault="00B167E3" w:rsidP="00B167E3">
            <w:pPr>
              <w:spacing w:line="330" w:lineRule="exact"/>
              <w:rPr>
                <w:szCs w:val="21"/>
              </w:rPr>
            </w:pPr>
            <w:r>
              <w:rPr>
                <w:rFonts w:hint="eastAsia"/>
                <w:szCs w:val="21"/>
              </w:rPr>
              <w:t>式中：</w:t>
            </w:r>
            <w:r w:rsidRPr="00B439EB">
              <w:rPr>
                <w:rFonts w:hint="eastAsia"/>
                <w:i/>
                <w:iCs/>
                <w:szCs w:val="21"/>
                <w:bdr w:val="single" w:sz="4" w:space="0" w:color="auto"/>
              </w:rPr>
              <w:t>D</w:t>
            </w:r>
            <w:r w:rsidRPr="00B439EB">
              <w:rPr>
                <w:rFonts w:hint="eastAsia"/>
                <w:szCs w:val="21"/>
                <w:bdr w:val="single" w:sz="4" w:space="0" w:color="auto"/>
                <w:vertAlign w:val="subscript"/>
              </w:rPr>
              <w:t>b</w:t>
            </w:r>
            <w:r w:rsidRPr="00B439EB">
              <w:rPr>
                <w:rFonts w:hint="eastAsia"/>
                <w:i/>
                <w:iCs/>
                <w:szCs w:val="21"/>
                <w:bdr w:val="single" w:sz="4" w:space="0" w:color="auto"/>
              </w:rPr>
              <w:t>——</w:t>
            </w:r>
            <w:r w:rsidRPr="00B439EB">
              <w:rPr>
                <w:rFonts w:hint="eastAsia"/>
                <w:szCs w:val="21"/>
                <w:bdr w:val="single" w:sz="4" w:space="0" w:color="auto"/>
              </w:rPr>
              <w:t>地脚螺栓螺纹的小径（</w:t>
            </w:r>
            <w:r w:rsidRPr="00B439EB">
              <w:rPr>
                <w:rFonts w:hint="eastAsia"/>
                <w:szCs w:val="21"/>
                <w:bdr w:val="single" w:sz="4" w:space="0" w:color="auto"/>
              </w:rPr>
              <w:t>mm</w:t>
            </w:r>
            <w:r w:rsidRPr="00B439EB">
              <w:rPr>
                <w:rFonts w:hint="eastAsia"/>
                <w:szCs w:val="21"/>
                <w:bdr w:val="single" w:sz="4" w:space="0" w:color="auto"/>
              </w:rPr>
              <w:t>）；</w:t>
            </w:r>
            <w:r w:rsidRPr="00B439EB">
              <w:rPr>
                <w:rFonts w:hint="eastAsia"/>
                <w:szCs w:val="21"/>
                <w:bdr w:val="single" w:sz="4" w:space="0" w:color="auto"/>
              </w:rPr>
              <w:t xml:space="preserve"> </w:t>
            </w:r>
          </w:p>
          <w:p w14:paraId="733C4934" w14:textId="77777777" w:rsidR="00B167E3" w:rsidRDefault="00B167E3" w:rsidP="00B167E3">
            <w:pPr>
              <w:spacing w:line="330" w:lineRule="exact"/>
              <w:ind w:leftChars="201" w:left="5498" w:hangingChars="2417" w:hanging="5076"/>
              <w:rPr>
                <w:szCs w:val="21"/>
              </w:rPr>
            </w:pPr>
            <w:r>
              <w:rPr>
                <w:rFonts w:ascii="宋体" w:hAnsi="宋体"/>
                <w:szCs w:val="21"/>
              </w:rPr>
              <w:t>[</w:t>
            </w:r>
            <w:r>
              <w:rPr>
                <w:rFonts w:ascii="宋体" w:hAnsi="宋体" w:hint="eastAsia"/>
                <w:i/>
                <w:iCs/>
                <w:szCs w:val="21"/>
              </w:rPr>
              <w:t>σ</w:t>
            </w:r>
            <w:r>
              <w:rPr>
                <w:rFonts w:ascii="宋体" w:hAnsi="宋体"/>
                <w:szCs w:val="21"/>
              </w:rPr>
              <w:t>]</w:t>
            </w:r>
            <w:r>
              <w:rPr>
                <w:rFonts w:hint="eastAsia"/>
                <w:i/>
                <w:iCs/>
                <w:szCs w:val="21"/>
              </w:rPr>
              <w:t>——</w:t>
            </w:r>
            <w:r>
              <w:rPr>
                <w:rFonts w:ascii="宋体" w:hAnsi="宋体" w:hint="eastAsia"/>
                <w:szCs w:val="21"/>
              </w:rPr>
              <w:t>地脚螺栓材料的许用应力（</w:t>
            </w:r>
            <w:r>
              <w:rPr>
                <w:rFonts w:hint="eastAsia"/>
                <w:szCs w:val="21"/>
              </w:rPr>
              <w:t>MPa</w:t>
            </w:r>
            <w:r>
              <w:rPr>
                <w:rFonts w:hint="eastAsia"/>
                <w:szCs w:val="21"/>
              </w:rPr>
              <w:t>）；</w:t>
            </w:r>
            <w:r>
              <w:rPr>
                <w:rFonts w:hint="eastAsia"/>
                <w:szCs w:val="21"/>
              </w:rPr>
              <w:t xml:space="preserve"> </w:t>
            </w:r>
          </w:p>
          <w:p w14:paraId="6AD14D65" w14:textId="77777777" w:rsidR="00B167E3" w:rsidRDefault="00B167E3" w:rsidP="00B167E3">
            <w:pPr>
              <w:spacing w:line="330" w:lineRule="exact"/>
              <w:ind w:firstLineChars="339" w:firstLine="712"/>
              <w:rPr>
                <w:szCs w:val="21"/>
              </w:rPr>
            </w:pPr>
            <w:r>
              <w:rPr>
                <w:rFonts w:hint="eastAsia"/>
                <w:i/>
                <w:iCs/>
                <w:szCs w:val="21"/>
              </w:rPr>
              <w:t>N</w:t>
            </w:r>
            <w:r>
              <w:rPr>
                <w:rFonts w:hint="eastAsia"/>
                <w:i/>
                <w:iCs/>
                <w:szCs w:val="21"/>
              </w:rPr>
              <w:t>——</w:t>
            </w:r>
            <w:r>
              <w:rPr>
                <w:rFonts w:hint="eastAsia"/>
                <w:szCs w:val="21"/>
              </w:rPr>
              <w:t>地脚螺栓数量。</w:t>
            </w:r>
          </w:p>
          <w:p w14:paraId="4BB350A3" w14:textId="4E33FDE6" w:rsidR="00A734EE" w:rsidRPr="001332E7" w:rsidRDefault="00A734EE" w:rsidP="00A734EE">
            <w:pPr>
              <w:spacing w:line="360" w:lineRule="auto"/>
              <w:jc w:val="center"/>
              <w:rPr>
                <w:rFonts w:eastAsiaTheme="minorEastAsia"/>
                <w:sz w:val="24"/>
                <w:bdr w:val="single" w:sz="4" w:space="0" w:color="auto"/>
              </w:rPr>
            </w:pPr>
          </w:p>
        </w:tc>
        <w:tc>
          <w:tcPr>
            <w:tcW w:w="2461" w:type="pct"/>
          </w:tcPr>
          <w:p w14:paraId="3B33F345" w14:textId="77777777" w:rsidR="00B167E3" w:rsidRPr="002138CD" w:rsidRDefault="00B167E3" w:rsidP="00B167E3">
            <w:pPr>
              <w:spacing w:afterLines="100" w:after="312" w:line="330" w:lineRule="exact"/>
              <w:rPr>
                <w:szCs w:val="21"/>
              </w:rPr>
            </w:pPr>
            <w:r w:rsidRPr="002138CD">
              <w:rPr>
                <w:rFonts w:eastAsia="黑体"/>
                <w:b/>
                <w:szCs w:val="21"/>
                <w:u w:val="single"/>
              </w:rPr>
              <w:lastRenderedPageBreak/>
              <w:t xml:space="preserve">A.0.4 </w:t>
            </w:r>
            <w:r w:rsidRPr="002138CD">
              <w:rPr>
                <w:rFonts w:ascii="黑体" w:eastAsia="黑体"/>
                <w:b/>
                <w:szCs w:val="21"/>
                <w:u w:val="single"/>
              </w:rPr>
              <w:t xml:space="preserve"> </w:t>
            </w:r>
            <w:r w:rsidRPr="002138CD">
              <w:rPr>
                <w:rFonts w:ascii="黑体" w:hint="eastAsia"/>
                <w:szCs w:val="21"/>
                <w:u w:val="single"/>
              </w:rPr>
              <w:t>地脚螺栓拧紧后作用在全部</w:t>
            </w:r>
            <w:proofErr w:type="gramStart"/>
            <w:r w:rsidRPr="002138CD">
              <w:rPr>
                <w:rFonts w:ascii="黑体" w:hint="eastAsia"/>
                <w:szCs w:val="21"/>
                <w:u w:val="single"/>
              </w:rPr>
              <w:t>垫铁组</w:t>
            </w:r>
            <w:proofErr w:type="gramEnd"/>
            <w:r w:rsidRPr="002138CD">
              <w:rPr>
                <w:rFonts w:ascii="黑体" w:hint="eastAsia"/>
                <w:szCs w:val="21"/>
                <w:u w:val="single"/>
              </w:rPr>
              <w:t>上的总压力</w:t>
            </w:r>
            <w:r w:rsidRPr="002138CD">
              <w:rPr>
                <w:rFonts w:ascii="黑体" w:hint="eastAsia"/>
                <w:szCs w:val="21"/>
              </w:rPr>
              <w:t>按下</w:t>
            </w:r>
            <w:r w:rsidRPr="002138CD">
              <w:rPr>
                <w:rFonts w:hint="eastAsia"/>
                <w:szCs w:val="21"/>
              </w:rPr>
              <w:t>式计算</w:t>
            </w:r>
            <w:r w:rsidRPr="002138CD">
              <w:rPr>
                <w:rFonts w:ascii="黑体" w:hint="eastAsia"/>
                <w:szCs w:val="21"/>
              </w:rPr>
              <w:t>。</w:t>
            </w:r>
          </w:p>
          <w:p w14:paraId="530868C5" w14:textId="77777777" w:rsidR="00B167E3" w:rsidRPr="002138CD" w:rsidRDefault="00FB4CC1" w:rsidP="00B167E3">
            <w:pPr>
              <w:pStyle w:val="aa"/>
              <w:ind w:left="992" w:firstLineChars="150" w:firstLine="360"/>
              <w:rPr>
                <w:szCs w:val="21"/>
                <w:u w:val="single"/>
                <w:lang w:val="pt-BR"/>
              </w:rPr>
            </w:pPr>
            <m:oMath>
              <m:sSub>
                <m:sSubPr>
                  <m:ctrlPr>
                    <w:rPr>
                      <w:rFonts w:ascii="Cambria Math" w:hAnsi="Cambria Math"/>
                      <w:sz w:val="24"/>
                      <w:szCs w:val="24"/>
                      <w:u w:val="single"/>
                      <w:lang w:val="pt-BR"/>
                    </w:rPr>
                  </m:ctrlPr>
                </m:sSubPr>
                <m:e>
                  <m:r>
                    <w:rPr>
                      <w:rFonts w:ascii="Cambria Math" w:hAnsi="Cambria Math"/>
                      <w:sz w:val="24"/>
                      <w:szCs w:val="24"/>
                      <w:u w:val="single"/>
                      <w:lang w:val="pt-BR"/>
                    </w:rPr>
                    <m:t>Q</m:t>
                  </m:r>
                </m:e>
                <m:sub>
                  <m:r>
                    <w:rPr>
                      <w:rFonts w:ascii="Cambria Math" w:hAnsi="Cambria Math"/>
                      <w:sz w:val="24"/>
                      <w:szCs w:val="24"/>
                      <w:u w:val="single"/>
                      <w:lang w:val="pt-BR"/>
                    </w:rPr>
                    <m:t>2</m:t>
                  </m:r>
                </m:sub>
              </m:sSub>
              <m:r>
                <w:rPr>
                  <w:rFonts w:ascii="Cambria Math" w:hAnsi="Cambria Math"/>
                  <w:sz w:val="24"/>
                  <w:szCs w:val="24"/>
                  <w:u w:val="single"/>
                  <w:lang w:val="pt-BR"/>
                </w:rPr>
                <m:t>=</m:t>
              </m:r>
              <m:f>
                <m:fPr>
                  <m:ctrlPr>
                    <w:rPr>
                      <w:rFonts w:ascii="Cambria Math" w:hAnsi="Cambria Math"/>
                      <w:i/>
                      <w:sz w:val="24"/>
                      <w:szCs w:val="24"/>
                      <w:u w:val="single"/>
                      <w:lang w:val="pt-BR"/>
                    </w:rPr>
                  </m:ctrlPr>
                </m:fPr>
                <m:num>
                  <m:r>
                    <w:rPr>
                      <w:rFonts w:ascii="Cambria Math" w:hAnsi="Cambria Math"/>
                      <w:sz w:val="24"/>
                      <w:szCs w:val="24"/>
                      <w:u w:val="single"/>
                      <w:lang w:val="pt-BR"/>
                    </w:rPr>
                    <m:t>3.14</m:t>
                  </m:r>
                  <m:sSubSup>
                    <m:sSubSupPr>
                      <m:ctrlPr>
                        <w:rPr>
                          <w:rFonts w:ascii="Cambria Math" w:hAnsi="Cambria Math"/>
                          <w:i/>
                          <w:sz w:val="24"/>
                          <w:szCs w:val="24"/>
                          <w:u w:val="single"/>
                          <w:lang w:val="pt-BR"/>
                        </w:rPr>
                      </m:ctrlPr>
                    </m:sSubSupPr>
                    <m:e>
                      <m:r>
                        <w:rPr>
                          <w:rFonts w:ascii="Cambria Math" w:hAnsi="Cambria Math"/>
                          <w:sz w:val="24"/>
                          <w:szCs w:val="24"/>
                          <w:u w:val="single"/>
                          <w:lang w:val="pt-BR"/>
                        </w:rPr>
                        <m:t>d</m:t>
                      </m:r>
                    </m:e>
                    <m:sub>
                      <m:r>
                        <w:rPr>
                          <w:rFonts w:ascii="Cambria Math" w:hAnsi="Cambria Math"/>
                          <w:sz w:val="24"/>
                          <w:szCs w:val="24"/>
                          <w:u w:val="single"/>
                          <w:lang w:val="pt-BR"/>
                        </w:rPr>
                        <m:t>b</m:t>
                      </m:r>
                    </m:sub>
                    <m:sup>
                      <m:r>
                        <w:rPr>
                          <w:rFonts w:ascii="Cambria Math" w:hAnsi="Cambria Math"/>
                          <w:sz w:val="24"/>
                          <w:szCs w:val="24"/>
                          <w:u w:val="single"/>
                          <w:lang w:val="pt-BR"/>
                        </w:rPr>
                        <m:t>2</m:t>
                      </m:r>
                    </m:sup>
                  </m:sSubSup>
                  <m:r>
                    <w:rPr>
                      <w:rFonts w:ascii="Cambria Math" w:hAnsi="Cambria Math"/>
                      <w:sz w:val="24"/>
                      <w:szCs w:val="24"/>
                      <w:u w:val="single"/>
                      <w:lang w:val="pt-BR"/>
                    </w:rPr>
                    <m:t>[σ]N</m:t>
                  </m:r>
                </m:num>
                <m:den>
                  <m:r>
                    <w:rPr>
                      <w:rFonts w:ascii="Cambria Math" w:hAnsi="Cambria Math"/>
                      <w:sz w:val="24"/>
                      <w:szCs w:val="24"/>
                      <w:u w:val="single"/>
                      <w:lang w:val="pt-BR"/>
                    </w:rPr>
                    <m:t>4</m:t>
                  </m:r>
                </m:den>
              </m:f>
            </m:oMath>
            <w:r w:rsidR="00B167E3" w:rsidRPr="002138CD">
              <w:rPr>
                <w:rFonts w:hint="eastAsia"/>
                <w:szCs w:val="21"/>
                <w:u w:val="single"/>
                <w:lang w:val="pt-BR"/>
              </w:rPr>
              <w:t xml:space="preserve">  </w:t>
            </w:r>
            <w:r w:rsidR="00B167E3" w:rsidRPr="002138CD">
              <w:rPr>
                <w:rFonts w:ascii="宋体" w:hAnsi="宋体" w:hint="eastAsia"/>
                <w:szCs w:val="21"/>
                <w:u w:val="single"/>
                <w:lang w:val="pt-BR"/>
              </w:rPr>
              <w:t xml:space="preserve"> ……</w:t>
            </w:r>
            <w:proofErr w:type="gramStart"/>
            <w:r w:rsidR="00B167E3" w:rsidRPr="002138CD">
              <w:rPr>
                <w:rFonts w:ascii="宋体" w:hAnsi="宋体" w:hint="eastAsia"/>
                <w:szCs w:val="21"/>
                <w:u w:val="single"/>
              </w:rPr>
              <w:t>…………</w:t>
            </w:r>
            <w:proofErr w:type="gramEnd"/>
            <w:r w:rsidR="00B167E3" w:rsidRPr="002138CD">
              <w:rPr>
                <w:rFonts w:hint="eastAsia"/>
                <w:szCs w:val="21"/>
                <w:u w:val="single"/>
              </w:rPr>
              <w:t>（</w:t>
            </w:r>
            <w:smartTag w:uri="urn:schemas-microsoft-com:office:smarttags" w:element="chsdate">
              <w:smartTagPr>
                <w:attr w:name="IsROCDate" w:val="False"/>
                <w:attr w:name="IsLunarDate" w:val="False"/>
                <w:attr w:name="Day" w:val="30"/>
                <w:attr w:name="Month" w:val="12"/>
                <w:attr w:name="Year" w:val="1899"/>
              </w:smartTagPr>
              <w:r w:rsidR="00B167E3" w:rsidRPr="002138CD">
                <w:rPr>
                  <w:rFonts w:hint="eastAsia"/>
                  <w:szCs w:val="21"/>
                  <w:u w:val="single"/>
                  <w:lang w:val="pt-BR"/>
                </w:rPr>
                <w:t>A.0.4</w:t>
              </w:r>
            </w:smartTag>
            <w:r w:rsidR="00B167E3" w:rsidRPr="002138CD">
              <w:rPr>
                <w:rFonts w:hint="eastAsia"/>
                <w:szCs w:val="21"/>
                <w:u w:val="single"/>
              </w:rPr>
              <w:t>）</w:t>
            </w:r>
          </w:p>
          <w:p w14:paraId="04A82B15" w14:textId="77777777" w:rsidR="00B167E3" w:rsidRPr="002138CD" w:rsidRDefault="00B167E3" w:rsidP="00B167E3">
            <w:pPr>
              <w:pStyle w:val="aa"/>
              <w:spacing w:line="330" w:lineRule="exact"/>
              <w:ind w:left="990"/>
              <w:rPr>
                <w:szCs w:val="21"/>
                <w:u w:val="single"/>
                <w:lang w:val="pt-BR"/>
              </w:rPr>
            </w:pPr>
          </w:p>
          <w:p w14:paraId="42896C1E" w14:textId="77777777" w:rsidR="00B167E3" w:rsidRPr="002138CD" w:rsidRDefault="00B167E3" w:rsidP="00B167E3">
            <w:pPr>
              <w:spacing w:line="330" w:lineRule="exact"/>
              <w:rPr>
                <w:szCs w:val="21"/>
                <w:u w:val="single"/>
              </w:rPr>
            </w:pPr>
            <w:r w:rsidRPr="002138CD">
              <w:rPr>
                <w:rFonts w:hint="eastAsia"/>
                <w:szCs w:val="21"/>
              </w:rPr>
              <w:t>式中：</w:t>
            </w:r>
            <w:proofErr w:type="spellStart"/>
            <w:r w:rsidRPr="002138CD">
              <w:rPr>
                <w:i/>
                <w:iCs/>
                <w:szCs w:val="21"/>
                <w:u w:val="single"/>
              </w:rPr>
              <w:t>d</w:t>
            </w:r>
            <w:r w:rsidRPr="002138CD">
              <w:rPr>
                <w:szCs w:val="21"/>
                <w:u w:val="single"/>
                <w:vertAlign w:val="subscript"/>
              </w:rPr>
              <w:t>b</w:t>
            </w:r>
            <w:proofErr w:type="spellEnd"/>
            <w:r w:rsidRPr="002138CD">
              <w:rPr>
                <w:rFonts w:hint="eastAsia"/>
                <w:i/>
                <w:iCs/>
                <w:szCs w:val="21"/>
                <w:u w:val="single"/>
              </w:rPr>
              <w:t>——</w:t>
            </w:r>
            <w:r w:rsidRPr="002138CD">
              <w:rPr>
                <w:rFonts w:hint="eastAsia"/>
                <w:szCs w:val="21"/>
                <w:u w:val="single"/>
              </w:rPr>
              <w:t>地脚螺栓螺纹的小径，为简便，可按地脚螺栓公称直径取值，</w:t>
            </w:r>
            <w:r w:rsidRPr="002138CD">
              <w:rPr>
                <w:rFonts w:hint="eastAsia"/>
                <w:szCs w:val="21"/>
                <w:u w:val="single"/>
              </w:rPr>
              <w:t>mm</w:t>
            </w:r>
            <w:r w:rsidRPr="002138CD">
              <w:rPr>
                <w:rFonts w:hint="eastAsia"/>
                <w:szCs w:val="21"/>
                <w:u w:val="single"/>
              </w:rPr>
              <w:t>；</w:t>
            </w:r>
            <w:r w:rsidRPr="002138CD">
              <w:rPr>
                <w:szCs w:val="21"/>
                <w:u w:val="single"/>
              </w:rPr>
              <w:t xml:space="preserve"> </w:t>
            </w:r>
          </w:p>
          <w:p w14:paraId="2D058A2D" w14:textId="77777777" w:rsidR="00B167E3" w:rsidRPr="002138CD" w:rsidRDefault="00B167E3" w:rsidP="00B167E3">
            <w:pPr>
              <w:spacing w:line="330" w:lineRule="exact"/>
              <w:ind w:firstLineChars="250" w:firstLine="525"/>
              <w:rPr>
                <w:szCs w:val="21"/>
              </w:rPr>
            </w:pPr>
            <w:r w:rsidRPr="002138CD">
              <w:rPr>
                <w:rFonts w:ascii="宋体" w:hAnsi="宋体"/>
                <w:szCs w:val="21"/>
              </w:rPr>
              <w:lastRenderedPageBreak/>
              <w:t>[</w:t>
            </w:r>
            <w:r w:rsidRPr="002138CD">
              <w:rPr>
                <w:rFonts w:ascii="宋体" w:hAnsi="宋体" w:hint="eastAsia"/>
                <w:i/>
                <w:iCs/>
                <w:szCs w:val="21"/>
              </w:rPr>
              <w:t>σ</w:t>
            </w:r>
            <w:r w:rsidRPr="002138CD">
              <w:rPr>
                <w:rFonts w:ascii="宋体" w:hAnsi="宋体"/>
                <w:szCs w:val="21"/>
              </w:rPr>
              <w:t>]</w:t>
            </w:r>
            <w:r w:rsidRPr="002138CD">
              <w:rPr>
                <w:rFonts w:hint="eastAsia"/>
                <w:i/>
                <w:iCs/>
                <w:szCs w:val="21"/>
              </w:rPr>
              <w:t>——</w:t>
            </w:r>
            <w:r w:rsidRPr="002138CD">
              <w:rPr>
                <w:rFonts w:ascii="宋体" w:hAnsi="宋体" w:hint="eastAsia"/>
                <w:szCs w:val="21"/>
              </w:rPr>
              <w:t>地脚螺栓材料的许用应力，</w:t>
            </w:r>
            <w:r w:rsidRPr="002138CD">
              <w:rPr>
                <w:rFonts w:hint="eastAsia"/>
                <w:szCs w:val="21"/>
              </w:rPr>
              <w:t>MPa</w:t>
            </w:r>
            <w:r w:rsidRPr="002138CD">
              <w:rPr>
                <w:rFonts w:hint="eastAsia"/>
                <w:szCs w:val="21"/>
              </w:rPr>
              <w:t>；</w:t>
            </w:r>
            <w:r w:rsidRPr="002138CD">
              <w:rPr>
                <w:szCs w:val="21"/>
              </w:rPr>
              <w:t xml:space="preserve"> </w:t>
            </w:r>
          </w:p>
          <w:p w14:paraId="48929A91" w14:textId="77777777" w:rsidR="00B167E3" w:rsidRPr="002138CD" w:rsidRDefault="00B167E3" w:rsidP="00B167E3">
            <w:pPr>
              <w:spacing w:line="330" w:lineRule="exact"/>
              <w:ind w:firstLineChars="250" w:firstLine="525"/>
              <w:rPr>
                <w:szCs w:val="21"/>
              </w:rPr>
            </w:pPr>
            <w:r w:rsidRPr="002138CD">
              <w:rPr>
                <w:i/>
                <w:iCs/>
                <w:szCs w:val="21"/>
              </w:rPr>
              <w:t>N</w:t>
            </w:r>
            <w:r w:rsidRPr="002138CD">
              <w:rPr>
                <w:rFonts w:hint="eastAsia"/>
                <w:i/>
                <w:iCs/>
                <w:szCs w:val="21"/>
              </w:rPr>
              <w:t>——</w:t>
            </w:r>
            <w:r w:rsidRPr="002138CD">
              <w:rPr>
                <w:rFonts w:hint="eastAsia"/>
                <w:szCs w:val="21"/>
              </w:rPr>
              <w:t>地脚螺栓数量。</w:t>
            </w:r>
          </w:p>
          <w:p w14:paraId="392966CA" w14:textId="593E82FD" w:rsidR="00A734EE" w:rsidRPr="002138CD" w:rsidRDefault="00A734EE" w:rsidP="00A734EE">
            <w:pPr>
              <w:spacing w:line="360" w:lineRule="auto"/>
              <w:jc w:val="center"/>
              <w:rPr>
                <w:rFonts w:eastAsiaTheme="minorEastAsia"/>
                <w:sz w:val="24"/>
                <w:u w:val="single"/>
              </w:rPr>
            </w:pPr>
          </w:p>
        </w:tc>
      </w:tr>
      <w:tr w:rsidR="00B167E3" w:rsidRPr="001332E7" w14:paraId="08BF2386" w14:textId="77777777" w:rsidTr="009E1077">
        <w:trPr>
          <w:trHeight w:val="1138"/>
          <w:jc w:val="center"/>
        </w:trPr>
        <w:tc>
          <w:tcPr>
            <w:tcW w:w="2539" w:type="pct"/>
          </w:tcPr>
          <w:p w14:paraId="40581EBD" w14:textId="77777777" w:rsidR="00B167E3" w:rsidRPr="001332E7" w:rsidRDefault="00B167E3" w:rsidP="00A734EE">
            <w:pPr>
              <w:spacing w:line="360" w:lineRule="auto"/>
              <w:jc w:val="center"/>
              <w:rPr>
                <w:rFonts w:eastAsiaTheme="minorEastAsia"/>
                <w:sz w:val="24"/>
                <w:bdr w:val="single" w:sz="4" w:space="0" w:color="auto"/>
              </w:rPr>
            </w:pPr>
          </w:p>
        </w:tc>
        <w:tc>
          <w:tcPr>
            <w:tcW w:w="2461" w:type="pct"/>
          </w:tcPr>
          <w:p w14:paraId="39E50715" w14:textId="547EDD1E" w:rsidR="00064D72" w:rsidRPr="003B1EEE" w:rsidRDefault="00B167E3" w:rsidP="00B167E3">
            <w:pPr>
              <w:spacing w:afterLines="100" w:after="312" w:line="330" w:lineRule="exact"/>
              <w:rPr>
                <w:rFonts w:ascii="宋体" w:hAnsi="宋体"/>
                <w:szCs w:val="21"/>
                <w:u w:val="single"/>
              </w:rPr>
            </w:pPr>
            <w:r w:rsidRPr="002138CD">
              <w:rPr>
                <w:rFonts w:eastAsia="黑体"/>
                <w:b/>
                <w:szCs w:val="21"/>
                <w:u w:val="single"/>
              </w:rPr>
              <w:t xml:space="preserve">A.0.5 </w:t>
            </w:r>
            <w:proofErr w:type="gramStart"/>
            <w:r w:rsidRPr="002138CD">
              <w:rPr>
                <w:rFonts w:hint="eastAsia"/>
                <w:szCs w:val="21"/>
                <w:u w:val="single"/>
              </w:rPr>
              <w:t>垫铁规格</w:t>
            </w:r>
            <w:proofErr w:type="gramEnd"/>
            <w:r w:rsidRPr="002138CD">
              <w:rPr>
                <w:rFonts w:hint="eastAsia"/>
                <w:szCs w:val="21"/>
                <w:u w:val="single"/>
              </w:rPr>
              <w:t>按表</w:t>
            </w:r>
            <w:r w:rsidRPr="002138CD">
              <w:rPr>
                <w:szCs w:val="21"/>
                <w:u w:val="single"/>
              </w:rPr>
              <w:t>A.0.5</w:t>
            </w:r>
            <w:r w:rsidRPr="002138CD">
              <w:rPr>
                <w:rFonts w:hint="eastAsia"/>
                <w:szCs w:val="21"/>
                <w:u w:val="single"/>
              </w:rPr>
              <w:t>、图</w:t>
            </w:r>
            <w:r w:rsidRPr="002138CD">
              <w:rPr>
                <w:szCs w:val="21"/>
                <w:u w:val="single"/>
              </w:rPr>
              <w:t>A.0.5</w:t>
            </w:r>
            <w:r w:rsidRPr="002138CD">
              <w:rPr>
                <w:rFonts w:hint="eastAsia"/>
                <w:szCs w:val="21"/>
                <w:u w:val="single"/>
              </w:rPr>
              <w:t>选用。</w:t>
            </w:r>
            <w:proofErr w:type="gramStart"/>
            <w:r w:rsidRPr="002138CD">
              <w:rPr>
                <w:rFonts w:hint="eastAsia"/>
                <w:szCs w:val="21"/>
                <w:u w:val="single"/>
              </w:rPr>
              <w:t>垫铁厚度</w:t>
            </w:r>
            <w:proofErr w:type="gramEnd"/>
            <w:r w:rsidRPr="002138CD">
              <w:rPr>
                <w:rFonts w:ascii="宋体" w:hAnsi="宋体"/>
                <w:i/>
                <w:iCs/>
                <w:szCs w:val="21"/>
                <w:u w:val="single"/>
              </w:rPr>
              <w:t>h</w:t>
            </w:r>
            <w:r w:rsidRPr="002138CD">
              <w:rPr>
                <w:rFonts w:ascii="宋体" w:hAnsi="宋体"/>
                <w:szCs w:val="21"/>
                <w:u w:val="single"/>
                <w:vertAlign w:val="subscript"/>
              </w:rPr>
              <w:t>0</w:t>
            </w:r>
            <w:r w:rsidRPr="002138CD">
              <w:rPr>
                <w:rFonts w:ascii="宋体" w:hAnsi="宋体" w:hint="eastAsia"/>
                <w:szCs w:val="21"/>
                <w:u w:val="single"/>
              </w:rPr>
              <w:t>可按实际需要及材料情况</w:t>
            </w:r>
            <w:r w:rsidRPr="002138CD">
              <w:rPr>
                <w:rFonts w:hint="eastAsia"/>
                <w:szCs w:val="21"/>
                <w:u w:val="single"/>
              </w:rPr>
              <w:t>决定</w:t>
            </w:r>
            <w:r w:rsidRPr="002138CD">
              <w:rPr>
                <w:rFonts w:ascii="宋体" w:hAnsi="宋体" w:hint="eastAsia"/>
                <w:szCs w:val="21"/>
                <w:u w:val="single"/>
              </w:rPr>
              <w:t>。</w:t>
            </w:r>
            <w:proofErr w:type="gramStart"/>
            <w:r w:rsidRPr="002138CD">
              <w:rPr>
                <w:rFonts w:ascii="宋体" w:hAnsi="宋体" w:hint="eastAsia"/>
                <w:szCs w:val="21"/>
                <w:u w:val="single"/>
              </w:rPr>
              <w:t>斜垫铁</w:t>
            </w:r>
            <w:proofErr w:type="gramEnd"/>
            <w:r w:rsidRPr="002138CD">
              <w:rPr>
                <w:rFonts w:ascii="宋体" w:hAnsi="宋体" w:hint="eastAsia"/>
                <w:szCs w:val="21"/>
                <w:u w:val="single"/>
              </w:rPr>
              <w:t>的斜度宜为</w:t>
            </w:r>
            <w:r w:rsidRPr="002138CD">
              <w:rPr>
                <w:rFonts w:ascii="宋体" w:hAnsi="宋体"/>
                <w:szCs w:val="21"/>
                <w:u w:val="single"/>
              </w:rPr>
              <w:t>1/10～1/20。</w:t>
            </w:r>
          </w:p>
          <w:p w14:paraId="77F07F09" w14:textId="44C61DB9" w:rsidR="00B167E3" w:rsidRPr="002138CD" w:rsidRDefault="00B167E3" w:rsidP="00064D72">
            <w:pPr>
              <w:pStyle w:val="aa"/>
              <w:ind w:left="990" w:firstLine="480"/>
              <w:rPr>
                <w:rFonts w:ascii="黑体" w:eastAsia="黑体"/>
                <w:sz w:val="18"/>
                <w:szCs w:val="18"/>
              </w:rPr>
            </w:pPr>
            <w:r w:rsidRPr="002138CD">
              <w:rPr>
                <w:rFonts w:hAnsi="宋体"/>
                <w:noProof/>
                <w:sz w:val="24"/>
              </w:rPr>
              <mc:AlternateContent>
                <mc:Choice Requires="wps">
                  <w:drawing>
                    <wp:anchor distT="0" distB="0" distL="114300" distR="114300" simplePos="0" relativeHeight="251661312" behindDoc="0" locked="0" layoutInCell="1" allowOverlap="1" wp14:anchorId="093E7F37" wp14:editId="3DA308C5">
                      <wp:simplePos x="0" y="0"/>
                      <wp:positionH relativeFrom="column">
                        <wp:posOffset>8740140</wp:posOffset>
                      </wp:positionH>
                      <wp:positionV relativeFrom="paragraph">
                        <wp:posOffset>-43815</wp:posOffset>
                      </wp:positionV>
                      <wp:extent cx="467360" cy="1581150"/>
                      <wp:effectExtent l="3175" t="0" r="0" b="635"/>
                      <wp:wrapNone/>
                      <wp:docPr id="127"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C9858" w14:textId="77777777" w:rsidR="00B167E3" w:rsidRDefault="00B167E3" w:rsidP="00B167E3">
                                  <w:pPr>
                                    <w:rPr>
                                      <w:rFonts w:ascii="黑体" w:eastAsia="黑体"/>
                                    </w:rPr>
                                  </w:pPr>
                                  <w:r>
                                    <w:rPr>
                                      <w:rFonts w:ascii="黑体" w:eastAsia="黑体" w:hint="eastAsia"/>
                                    </w:rPr>
                                    <w:t>GB 50×××－2006</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E7F37" id="Text Box 291" o:spid="_x0000_s1039" type="#_x0000_t202" style="position:absolute;left:0;text-align:left;margin-left:688.2pt;margin-top:-3.45pt;width:36.8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" filled="f" stroked="f">
                      <v:textbox style="layout-flow:vertical">
                        <w:txbxContent>
                          <w:p w14:paraId="221C9858" w14:textId="77777777" w:rsidR="00B167E3" w:rsidRDefault="00B167E3" w:rsidP="00B167E3">
                            <w:pPr>
                              <w:rPr>
                                <w:rFonts w:ascii="黑体" w:eastAsia="黑体"/>
                              </w:rPr>
                            </w:pPr>
                            <w:r>
                              <w:rPr>
                                <w:rFonts w:ascii="黑体" w:eastAsia="黑体" w:hint="eastAsia"/>
                              </w:rPr>
                              <w:t>GB 50×××－2006</w:t>
                            </w:r>
                          </w:p>
                        </w:txbxContent>
                      </v:textbox>
                    </v:shape>
                  </w:pict>
                </mc:Fallback>
              </mc:AlternateContent>
            </w:r>
            <w:r w:rsidRPr="002138CD">
              <w:rPr>
                <w:rFonts w:ascii="黑体" w:eastAsia="黑体"/>
                <w:szCs w:val="21"/>
              </w:rPr>
              <w:br w:type="page"/>
            </w:r>
            <w:r w:rsidRPr="002138CD">
              <w:rPr>
                <w:rFonts w:ascii="黑体" w:eastAsia="黑体" w:hint="eastAsia"/>
                <w:sz w:val="18"/>
                <w:szCs w:val="18"/>
              </w:rPr>
              <w:t>表</w:t>
            </w:r>
            <w:r w:rsidRPr="002138CD">
              <w:rPr>
                <w:rFonts w:eastAsia="黑体"/>
                <w:b/>
                <w:bCs/>
                <w:sz w:val="18"/>
                <w:szCs w:val="18"/>
              </w:rPr>
              <w:t xml:space="preserve">A.0.5 </w:t>
            </w:r>
            <w:r w:rsidRPr="002138CD">
              <w:rPr>
                <w:rFonts w:ascii="黑体" w:eastAsia="黑体" w:hint="eastAsia"/>
                <w:sz w:val="18"/>
                <w:szCs w:val="18"/>
              </w:rPr>
              <w:t xml:space="preserve"> 平垫铁与</w:t>
            </w:r>
            <w:proofErr w:type="gramStart"/>
            <w:r w:rsidRPr="002138CD">
              <w:rPr>
                <w:rFonts w:ascii="黑体" w:eastAsia="黑体" w:hint="eastAsia"/>
                <w:sz w:val="18"/>
                <w:szCs w:val="18"/>
              </w:rPr>
              <w:t>斜垫铁</w:t>
            </w:r>
            <w:proofErr w:type="gramEnd"/>
            <w:r w:rsidRPr="002138CD">
              <w:rPr>
                <w:rFonts w:ascii="黑体" w:eastAsia="黑体" w:hint="eastAsia"/>
                <w:sz w:val="18"/>
                <w:szCs w:val="18"/>
              </w:rPr>
              <w:t>的规格</w:t>
            </w:r>
            <w:r w:rsidRPr="002138CD">
              <w:rPr>
                <w:rFonts w:eastAsia="黑体"/>
                <w:b/>
                <w:sz w:val="18"/>
                <w:szCs w:val="18"/>
              </w:rPr>
              <w:t>（</w:t>
            </w:r>
            <w:r w:rsidRPr="002138CD">
              <w:rPr>
                <w:rFonts w:eastAsia="黑体"/>
                <w:b/>
                <w:sz w:val="18"/>
                <w:szCs w:val="18"/>
              </w:rPr>
              <w:t>mm</w:t>
            </w:r>
            <w:r w:rsidRPr="002138CD">
              <w:rPr>
                <w:rFonts w:eastAsia="黑体"/>
                <w:b/>
                <w:sz w:val="18"/>
                <w:szCs w:val="18"/>
              </w:rPr>
              <w:t>）</w:t>
            </w:r>
          </w:p>
          <w:tbl>
            <w:tblPr>
              <w:tblW w:w="0" w:type="auto"/>
              <w:tblInd w:w="13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570"/>
              <w:gridCol w:w="942"/>
              <w:gridCol w:w="943"/>
              <w:gridCol w:w="943"/>
              <w:gridCol w:w="942"/>
              <w:gridCol w:w="943"/>
              <w:gridCol w:w="943"/>
            </w:tblGrid>
            <w:tr w:rsidR="00B167E3" w:rsidRPr="002138CD" w14:paraId="362B3F81" w14:textId="77777777" w:rsidTr="005A1D4E">
              <w:trPr>
                <w:cantSplit/>
                <w:trHeight w:val="340"/>
              </w:trPr>
              <w:tc>
                <w:tcPr>
                  <w:tcW w:w="560" w:type="dxa"/>
                  <w:vMerge w:val="restart"/>
                  <w:vAlign w:val="center"/>
                </w:tcPr>
                <w:p w14:paraId="60467DD2" w14:textId="77777777" w:rsidR="00B167E3" w:rsidRPr="002138CD" w:rsidRDefault="00B167E3" w:rsidP="00B167E3">
                  <w:pPr>
                    <w:spacing w:line="330" w:lineRule="exact"/>
                    <w:jc w:val="center"/>
                    <w:rPr>
                      <w:rFonts w:ascii="宋体" w:hAnsi="宋体"/>
                      <w:sz w:val="15"/>
                      <w:szCs w:val="15"/>
                    </w:rPr>
                  </w:pPr>
                  <w:r w:rsidRPr="002138CD">
                    <w:rPr>
                      <w:rFonts w:ascii="宋体" w:hAnsi="宋体" w:hint="eastAsia"/>
                      <w:sz w:val="15"/>
                      <w:szCs w:val="15"/>
                    </w:rPr>
                    <w:t>项次</w:t>
                  </w:r>
                </w:p>
              </w:tc>
              <w:tc>
                <w:tcPr>
                  <w:tcW w:w="1840" w:type="dxa"/>
                  <w:gridSpan w:val="2"/>
                  <w:vAlign w:val="center"/>
                </w:tcPr>
                <w:p w14:paraId="0B55BD61" w14:textId="77777777" w:rsidR="00B167E3" w:rsidRPr="002138CD" w:rsidRDefault="00B167E3" w:rsidP="00B167E3">
                  <w:pPr>
                    <w:spacing w:line="220" w:lineRule="exact"/>
                    <w:jc w:val="center"/>
                    <w:rPr>
                      <w:rFonts w:ascii="宋体" w:hAnsi="宋体"/>
                      <w:sz w:val="15"/>
                      <w:szCs w:val="15"/>
                    </w:rPr>
                  </w:pPr>
                  <w:r w:rsidRPr="002138CD">
                    <w:rPr>
                      <w:rFonts w:ascii="宋体" w:hAnsi="宋体" w:hint="eastAsia"/>
                      <w:sz w:val="15"/>
                      <w:szCs w:val="15"/>
                    </w:rPr>
                    <w:t>平垫铁</w:t>
                  </w:r>
                </w:p>
              </w:tc>
              <w:tc>
                <w:tcPr>
                  <w:tcW w:w="3678" w:type="dxa"/>
                  <w:gridSpan w:val="4"/>
                  <w:vAlign w:val="center"/>
                </w:tcPr>
                <w:p w14:paraId="734EEEC7" w14:textId="77777777" w:rsidR="00B167E3" w:rsidRPr="002138CD" w:rsidRDefault="00B167E3" w:rsidP="00B167E3">
                  <w:pPr>
                    <w:spacing w:line="220" w:lineRule="exact"/>
                    <w:jc w:val="center"/>
                    <w:rPr>
                      <w:rFonts w:ascii="宋体" w:hAnsi="宋体"/>
                      <w:sz w:val="15"/>
                      <w:szCs w:val="15"/>
                    </w:rPr>
                  </w:pPr>
                  <w:proofErr w:type="gramStart"/>
                  <w:r w:rsidRPr="002138CD">
                    <w:rPr>
                      <w:rFonts w:ascii="宋体" w:hAnsi="宋体" w:hint="eastAsia"/>
                      <w:sz w:val="15"/>
                      <w:szCs w:val="15"/>
                    </w:rPr>
                    <w:t>斜垫铁</w:t>
                  </w:r>
                  <w:proofErr w:type="gramEnd"/>
                </w:p>
              </w:tc>
            </w:tr>
            <w:tr w:rsidR="00B167E3" w:rsidRPr="002138CD" w14:paraId="7919797A" w14:textId="77777777" w:rsidTr="005A1D4E">
              <w:trPr>
                <w:cantSplit/>
                <w:trHeight w:val="340"/>
              </w:trPr>
              <w:tc>
                <w:tcPr>
                  <w:tcW w:w="560" w:type="dxa"/>
                  <w:vMerge/>
                  <w:vAlign w:val="center"/>
                </w:tcPr>
                <w:p w14:paraId="34301167" w14:textId="77777777" w:rsidR="00B167E3" w:rsidRPr="002138CD" w:rsidRDefault="00B167E3" w:rsidP="00B167E3">
                  <w:pPr>
                    <w:spacing w:line="330" w:lineRule="exact"/>
                    <w:jc w:val="center"/>
                    <w:rPr>
                      <w:rFonts w:ascii="宋体" w:hAnsi="宋体"/>
                      <w:sz w:val="15"/>
                      <w:szCs w:val="15"/>
                    </w:rPr>
                  </w:pPr>
                </w:p>
              </w:tc>
              <w:tc>
                <w:tcPr>
                  <w:tcW w:w="921" w:type="dxa"/>
                  <w:vAlign w:val="center"/>
                </w:tcPr>
                <w:p w14:paraId="33187895" w14:textId="77777777" w:rsidR="00B167E3" w:rsidRPr="002138CD" w:rsidRDefault="00B167E3" w:rsidP="00B167E3">
                  <w:pPr>
                    <w:spacing w:line="280" w:lineRule="exact"/>
                    <w:jc w:val="center"/>
                    <w:rPr>
                      <w:rFonts w:ascii="宋体" w:hAnsi="宋体"/>
                      <w:i/>
                      <w:iCs/>
                      <w:sz w:val="15"/>
                      <w:szCs w:val="15"/>
                      <w:vertAlign w:val="subscript"/>
                    </w:rPr>
                  </w:pPr>
                  <w:r w:rsidRPr="002138CD">
                    <w:rPr>
                      <w:rFonts w:ascii="宋体" w:hAnsi="宋体" w:hint="eastAsia"/>
                      <w:i/>
                      <w:iCs/>
                      <w:sz w:val="15"/>
                      <w:szCs w:val="15"/>
                    </w:rPr>
                    <w:t>L</w:t>
                  </w:r>
                  <w:r w:rsidRPr="002138CD">
                    <w:rPr>
                      <w:rFonts w:ascii="宋体" w:hAnsi="宋体" w:hint="eastAsia"/>
                      <w:sz w:val="15"/>
                      <w:szCs w:val="15"/>
                      <w:vertAlign w:val="subscript"/>
                    </w:rPr>
                    <w:t>c</w:t>
                  </w:r>
                </w:p>
              </w:tc>
              <w:tc>
                <w:tcPr>
                  <w:tcW w:w="919" w:type="dxa"/>
                  <w:vAlign w:val="center"/>
                </w:tcPr>
                <w:p w14:paraId="4CD6AFA4" w14:textId="77777777" w:rsidR="00B167E3" w:rsidRPr="002138CD" w:rsidRDefault="00B167E3" w:rsidP="00B167E3">
                  <w:pPr>
                    <w:pStyle w:val="ac"/>
                    <w:pBdr>
                      <w:bottom w:val="none" w:sz="0" w:space="0" w:color="auto"/>
                    </w:pBdr>
                    <w:tabs>
                      <w:tab w:val="clear" w:pos="4153"/>
                      <w:tab w:val="clear" w:pos="8306"/>
                    </w:tabs>
                    <w:snapToGrid/>
                    <w:spacing w:line="280" w:lineRule="exact"/>
                    <w:rPr>
                      <w:rFonts w:ascii="宋体" w:hAnsi="宋体"/>
                      <w:sz w:val="15"/>
                      <w:szCs w:val="15"/>
                    </w:rPr>
                  </w:pPr>
                  <w:r w:rsidRPr="002138CD">
                    <w:rPr>
                      <w:rFonts w:ascii="宋体" w:hAnsi="宋体" w:hint="eastAsia"/>
                      <w:i/>
                      <w:iCs/>
                      <w:sz w:val="15"/>
                      <w:szCs w:val="15"/>
                    </w:rPr>
                    <w:t>L</w:t>
                  </w:r>
                  <w:r w:rsidRPr="002138CD">
                    <w:rPr>
                      <w:rFonts w:ascii="宋体" w:hAnsi="宋体" w:hint="eastAsia"/>
                      <w:sz w:val="15"/>
                      <w:szCs w:val="15"/>
                      <w:vertAlign w:val="subscript"/>
                    </w:rPr>
                    <w:t>k</w:t>
                  </w:r>
                </w:p>
              </w:tc>
              <w:tc>
                <w:tcPr>
                  <w:tcW w:w="922" w:type="dxa"/>
                  <w:vAlign w:val="center"/>
                </w:tcPr>
                <w:p w14:paraId="631CF34E" w14:textId="77777777" w:rsidR="00B167E3" w:rsidRPr="002138CD" w:rsidRDefault="00B167E3" w:rsidP="00B167E3">
                  <w:pPr>
                    <w:spacing w:line="280" w:lineRule="exact"/>
                    <w:jc w:val="center"/>
                    <w:rPr>
                      <w:rFonts w:ascii="宋体" w:hAnsi="宋体"/>
                      <w:i/>
                      <w:iCs/>
                      <w:sz w:val="15"/>
                      <w:szCs w:val="15"/>
                    </w:rPr>
                  </w:pPr>
                  <w:r w:rsidRPr="002138CD">
                    <w:rPr>
                      <w:rFonts w:ascii="宋体" w:hAnsi="宋体" w:hint="eastAsia"/>
                      <w:i/>
                      <w:iCs/>
                      <w:sz w:val="15"/>
                      <w:szCs w:val="15"/>
                    </w:rPr>
                    <w:t>L</w:t>
                  </w:r>
                  <w:r w:rsidRPr="002138CD">
                    <w:rPr>
                      <w:rFonts w:ascii="宋体" w:hAnsi="宋体" w:hint="eastAsia"/>
                      <w:sz w:val="15"/>
                      <w:szCs w:val="15"/>
                      <w:vertAlign w:val="subscript"/>
                    </w:rPr>
                    <w:t>c</w:t>
                  </w:r>
                </w:p>
              </w:tc>
              <w:tc>
                <w:tcPr>
                  <w:tcW w:w="918" w:type="dxa"/>
                  <w:vAlign w:val="center"/>
                </w:tcPr>
                <w:p w14:paraId="68AED12C" w14:textId="77777777" w:rsidR="00B167E3" w:rsidRPr="002138CD" w:rsidRDefault="00B167E3" w:rsidP="00B167E3">
                  <w:pPr>
                    <w:spacing w:line="280" w:lineRule="exact"/>
                    <w:jc w:val="center"/>
                    <w:rPr>
                      <w:rFonts w:ascii="宋体" w:hAnsi="宋体"/>
                      <w:i/>
                      <w:iCs/>
                      <w:sz w:val="15"/>
                      <w:szCs w:val="15"/>
                    </w:rPr>
                  </w:pPr>
                  <w:r w:rsidRPr="002138CD">
                    <w:rPr>
                      <w:rFonts w:ascii="宋体" w:hAnsi="宋体" w:hint="eastAsia"/>
                      <w:i/>
                      <w:iCs/>
                      <w:sz w:val="15"/>
                      <w:szCs w:val="15"/>
                    </w:rPr>
                    <w:t>L</w:t>
                  </w:r>
                  <w:r w:rsidRPr="002138CD">
                    <w:rPr>
                      <w:rFonts w:ascii="宋体" w:hAnsi="宋体" w:hint="eastAsia"/>
                      <w:sz w:val="15"/>
                      <w:szCs w:val="15"/>
                      <w:vertAlign w:val="subscript"/>
                    </w:rPr>
                    <w:t>k</w:t>
                  </w:r>
                </w:p>
              </w:tc>
              <w:tc>
                <w:tcPr>
                  <w:tcW w:w="919" w:type="dxa"/>
                  <w:vAlign w:val="center"/>
                </w:tcPr>
                <w:p w14:paraId="159B7D06" w14:textId="77777777" w:rsidR="00B167E3" w:rsidRPr="002138CD" w:rsidRDefault="00B167E3" w:rsidP="00B167E3">
                  <w:pPr>
                    <w:spacing w:line="280" w:lineRule="exact"/>
                    <w:jc w:val="center"/>
                    <w:rPr>
                      <w:rFonts w:ascii="宋体" w:hAnsi="宋体"/>
                      <w:i/>
                      <w:iCs/>
                      <w:sz w:val="15"/>
                      <w:szCs w:val="15"/>
                    </w:rPr>
                  </w:pPr>
                  <w:proofErr w:type="spellStart"/>
                  <w:r w:rsidRPr="002138CD">
                    <w:rPr>
                      <w:rFonts w:ascii="宋体" w:hAnsi="宋体" w:hint="eastAsia"/>
                      <w:i/>
                      <w:iCs/>
                      <w:sz w:val="15"/>
                      <w:szCs w:val="15"/>
                    </w:rPr>
                    <w:t>h</w:t>
                  </w:r>
                  <w:r w:rsidRPr="002138CD">
                    <w:rPr>
                      <w:rFonts w:ascii="宋体" w:hAnsi="宋体" w:hint="eastAsia"/>
                      <w:sz w:val="15"/>
                      <w:szCs w:val="15"/>
                      <w:vertAlign w:val="subscript"/>
                    </w:rPr>
                    <w:t>c</w:t>
                  </w:r>
                  <w:proofErr w:type="spellEnd"/>
                </w:p>
              </w:tc>
              <w:tc>
                <w:tcPr>
                  <w:tcW w:w="919" w:type="dxa"/>
                  <w:vAlign w:val="center"/>
                </w:tcPr>
                <w:p w14:paraId="09180236"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i/>
                      <w:iCs/>
                      <w:sz w:val="15"/>
                      <w:szCs w:val="15"/>
                    </w:rPr>
                    <w:t>g</w:t>
                  </w:r>
                </w:p>
              </w:tc>
            </w:tr>
            <w:tr w:rsidR="00B167E3" w:rsidRPr="002138CD" w14:paraId="0ADDA638" w14:textId="77777777" w:rsidTr="005A1D4E">
              <w:trPr>
                <w:cantSplit/>
                <w:trHeight w:val="340"/>
              </w:trPr>
              <w:tc>
                <w:tcPr>
                  <w:tcW w:w="560" w:type="dxa"/>
                  <w:vAlign w:val="center"/>
                </w:tcPr>
                <w:p w14:paraId="61562F6F"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1</w:t>
                  </w:r>
                </w:p>
              </w:tc>
              <w:tc>
                <w:tcPr>
                  <w:tcW w:w="921" w:type="dxa"/>
                  <w:vAlign w:val="center"/>
                </w:tcPr>
                <w:p w14:paraId="4266A7BD" w14:textId="77777777" w:rsidR="00B167E3" w:rsidRPr="002138CD" w:rsidRDefault="00B167E3" w:rsidP="00B167E3">
                  <w:pPr>
                    <w:pStyle w:val="ac"/>
                    <w:pBdr>
                      <w:bottom w:val="none" w:sz="0" w:space="0" w:color="auto"/>
                    </w:pBdr>
                    <w:tabs>
                      <w:tab w:val="clear" w:pos="4153"/>
                      <w:tab w:val="clear" w:pos="8306"/>
                    </w:tabs>
                    <w:snapToGrid/>
                    <w:spacing w:line="280" w:lineRule="exact"/>
                    <w:rPr>
                      <w:rFonts w:ascii="宋体" w:hAnsi="宋体"/>
                      <w:sz w:val="15"/>
                      <w:szCs w:val="15"/>
                    </w:rPr>
                  </w:pPr>
                  <w:r w:rsidRPr="002138CD">
                    <w:rPr>
                      <w:rFonts w:ascii="宋体" w:hAnsi="宋体" w:hint="eastAsia"/>
                      <w:sz w:val="15"/>
                      <w:szCs w:val="15"/>
                    </w:rPr>
                    <w:t>100</w:t>
                  </w:r>
                </w:p>
              </w:tc>
              <w:tc>
                <w:tcPr>
                  <w:tcW w:w="919" w:type="dxa"/>
                  <w:vAlign w:val="center"/>
                </w:tcPr>
                <w:p w14:paraId="773DE582"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50</w:t>
                  </w:r>
                </w:p>
              </w:tc>
              <w:tc>
                <w:tcPr>
                  <w:tcW w:w="922" w:type="dxa"/>
                  <w:vAlign w:val="center"/>
                </w:tcPr>
                <w:p w14:paraId="1C9AA2FE"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110</w:t>
                  </w:r>
                </w:p>
              </w:tc>
              <w:tc>
                <w:tcPr>
                  <w:tcW w:w="918" w:type="dxa"/>
                  <w:vAlign w:val="center"/>
                </w:tcPr>
                <w:p w14:paraId="736B9A00"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45</w:t>
                  </w:r>
                </w:p>
              </w:tc>
              <w:tc>
                <w:tcPr>
                  <w:tcW w:w="919" w:type="dxa"/>
                  <w:vAlign w:val="center"/>
                </w:tcPr>
                <w:p w14:paraId="01FFE6E4"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≥3</w:t>
                  </w:r>
                </w:p>
              </w:tc>
              <w:tc>
                <w:tcPr>
                  <w:tcW w:w="919" w:type="dxa"/>
                  <w:vAlign w:val="center"/>
                </w:tcPr>
                <w:p w14:paraId="51497A17"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4</w:t>
                  </w:r>
                </w:p>
              </w:tc>
            </w:tr>
            <w:tr w:rsidR="00B167E3" w:rsidRPr="002138CD" w14:paraId="37948A6E" w14:textId="77777777" w:rsidTr="005A1D4E">
              <w:trPr>
                <w:cantSplit/>
                <w:trHeight w:val="340"/>
              </w:trPr>
              <w:tc>
                <w:tcPr>
                  <w:tcW w:w="560" w:type="dxa"/>
                  <w:vAlign w:val="center"/>
                </w:tcPr>
                <w:p w14:paraId="743E5F00"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2</w:t>
                  </w:r>
                </w:p>
              </w:tc>
              <w:tc>
                <w:tcPr>
                  <w:tcW w:w="921" w:type="dxa"/>
                  <w:vAlign w:val="center"/>
                </w:tcPr>
                <w:p w14:paraId="17CF66BB"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100</w:t>
                  </w:r>
                </w:p>
              </w:tc>
              <w:tc>
                <w:tcPr>
                  <w:tcW w:w="919" w:type="dxa"/>
                  <w:vAlign w:val="center"/>
                </w:tcPr>
                <w:p w14:paraId="0AA4E4C9"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60</w:t>
                  </w:r>
                </w:p>
              </w:tc>
              <w:tc>
                <w:tcPr>
                  <w:tcW w:w="922" w:type="dxa"/>
                  <w:vAlign w:val="center"/>
                </w:tcPr>
                <w:p w14:paraId="72E9A61E"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110</w:t>
                  </w:r>
                </w:p>
              </w:tc>
              <w:tc>
                <w:tcPr>
                  <w:tcW w:w="918" w:type="dxa"/>
                  <w:vAlign w:val="center"/>
                </w:tcPr>
                <w:p w14:paraId="0896C875"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50</w:t>
                  </w:r>
                </w:p>
              </w:tc>
              <w:tc>
                <w:tcPr>
                  <w:tcW w:w="919" w:type="dxa"/>
                  <w:vAlign w:val="center"/>
                </w:tcPr>
                <w:p w14:paraId="1B94F836"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≥3</w:t>
                  </w:r>
                </w:p>
              </w:tc>
              <w:tc>
                <w:tcPr>
                  <w:tcW w:w="919" w:type="dxa"/>
                  <w:vAlign w:val="center"/>
                </w:tcPr>
                <w:p w14:paraId="3D0302F0"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4</w:t>
                  </w:r>
                </w:p>
              </w:tc>
            </w:tr>
            <w:tr w:rsidR="00B167E3" w:rsidRPr="002138CD" w14:paraId="234BED72" w14:textId="77777777" w:rsidTr="005A1D4E">
              <w:trPr>
                <w:cantSplit/>
                <w:trHeight w:val="340"/>
              </w:trPr>
              <w:tc>
                <w:tcPr>
                  <w:tcW w:w="560" w:type="dxa"/>
                  <w:vAlign w:val="center"/>
                </w:tcPr>
                <w:p w14:paraId="588F5E40"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3</w:t>
                  </w:r>
                </w:p>
              </w:tc>
              <w:tc>
                <w:tcPr>
                  <w:tcW w:w="921" w:type="dxa"/>
                  <w:vAlign w:val="center"/>
                </w:tcPr>
                <w:p w14:paraId="0F1F913F"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120</w:t>
                  </w:r>
                </w:p>
              </w:tc>
              <w:tc>
                <w:tcPr>
                  <w:tcW w:w="919" w:type="dxa"/>
                  <w:vAlign w:val="center"/>
                </w:tcPr>
                <w:p w14:paraId="4913E91D"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50</w:t>
                  </w:r>
                </w:p>
              </w:tc>
              <w:tc>
                <w:tcPr>
                  <w:tcW w:w="922" w:type="dxa"/>
                  <w:vAlign w:val="center"/>
                </w:tcPr>
                <w:p w14:paraId="1BE2E577"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130</w:t>
                  </w:r>
                </w:p>
              </w:tc>
              <w:tc>
                <w:tcPr>
                  <w:tcW w:w="918" w:type="dxa"/>
                  <w:vAlign w:val="center"/>
                </w:tcPr>
                <w:p w14:paraId="6A89B73B"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45</w:t>
                  </w:r>
                </w:p>
              </w:tc>
              <w:tc>
                <w:tcPr>
                  <w:tcW w:w="919" w:type="dxa"/>
                  <w:vAlign w:val="center"/>
                </w:tcPr>
                <w:p w14:paraId="40474AB2"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≥3</w:t>
                  </w:r>
                </w:p>
              </w:tc>
              <w:tc>
                <w:tcPr>
                  <w:tcW w:w="919" w:type="dxa"/>
                  <w:vAlign w:val="center"/>
                </w:tcPr>
                <w:p w14:paraId="0A095699"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w:t>
                  </w:r>
                </w:p>
              </w:tc>
            </w:tr>
            <w:tr w:rsidR="00B167E3" w:rsidRPr="002138CD" w14:paraId="47DCEDE9" w14:textId="77777777" w:rsidTr="005A1D4E">
              <w:trPr>
                <w:cantSplit/>
                <w:trHeight w:val="340"/>
              </w:trPr>
              <w:tc>
                <w:tcPr>
                  <w:tcW w:w="560" w:type="dxa"/>
                  <w:vAlign w:val="center"/>
                </w:tcPr>
                <w:p w14:paraId="32E0FB4B"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4</w:t>
                  </w:r>
                </w:p>
              </w:tc>
              <w:tc>
                <w:tcPr>
                  <w:tcW w:w="921" w:type="dxa"/>
                  <w:vAlign w:val="center"/>
                </w:tcPr>
                <w:p w14:paraId="7C152DA8"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120</w:t>
                  </w:r>
                </w:p>
              </w:tc>
              <w:tc>
                <w:tcPr>
                  <w:tcW w:w="919" w:type="dxa"/>
                  <w:vAlign w:val="center"/>
                </w:tcPr>
                <w:p w14:paraId="538575D3"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65</w:t>
                  </w:r>
                </w:p>
              </w:tc>
              <w:tc>
                <w:tcPr>
                  <w:tcW w:w="922" w:type="dxa"/>
                  <w:vAlign w:val="center"/>
                </w:tcPr>
                <w:p w14:paraId="4205F9CB"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130</w:t>
                  </w:r>
                </w:p>
              </w:tc>
              <w:tc>
                <w:tcPr>
                  <w:tcW w:w="918" w:type="dxa"/>
                  <w:vAlign w:val="center"/>
                </w:tcPr>
                <w:p w14:paraId="7A4CA7ED"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55</w:t>
                  </w:r>
                </w:p>
              </w:tc>
              <w:tc>
                <w:tcPr>
                  <w:tcW w:w="919" w:type="dxa"/>
                  <w:vAlign w:val="center"/>
                </w:tcPr>
                <w:p w14:paraId="69D31E5D"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≥3</w:t>
                  </w:r>
                </w:p>
              </w:tc>
              <w:tc>
                <w:tcPr>
                  <w:tcW w:w="919" w:type="dxa"/>
                  <w:vAlign w:val="center"/>
                </w:tcPr>
                <w:p w14:paraId="6340CBF2"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w:t>
                  </w:r>
                </w:p>
              </w:tc>
            </w:tr>
            <w:tr w:rsidR="00B167E3" w:rsidRPr="002138CD" w14:paraId="66C967B3" w14:textId="77777777" w:rsidTr="005A1D4E">
              <w:trPr>
                <w:cantSplit/>
                <w:trHeight w:val="340"/>
              </w:trPr>
              <w:tc>
                <w:tcPr>
                  <w:tcW w:w="560" w:type="dxa"/>
                  <w:vAlign w:val="center"/>
                </w:tcPr>
                <w:p w14:paraId="019FEC2C"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5</w:t>
                  </w:r>
                </w:p>
              </w:tc>
              <w:tc>
                <w:tcPr>
                  <w:tcW w:w="921" w:type="dxa"/>
                  <w:vAlign w:val="center"/>
                </w:tcPr>
                <w:p w14:paraId="6F34165E"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140</w:t>
                  </w:r>
                </w:p>
              </w:tc>
              <w:tc>
                <w:tcPr>
                  <w:tcW w:w="919" w:type="dxa"/>
                  <w:vAlign w:val="center"/>
                </w:tcPr>
                <w:p w14:paraId="3C4B11CE"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65</w:t>
                  </w:r>
                </w:p>
              </w:tc>
              <w:tc>
                <w:tcPr>
                  <w:tcW w:w="922" w:type="dxa"/>
                  <w:vAlign w:val="center"/>
                </w:tcPr>
                <w:p w14:paraId="26F6E261"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150</w:t>
                  </w:r>
                </w:p>
              </w:tc>
              <w:tc>
                <w:tcPr>
                  <w:tcW w:w="918" w:type="dxa"/>
                  <w:vAlign w:val="center"/>
                </w:tcPr>
                <w:p w14:paraId="68577535"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55</w:t>
                  </w:r>
                </w:p>
              </w:tc>
              <w:tc>
                <w:tcPr>
                  <w:tcW w:w="919" w:type="dxa"/>
                  <w:vAlign w:val="center"/>
                </w:tcPr>
                <w:p w14:paraId="7E386783"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≥4</w:t>
                  </w:r>
                </w:p>
              </w:tc>
              <w:tc>
                <w:tcPr>
                  <w:tcW w:w="919" w:type="dxa"/>
                  <w:vAlign w:val="center"/>
                </w:tcPr>
                <w:p w14:paraId="54E8170E"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8</w:t>
                  </w:r>
                </w:p>
              </w:tc>
            </w:tr>
            <w:tr w:rsidR="00B167E3" w:rsidRPr="002138CD" w14:paraId="739E88ED" w14:textId="77777777" w:rsidTr="005A1D4E">
              <w:trPr>
                <w:cantSplit/>
                <w:trHeight w:val="340"/>
              </w:trPr>
              <w:tc>
                <w:tcPr>
                  <w:tcW w:w="560" w:type="dxa"/>
                  <w:vAlign w:val="center"/>
                </w:tcPr>
                <w:p w14:paraId="579C2248"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6</w:t>
                  </w:r>
                </w:p>
              </w:tc>
              <w:tc>
                <w:tcPr>
                  <w:tcW w:w="921" w:type="dxa"/>
                  <w:vAlign w:val="center"/>
                </w:tcPr>
                <w:p w14:paraId="1BDBFF59"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160</w:t>
                  </w:r>
                </w:p>
              </w:tc>
              <w:tc>
                <w:tcPr>
                  <w:tcW w:w="919" w:type="dxa"/>
                  <w:vAlign w:val="center"/>
                </w:tcPr>
                <w:p w14:paraId="61DFAEFB"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65</w:t>
                  </w:r>
                </w:p>
              </w:tc>
              <w:tc>
                <w:tcPr>
                  <w:tcW w:w="922" w:type="dxa"/>
                  <w:vAlign w:val="center"/>
                </w:tcPr>
                <w:p w14:paraId="5D48AF1F"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170</w:t>
                  </w:r>
                </w:p>
              </w:tc>
              <w:tc>
                <w:tcPr>
                  <w:tcW w:w="918" w:type="dxa"/>
                  <w:vAlign w:val="center"/>
                </w:tcPr>
                <w:p w14:paraId="48730D3B"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55</w:t>
                  </w:r>
                </w:p>
              </w:tc>
              <w:tc>
                <w:tcPr>
                  <w:tcW w:w="919" w:type="dxa"/>
                  <w:vAlign w:val="center"/>
                </w:tcPr>
                <w:p w14:paraId="00CF6987"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≥4</w:t>
                  </w:r>
                </w:p>
              </w:tc>
              <w:tc>
                <w:tcPr>
                  <w:tcW w:w="919" w:type="dxa"/>
                  <w:vAlign w:val="center"/>
                </w:tcPr>
                <w:p w14:paraId="30101265"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8</w:t>
                  </w:r>
                </w:p>
              </w:tc>
            </w:tr>
            <w:tr w:rsidR="00B167E3" w:rsidRPr="002138CD" w14:paraId="2E956943" w14:textId="77777777" w:rsidTr="005A1D4E">
              <w:trPr>
                <w:cantSplit/>
                <w:trHeight w:val="340"/>
              </w:trPr>
              <w:tc>
                <w:tcPr>
                  <w:tcW w:w="560" w:type="dxa"/>
                  <w:vAlign w:val="center"/>
                </w:tcPr>
                <w:p w14:paraId="23F7E871"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7</w:t>
                  </w:r>
                </w:p>
              </w:tc>
              <w:tc>
                <w:tcPr>
                  <w:tcW w:w="921" w:type="dxa"/>
                  <w:vAlign w:val="center"/>
                </w:tcPr>
                <w:p w14:paraId="789D0E57"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180</w:t>
                  </w:r>
                </w:p>
              </w:tc>
              <w:tc>
                <w:tcPr>
                  <w:tcW w:w="919" w:type="dxa"/>
                  <w:vAlign w:val="center"/>
                </w:tcPr>
                <w:p w14:paraId="3C3C10E6"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65</w:t>
                  </w:r>
                </w:p>
              </w:tc>
              <w:tc>
                <w:tcPr>
                  <w:tcW w:w="922" w:type="dxa"/>
                  <w:vAlign w:val="center"/>
                </w:tcPr>
                <w:p w14:paraId="6761139B"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200</w:t>
                  </w:r>
                </w:p>
              </w:tc>
              <w:tc>
                <w:tcPr>
                  <w:tcW w:w="918" w:type="dxa"/>
                  <w:vAlign w:val="center"/>
                </w:tcPr>
                <w:p w14:paraId="123A092A"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55</w:t>
                  </w:r>
                </w:p>
              </w:tc>
              <w:tc>
                <w:tcPr>
                  <w:tcW w:w="919" w:type="dxa"/>
                  <w:vAlign w:val="center"/>
                </w:tcPr>
                <w:p w14:paraId="577E3A4B"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≥4</w:t>
                  </w:r>
                </w:p>
              </w:tc>
              <w:tc>
                <w:tcPr>
                  <w:tcW w:w="919" w:type="dxa"/>
                  <w:vAlign w:val="center"/>
                </w:tcPr>
                <w:p w14:paraId="208F2544"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8</w:t>
                  </w:r>
                </w:p>
              </w:tc>
            </w:tr>
            <w:tr w:rsidR="00B167E3" w:rsidRPr="002138CD" w14:paraId="6A12B82B" w14:textId="77777777" w:rsidTr="005A1D4E">
              <w:trPr>
                <w:cantSplit/>
                <w:trHeight w:val="340"/>
              </w:trPr>
              <w:tc>
                <w:tcPr>
                  <w:tcW w:w="560" w:type="dxa"/>
                  <w:vAlign w:val="center"/>
                </w:tcPr>
                <w:p w14:paraId="34F3F4B9"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8</w:t>
                  </w:r>
                </w:p>
              </w:tc>
              <w:tc>
                <w:tcPr>
                  <w:tcW w:w="921" w:type="dxa"/>
                  <w:vAlign w:val="center"/>
                </w:tcPr>
                <w:p w14:paraId="0E003EB1"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180</w:t>
                  </w:r>
                </w:p>
              </w:tc>
              <w:tc>
                <w:tcPr>
                  <w:tcW w:w="919" w:type="dxa"/>
                  <w:vAlign w:val="center"/>
                </w:tcPr>
                <w:p w14:paraId="3A71CBD7"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75</w:t>
                  </w:r>
                </w:p>
              </w:tc>
              <w:tc>
                <w:tcPr>
                  <w:tcW w:w="922" w:type="dxa"/>
                  <w:vAlign w:val="center"/>
                </w:tcPr>
                <w:p w14:paraId="3AA5D225"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200</w:t>
                  </w:r>
                </w:p>
              </w:tc>
              <w:tc>
                <w:tcPr>
                  <w:tcW w:w="918" w:type="dxa"/>
                  <w:vAlign w:val="center"/>
                </w:tcPr>
                <w:p w14:paraId="067BA385"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65</w:t>
                  </w:r>
                </w:p>
              </w:tc>
              <w:tc>
                <w:tcPr>
                  <w:tcW w:w="919" w:type="dxa"/>
                  <w:vAlign w:val="center"/>
                </w:tcPr>
                <w:p w14:paraId="503CE322"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≥5</w:t>
                  </w:r>
                </w:p>
              </w:tc>
              <w:tc>
                <w:tcPr>
                  <w:tcW w:w="919" w:type="dxa"/>
                  <w:vAlign w:val="center"/>
                </w:tcPr>
                <w:p w14:paraId="4AE26392"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10</w:t>
                  </w:r>
                </w:p>
              </w:tc>
            </w:tr>
            <w:tr w:rsidR="00B167E3" w:rsidRPr="002138CD" w14:paraId="46FD3BDB" w14:textId="77777777" w:rsidTr="005A1D4E">
              <w:trPr>
                <w:cantSplit/>
                <w:trHeight w:val="340"/>
              </w:trPr>
              <w:tc>
                <w:tcPr>
                  <w:tcW w:w="560" w:type="dxa"/>
                  <w:vAlign w:val="center"/>
                </w:tcPr>
                <w:p w14:paraId="6B304B8B"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9</w:t>
                  </w:r>
                </w:p>
              </w:tc>
              <w:tc>
                <w:tcPr>
                  <w:tcW w:w="921" w:type="dxa"/>
                  <w:vAlign w:val="center"/>
                </w:tcPr>
                <w:p w14:paraId="36CF125A"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200</w:t>
                  </w:r>
                </w:p>
              </w:tc>
              <w:tc>
                <w:tcPr>
                  <w:tcW w:w="919" w:type="dxa"/>
                  <w:vAlign w:val="center"/>
                </w:tcPr>
                <w:p w14:paraId="40FFCE1A"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75</w:t>
                  </w:r>
                </w:p>
              </w:tc>
              <w:tc>
                <w:tcPr>
                  <w:tcW w:w="922" w:type="dxa"/>
                  <w:vAlign w:val="center"/>
                </w:tcPr>
                <w:p w14:paraId="30929942"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220</w:t>
                  </w:r>
                </w:p>
              </w:tc>
              <w:tc>
                <w:tcPr>
                  <w:tcW w:w="918" w:type="dxa"/>
                  <w:vAlign w:val="center"/>
                </w:tcPr>
                <w:p w14:paraId="030E3C57"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65</w:t>
                  </w:r>
                </w:p>
              </w:tc>
              <w:tc>
                <w:tcPr>
                  <w:tcW w:w="919" w:type="dxa"/>
                  <w:vAlign w:val="center"/>
                </w:tcPr>
                <w:p w14:paraId="542D9465"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≥5</w:t>
                  </w:r>
                </w:p>
              </w:tc>
              <w:tc>
                <w:tcPr>
                  <w:tcW w:w="919" w:type="dxa"/>
                  <w:vAlign w:val="center"/>
                </w:tcPr>
                <w:p w14:paraId="73A2C8C6"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10</w:t>
                  </w:r>
                </w:p>
              </w:tc>
            </w:tr>
            <w:tr w:rsidR="00B167E3" w:rsidRPr="002138CD" w14:paraId="3D15916B" w14:textId="77777777" w:rsidTr="005A1D4E">
              <w:trPr>
                <w:cantSplit/>
                <w:trHeight w:val="340"/>
              </w:trPr>
              <w:tc>
                <w:tcPr>
                  <w:tcW w:w="560" w:type="dxa"/>
                  <w:vAlign w:val="center"/>
                </w:tcPr>
                <w:p w14:paraId="7BEE17FF"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10</w:t>
                  </w:r>
                </w:p>
              </w:tc>
              <w:tc>
                <w:tcPr>
                  <w:tcW w:w="921" w:type="dxa"/>
                  <w:vAlign w:val="center"/>
                </w:tcPr>
                <w:p w14:paraId="781B90DD"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250</w:t>
                  </w:r>
                </w:p>
              </w:tc>
              <w:tc>
                <w:tcPr>
                  <w:tcW w:w="919" w:type="dxa"/>
                  <w:vAlign w:val="center"/>
                </w:tcPr>
                <w:p w14:paraId="5491589C"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75</w:t>
                  </w:r>
                </w:p>
              </w:tc>
              <w:tc>
                <w:tcPr>
                  <w:tcW w:w="922" w:type="dxa"/>
                  <w:vAlign w:val="center"/>
                </w:tcPr>
                <w:p w14:paraId="670128EB"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270</w:t>
                  </w:r>
                </w:p>
              </w:tc>
              <w:tc>
                <w:tcPr>
                  <w:tcW w:w="918" w:type="dxa"/>
                  <w:vAlign w:val="center"/>
                </w:tcPr>
                <w:p w14:paraId="328BADD1"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65</w:t>
                  </w:r>
                </w:p>
              </w:tc>
              <w:tc>
                <w:tcPr>
                  <w:tcW w:w="919" w:type="dxa"/>
                  <w:vAlign w:val="center"/>
                </w:tcPr>
                <w:p w14:paraId="3397FABA"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w:t>
                  </w:r>
                </w:p>
              </w:tc>
              <w:tc>
                <w:tcPr>
                  <w:tcW w:w="919" w:type="dxa"/>
                  <w:vAlign w:val="center"/>
                </w:tcPr>
                <w:p w14:paraId="687A7634"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12</w:t>
                  </w:r>
                </w:p>
              </w:tc>
            </w:tr>
            <w:tr w:rsidR="00B167E3" w:rsidRPr="002138CD" w14:paraId="74AF6133" w14:textId="77777777" w:rsidTr="005A1D4E">
              <w:trPr>
                <w:cantSplit/>
                <w:trHeight w:val="318"/>
              </w:trPr>
              <w:tc>
                <w:tcPr>
                  <w:tcW w:w="570" w:type="dxa"/>
                  <w:vAlign w:val="center"/>
                </w:tcPr>
                <w:p w14:paraId="7F787841"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11</w:t>
                  </w:r>
                </w:p>
              </w:tc>
              <w:tc>
                <w:tcPr>
                  <w:tcW w:w="942" w:type="dxa"/>
                  <w:vAlign w:val="center"/>
                </w:tcPr>
                <w:p w14:paraId="4BAA5345"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300</w:t>
                  </w:r>
                </w:p>
              </w:tc>
              <w:tc>
                <w:tcPr>
                  <w:tcW w:w="943" w:type="dxa"/>
                  <w:vAlign w:val="center"/>
                </w:tcPr>
                <w:p w14:paraId="60494911"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100</w:t>
                  </w:r>
                </w:p>
              </w:tc>
              <w:tc>
                <w:tcPr>
                  <w:tcW w:w="943" w:type="dxa"/>
                  <w:vAlign w:val="center"/>
                </w:tcPr>
                <w:p w14:paraId="76850A8E"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320</w:t>
                  </w:r>
                </w:p>
              </w:tc>
              <w:tc>
                <w:tcPr>
                  <w:tcW w:w="942" w:type="dxa"/>
                  <w:vAlign w:val="center"/>
                </w:tcPr>
                <w:p w14:paraId="68F2F3AD"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80</w:t>
                  </w:r>
                </w:p>
              </w:tc>
              <w:tc>
                <w:tcPr>
                  <w:tcW w:w="943" w:type="dxa"/>
                  <w:vAlign w:val="center"/>
                </w:tcPr>
                <w:p w14:paraId="4B7B2B0F"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w:t>
                  </w:r>
                </w:p>
              </w:tc>
              <w:tc>
                <w:tcPr>
                  <w:tcW w:w="943" w:type="dxa"/>
                  <w:vAlign w:val="center"/>
                </w:tcPr>
                <w:p w14:paraId="4F2FB7EA"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12</w:t>
                  </w:r>
                </w:p>
              </w:tc>
            </w:tr>
            <w:tr w:rsidR="00B167E3" w:rsidRPr="002138CD" w14:paraId="27CE0131" w14:textId="77777777" w:rsidTr="005A1D4E">
              <w:trPr>
                <w:cantSplit/>
                <w:trHeight w:val="318"/>
              </w:trPr>
              <w:tc>
                <w:tcPr>
                  <w:tcW w:w="570" w:type="dxa"/>
                  <w:vAlign w:val="center"/>
                </w:tcPr>
                <w:p w14:paraId="0730CF87"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t>12</w:t>
                  </w:r>
                </w:p>
              </w:tc>
              <w:tc>
                <w:tcPr>
                  <w:tcW w:w="942" w:type="dxa"/>
                  <w:vAlign w:val="center"/>
                </w:tcPr>
                <w:p w14:paraId="76961407"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340</w:t>
                  </w:r>
                </w:p>
              </w:tc>
              <w:tc>
                <w:tcPr>
                  <w:tcW w:w="943" w:type="dxa"/>
                  <w:vAlign w:val="center"/>
                </w:tcPr>
                <w:p w14:paraId="768B5444"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100</w:t>
                  </w:r>
                </w:p>
              </w:tc>
              <w:tc>
                <w:tcPr>
                  <w:tcW w:w="943" w:type="dxa"/>
                  <w:vAlign w:val="center"/>
                </w:tcPr>
                <w:p w14:paraId="5A2C9B21"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360</w:t>
                  </w:r>
                </w:p>
              </w:tc>
              <w:tc>
                <w:tcPr>
                  <w:tcW w:w="942" w:type="dxa"/>
                  <w:vAlign w:val="center"/>
                </w:tcPr>
                <w:p w14:paraId="7C482683"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80</w:t>
                  </w:r>
                </w:p>
              </w:tc>
              <w:tc>
                <w:tcPr>
                  <w:tcW w:w="943" w:type="dxa"/>
                  <w:vAlign w:val="center"/>
                </w:tcPr>
                <w:p w14:paraId="76FA7482"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≥6</w:t>
                  </w:r>
                </w:p>
              </w:tc>
              <w:tc>
                <w:tcPr>
                  <w:tcW w:w="943" w:type="dxa"/>
                  <w:vAlign w:val="center"/>
                </w:tcPr>
                <w:p w14:paraId="0154A86D"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14</w:t>
                  </w:r>
                </w:p>
              </w:tc>
            </w:tr>
            <w:tr w:rsidR="00B167E3" w:rsidRPr="002138CD" w14:paraId="64877A17" w14:textId="77777777" w:rsidTr="005A1D4E">
              <w:trPr>
                <w:cantSplit/>
                <w:trHeight w:val="318"/>
              </w:trPr>
              <w:tc>
                <w:tcPr>
                  <w:tcW w:w="570" w:type="dxa"/>
                  <w:vAlign w:val="center"/>
                </w:tcPr>
                <w:p w14:paraId="251072FF" w14:textId="77777777" w:rsidR="00B167E3" w:rsidRPr="002138CD" w:rsidRDefault="00B167E3" w:rsidP="00B167E3">
                  <w:pPr>
                    <w:spacing w:line="240" w:lineRule="exact"/>
                    <w:jc w:val="center"/>
                    <w:rPr>
                      <w:rFonts w:ascii="宋体" w:hAnsi="宋体"/>
                      <w:sz w:val="15"/>
                      <w:szCs w:val="15"/>
                    </w:rPr>
                  </w:pPr>
                  <w:r w:rsidRPr="002138CD">
                    <w:rPr>
                      <w:rFonts w:ascii="宋体" w:hAnsi="宋体" w:hint="eastAsia"/>
                      <w:sz w:val="15"/>
                      <w:szCs w:val="15"/>
                    </w:rPr>
                    <w:lastRenderedPageBreak/>
                    <w:t>13</w:t>
                  </w:r>
                </w:p>
              </w:tc>
              <w:tc>
                <w:tcPr>
                  <w:tcW w:w="942" w:type="dxa"/>
                  <w:vAlign w:val="center"/>
                </w:tcPr>
                <w:p w14:paraId="0318567A"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400</w:t>
                  </w:r>
                </w:p>
              </w:tc>
              <w:tc>
                <w:tcPr>
                  <w:tcW w:w="943" w:type="dxa"/>
                  <w:vAlign w:val="center"/>
                </w:tcPr>
                <w:p w14:paraId="57BA3A22"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100</w:t>
                  </w:r>
                </w:p>
              </w:tc>
              <w:tc>
                <w:tcPr>
                  <w:tcW w:w="943" w:type="dxa"/>
                  <w:vAlign w:val="center"/>
                </w:tcPr>
                <w:p w14:paraId="1E550834"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420</w:t>
                  </w:r>
                </w:p>
              </w:tc>
              <w:tc>
                <w:tcPr>
                  <w:tcW w:w="942" w:type="dxa"/>
                  <w:vAlign w:val="center"/>
                </w:tcPr>
                <w:p w14:paraId="3F287D85"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80</w:t>
                  </w:r>
                </w:p>
              </w:tc>
              <w:tc>
                <w:tcPr>
                  <w:tcW w:w="943" w:type="dxa"/>
                  <w:vAlign w:val="center"/>
                </w:tcPr>
                <w:p w14:paraId="0F642DDD"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≥8</w:t>
                  </w:r>
                </w:p>
              </w:tc>
              <w:tc>
                <w:tcPr>
                  <w:tcW w:w="943" w:type="dxa"/>
                  <w:vAlign w:val="center"/>
                </w:tcPr>
                <w:p w14:paraId="114022E6" w14:textId="77777777" w:rsidR="00B167E3" w:rsidRPr="002138CD" w:rsidRDefault="00B167E3" w:rsidP="00B167E3">
                  <w:pPr>
                    <w:spacing w:line="280" w:lineRule="exact"/>
                    <w:jc w:val="center"/>
                    <w:rPr>
                      <w:rFonts w:ascii="宋体" w:hAnsi="宋体"/>
                      <w:sz w:val="15"/>
                      <w:szCs w:val="15"/>
                    </w:rPr>
                  </w:pPr>
                  <w:r w:rsidRPr="002138CD">
                    <w:rPr>
                      <w:rFonts w:ascii="宋体" w:hAnsi="宋体" w:hint="eastAsia"/>
                      <w:sz w:val="15"/>
                      <w:szCs w:val="15"/>
                    </w:rPr>
                    <w:t>14</w:t>
                  </w:r>
                </w:p>
              </w:tc>
            </w:tr>
          </w:tbl>
          <w:p w14:paraId="3C63A876" w14:textId="77777777" w:rsidR="00B167E3" w:rsidRPr="002138CD" w:rsidRDefault="00B167E3" w:rsidP="00B167E3">
            <w:pPr>
              <w:spacing w:line="260" w:lineRule="exact"/>
              <w:ind w:firstLineChars="200" w:firstLine="300"/>
              <w:rPr>
                <w:rFonts w:ascii="宋体" w:hAnsi="宋体"/>
                <w:sz w:val="15"/>
                <w:szCs w:val="15"/>
              </w:rPr>
            </w:pPr>
            <w:r w:rsidRPr="002138CD">
              <w:rPr>
                <w:rFonts w:ascii="宋体" w:hAnsi="宋体" w:hint="eastAsia"/>
                <w:sz w:val="15"/>
                <w:szCs w:val="15"/>
              </w:rPr>
              <w:t>注：1  如有特殊要求，可采用其他规格或加工精度的垫铁。</w:t>
            </w:r>
          </w:p>
          <w:p w14:paraId="43FCBDF3" w14:textId="3426E0D0" w:rsidR="006D065F" w:rsidRPr="003B1EEE" w:rsidRDefault="00B167E3" w:rsidP="003B1EEE">
            <w:pPr>
              <w:spacing w:line="260" w:lineRule="exact"/>
              <w:ind w:firstLineChars="300" w:firstLine="450"/>
              <w:rPr>
                <w:rFonts w:ascii="宋体" w:hAnsi="宋体"/>
                <w:sz w:val="15"/>
                <w:szCs w:val="15"/>
              </w:rPr>
            </w:pPr>
            <w:r w:rsidRPr="002138CD">
              <w:rPr>
                <w:rFonts w:ascii="宋体" w:hAnsi="宋体" w:hint="eastAsia"/>
                <w:sz w:val="15"/>
                <w:szCs w:val="15"/>
              </w:rPr>
              <w:t xml:space="preserve">2  </w:t>
            </w:r>
            <w:proofErr w:type="gramStart"/>
            <w:r w:rsidRPr="002138CD">
              <w:rPr>
                <w:rFonts w:ascii="宋体" w:hAnsi="宋体" w:hint="eastAsia"/>
                <w:sz w:val="15"/>
                <w:szCs w:val="15"/>
              </w:rPr>
              <w:t>选用垫铁时</w:t>
            </w:r>
            <w:proofErr w:type="gramEnd"/>
            <w:r w:rsidRPr="002138CD">
              <w:rPr>
                <w:rFonts w:ascii="宋体" w:hAnsi="宋体" w:hint="eastAsia"/>
                <w:sz w:val="15"/>
                <w:szCs w:val="15"/>
              </w:rPr>
              <w:t>以表中平垫</w:t>
            </w:r>
            <w:proofErr w:type="gramStart"/>
            <w:r w:rsidRPr="002138CD">
              <w:rPr>
                <w:rFonts w:ascii="宋体" w:hAnsi="宋体" w:hint="eastAsia"/>
                <w:sz w:val="15"/>
                <w:szCs w:val="15"/>
              </w:rPr>
              <w:t>铁面积</w:t>
            </w:r>
            <w:proofErr w:type="gramEnd"/>
            <w:r w:rsidRPr="002138CD">
              <w:rPr>
                <w:rFonts w:ascii="宋体" w:hAnsi="宋体" w:hint="eastAsia"/>
                <w:sz w:val="15"/>
                <w:szCs w:val="15"/>
              </w:rPr>
              <w:t>为准。</w:t>
            </w:r>
            <w:r w:rsidR="00FB4CC1">
              <w:rPr>
                <w:noProof/>
              </w:rPr>
              <w:object w:dxaOrig="1440" w:dyaOrig="1440" w14:anchorId="27C28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25pt;margin-top:9.3pt;width:293.4pt;height:121.55pt;z-index:251660288;mso-position-horizontal-relative:text;mso-position-vertical-relative:text">
                  <v:imagedata r:id="rId11" o:title="" croptop="16165f" cropbottom="21854f" cropleft="24887f" cropright="4313f"/>
                </v:shape>
                <o:OLEObject Type="Embed" ProgID="AutoCAD.Drawing.16" ShapeID="_x0000_s1026" DrawAspect="Content" ObjectID="_1703914911" r:id="rId12"/>
              </w:object>
            </w:r>
          </w:p>
          <w:p w14:paraId="50D35727" w14:textId="77777777" w:rsidR="00B167E3" w:rsidRPr="002138CD" w:rsidRDefault="00B167E3" w:rsidP="00B167E3">
            <w:pPr>
              <w:spacing w:line="330" w:lineRule="exact"/>
              <w:ind w:left="420" w:hangingChars="200" w:hanging="420"/>
              <w:rPr>
                <w:szCs w:val="21"/>
              </w:rPr>
            </w:pPr>
          </w:p>
          <w:p w14:paraId="56C34E5B" w14:textId="77777777" w:rsidR="00B167E3" w:rsidRPr="002138CD" w:rsidRDefault="00B167E3" w:rsidP="00B167E3">
            <w:pPr>
              <w:spacing w:line="300" w:lineRule="exact"/>
              <w:ind w:left="420" w:hangingChars="200" w:hanging="420"/>
              <w:rPr>
                <w:szCs w:val="21"/>
              </w:rPr>
            </w:pPr>
          </w:p>
          <w:p w14:paraId="1DA1D513" w14:textId="77777777" w:rsidR="00B167E3" w:rsidRPr="002138CD" w:rsidRDefault="00B167E3" w:rsidP="00B167E3">
            <w:pPr>
              <w:spacing w:line="300" w:lineRule="exact"/>
              <w:ind w:left="420" w:hangingChars="200" w:hanging="420"/>
              <w:rPr>
                <w:szCs w:val="21"/>
              </w:rPr>
            </w:pPr>
          </w:p>
          <w:p w14:paraId="6477EF79" w14:textId="77777777" w:rsidR="00B167E3" w:rsidRPr="002138CD" w:rsidRDefault="00B167E3" w:rsidP="00B167E3">
            <w:pPr>
              <w:spacing w:line="300" w:lineRule="exact"/>
              <w:ind w:left="420" w:hangingChars="200" w:hanging="420"/>
              <w:rPr>
                <w:szCs w:val="21"/>
              </w:rPr>
            </w:pPr>
          </w:p>
          <w:p w14:paraId="682AF049" w14:textId="77777777" w:rsidR="00B167E3" w:rsidRPr="002138CD" w:rsidRDefault="00B167E3" w:rsidP="00B167E3">
            <w:pPr>
              <w:spacing w:line="300" w:lineRule="exact"/>
              <w:ind w:left="420" w:hangingChars="200" w:hanging="420"/>
              <w:rPr>
                <w:szCs w:val="21"/>
              </w:rPr>
            </w:pPr>
          </w:p>
          <w:p w14:paraId="52511FF9" w14:textId="77777777" w:rsidR="00B167E3" w:rsidRPr="002138CD" w:rsidRDefault="00B167E3" w:rsidP="00B167E3">
            <w:pPr>
              <w:spacing w:line="300" w:lineRule="exact"/>
              <w:ind w:left="420" w:hangingChars="200" w:hanging="420"/>
              <w:rPr>
                <w:szCs w:val="21"/>
              </w:rPr>
            </w:pPr>
          </w:p>
          <w:p w14:paraId="0D446C2D" w14:textId="77777777" w:rsidR="00B167E3" w:rsidRPr="002138CD" w:rsidRDefault="00B167E3" w:rsidP="00B167E3">
            <w:pPr>
              <w:spacing w:line="300" w:lineRule="exact"/>
              <w:ind w:left="420" w:hangingChars="200" w:hanging="420"/>
              <w:rPr>
                <w:szCs w:val="21"/>
              </w:rPr>
            </w:pPr>
          </w:p>
          <w:p w14:paraId="14F6B039" w14:textId="77777777" w:rsidR="00B167E3" w:rsidRPr="002138CD" w:rsidRDefault="00B167E3" w:rsidP="00B167E3">
            <w:pPr>
              <w:spacing w:line="330" w:lineRule="exact"/>
              <w:ind w:firstLineChars="550" w:firstLine="990"/>
              <w:rPr>
                <w:rFonts w:ascii="宋体" w:hAnsi="宋体"/>
                <w:sz w:val="18"/>
                <w:szCs w:val="18"/>
              </w:rPr>
            </w:pPr>
            <w:r w:rsidRPr="002138CD">
              <w:rPr>
                <w:rFonts w:ascii="宋体" w:hAnsi="宋体" w:hint="eastAsia"/>
                <w:sz w:val="18"/>
                <w:szCs w:val="18"/>
              </w:rPr>
              <w:t>（a）平垫铁                        （b）</w:t>
            </w:r>
            <w:proofErr w:type="gramStart"/>
            <w:r w:rsidRPr="002138CD">
              <w:rPr>
                <w:rFonts w:ascii="宋体" w:hAnsi="宋体" w:hint="eastAsia"/>
                <w:sz w:val="18"/>
                <w:szCs w:val="18"/>
              </w:rPr>
              <w:t>斜垫铁</w:t>
            </w:r>
            <w:proofErr w:type="gramEnd"/>
          </w:p>
          <w:p w14:paraId="0FA003D1" w14:textId="710D6877" w:rsidR="00B167E3" w:rsidRPr="002138CD" w:rsidRDefault="00B167E3" w:rsidP="006D065F">
            <w:pPr>
              <w:tabs>
                <w:tab w:val="num" w:pos="840"/>
              </w:tabs>
              <w:spacing w:line="330" w:lineRule="exact"/>
              <w:jc w:val="center"/>
              <w:rPr>
                <w:rFonts w:ascii="宋体" w:hAnsi="宋体"/>
                <w:sz w:val="18"/>
                <w:szCs w:val="18"/>
              </w:rPr>
            </w:pPr>
            <w:r w:rsidRPr="002138CD">
              <w:rPr>
                <w:rFonts w:ascii="宋体" w:hAnsi="宋体" w:hint="eastAsia"/>
                <w:sz w:val="18"/>
                <w:szCs w:val="18"/>
              </w:rPr>
              <w:t>图</w:t>
            </w:r>
            <w:r w:rsidRPr="002138CD">
              <w:rPr>
                <w:rFonts w:ascii="宋体" w:hAnsi="宋体"/>
                <w:sz w:val="18"/>
                <w:szCs w:val="18"/>
              </w:rPr>
              <w:t>A.0.5</w:t>
            </w:r>
            <w:r w:rsidRPr="002138CD">
              <w:rPr>
                <w:rFonts w:ascii="宋体" w:hAnsi="宋体" w:hint="eastAsia"/>
                <w:sz w:val="18"/>
                <w:szCs w:val="18"/>
              </w:rPr>
              <w:t xml:space="preserve">  </w:t>
            </w:r>
            <w:proofErr w:type="gramStart"/>
            <w:r w:rsidRPr="002138CD">
              <w:rPr>
                <w:rFonts w:ascii="宋体" w:hAnsi="宋体" w:hint="eastAsia"/>
                <w:sz w:val="18"/>
                <w:szCs w:val="18"/>
              </w:rPr>
              <w:t>垫铁示意图</w:t>
            </w:r>
            <w:proofErr w:type="gramEnd"/>
          </w:p>
        </w:tc>
      </w:tr>
      <w:tr w:rsidR="00064D72" w:rsidRPr="001332E7" w14:paraId="24AD7A68" w14:textId="77777777" w:rsidTr="001A43D3">
        <w:trPr>
          <w:trHeight w:val="651"/>
          <w:jc w:val="center"/>
        </w:trPr>
        <w:tc>
          <w:tcPr>
            <w:tcW w:w="2539" w:type="pct"/>
          </w:tcPr>
          <w:p w14:paraId="292725F5" w14:textId="0FC4F460" w:rsidR="00064D72" w:rsidRPr="001332E7" w:rsidRDefault="001A43D3" w:rsidP="00A734EE">
            <w:pPr>
              <w:spacing w:line="360" w:lineRule="auto"/>
              <w:jc w:val="center"/>
              <w:rPr>
                <w:rFonts w:eastAsiaTheme="minorEastAsia"/>
                <w:sz w:val="24"/>
                <w:bdr w:val="single" w:sz="4" w:space="0" w:color="auto"/>
              </w:rPr>
            </w:pPr>
            <w:r w:rsidRPr="002C5E9C">
              <w:rPr>
                <w:rFonts w:hAnsi="宋体"/>
                <w:b/>
                <w:sz w:val="28"/>
                <w:szCs w:val="21"/>
              </w:rPr>
              <w:lastRenderedPageBreak/>
              <w:t>附录</w:t>
            </w:r>
            <w:r w:rsidRPr="002C5E9C">
              <w:rPr>
                <w:b/>
                <w:sz w:val="28"/>
                <w:szCs w:val="21"/>
              </w:rPr>
              <w:t xml:space="preserve">E  </w:t>
            </w:r>
            <w:r w:rsidRPr="001A43D3">
              <w:rPr>
                <w:rFonts w:hAnsi="宋体"/>
                <w:b/>
                <w:sz w:val="28"/>
                <w:szCs w:val="21"/>
                <w:u w:val="single"/>
                <w:bdr w:val="single" w:sz="4" w:space="0" w:color="auto"/>
              </w:rPr>
              <w:t>管式</w:t>
            </w:r>
            <w:r w:rsidRPr="002C5E9C">
              <w:rPr>
                <w:rFonts w:hAnsi="宋体"/>
                <w:b/>
                <w:sz w:val="28"/>
                <w:szCs w:val="21"/>
              </w:rPr>
              <w:t>换热设备耐压试验</w:t>
            </w:r>
          </w:p>
        </w:tc>
        <w:tc>
          <w:tcPr>
            <w:tcW w:w="2461" w:type="pct"/>
            <w:vAlign w:val="center"/>
          </w:tcPr>
          <w:p w14:paraId="5DE7E79E" w14:textId="4E882075" w:rsidR="00064D72" w:rsidRPr="001A43D3" w:rsidRDefault="001A43D3" w:rsidP="001A43D3">
            <w:pPr>
              <w:spacing w:line="360" w:lineRule="auto"/>
              <w:jc w:val="center"/>
              <w:rPr>
                <w:rFonts w:hAnsi="宋体"/>
                <w:b/>
                <w:sz w:val="28"/>
                <w:szCs w:val="21"/>
              </w:rPr>
            </w:pPr>
            <w:bookmarkStart w:id="13" w:name="_Hlk92966754"/>
            <w:r w:rsidRPr="002C5E9C">
              <w:rPr>
                <w:rFonts w:hAnsi="宋体"/>
                <w:b/>
                <w:sz w:val="28"/>
                <w:szCs w:val="21"/>
              </w:rPr>
              <w:t>附录</w:t>
            </w:r>
            <w:r w:rsidRPr="001A43D3">
              <w:rPr>
                <w:rFonts w:hAnsi="宋体"/>
                <w:b/>
                <w:sz w:val="28"/>
                <w:szCs w:val="21"/>
              </w:rPr>
              <w:t xml:space="preserve">E  </w:t>
            </w:r>
            <w:r w:rsidRPr="001A43D3">
              <w:rPr>
                <w:rFonts w:hAnsi="宋体"/>
                <w:b/>
                <w:sz w:val="28"/>
                <w:szCs w:val="21"/>
                <w:u w:val="single"/>
              </w:rPr>
              <w:t>管</w:t>
            </w:r>
            <w:r w:rsidRPr="001A43D3">
              <w:rPr>
                <w:rFonts w:hAnsi="宋体" w:hint="eastAsia"/>
                <w:b/>
                <w:sz w:val="28"/>
                <w:szCs w:val="21"/>
                <w:u w:val="single"/>
              </w:rPr>
              <w:t>壳</w:t>
            </w:r>
            <w:r w:rsidRPr="001A43D3">
              <w:rPr>
                <w:rFonts w:hAnsi="宋体"/>
                <w:b/>
                <w:sz w:val="28"/>
                <w:szCs w:val="21"/>
                <w:u w:val="single"/>
              </w:rPr>
              <w:t>式</w:t>
            </w:r>
            <w:r w:rsidRPr="002C5E9C">
              <w:rPr>
                <w:rFonts w:hAnsi="宋体"/>
                <w:b/>
                <w:sz w:val="28"/>
                <w:szCs w:val="21"/>
              </w:rPr>
              <w:t>换热设备耐压试验</w:t>
            </w:r>
            <w:bookmarkEnd w:id="13"/>
          </w:p>
        </w:tc>
      </w:tr>
      <w:tr w:rsidR="00064D72" w:rsidRPr="001332E7" w14:paraId="7644E513" w14:textId="77777777" w:rsidTr="009E1077">
        <w:trPr>
          <w:trHeight w:val="1138"/>
          <w:jc w:val="center"/>
        </w:trPr>
        <w:tc>
          <w:tcPr>
            <w:tcW w:w="2539" w:type="pct"/>
          </w:tcPr>
          <w:p w14:paraId="74EFA167" w14:textId="77777777" w:rsidR="001A43D3" w:rsidRDefault="001A43D3" w:rsidP="001A43D3">
            <w:pPr>
              <w:spacing w:line="330" w:lineRule="exact"/>
              <w:rPr>
                <w:rFonts w:ascii="宋体" w:hAnsi="宋体"/>
                <w:szCs w:val="21"/>
              </w:rPr>
            </w:pPr>
            <w:bookmarkStart w:id="14" w:name="_Hlk92966725"/>
            <w:r w:rsidRPr="002C5E9C">
              <w:rPr>
                <w:rFonts w:eastAsia="黑体"/>
                <w:b/>
                <w:bCs/>
                <w:szCs w:val="21"/>
              </w:rPr>
              <w:t>E.0.1</w:t>
            </w:r>
            <w:r>
              <w:rPr>
                <w:rFonts w:ascii="黑体" w:eastAsia="黑体" w:hint="eastAsia"/>
                <w:b/>
                <w:bCs/>
                <w:szCs w:val="21"/>
              </w:rPr>
              <w:t xml:space="preserve">  </w:t>
            </w:r>
            <w:r w:rsidRPr="001A43D3">
              <w:rPr>
                <w:rFonts w:hint="eastAsia"/>
                <w:szCs w:val="21"/>
                <w:bdr w:val="single" w:sz="4" w:space="0" w:color="auto"/>
              </w:rPr>
              <w:t>管式</w:t>
            </w:r>
            <w:r>
              <w:rPr>
                <w:rFonts w:hint="eastAsia"/>
                <w:szCs w:val="21"/>
              </w:rPr>
              <w:t>换热设备应按下列程序进行耐压试验和检查</w:t>
            </w:r>
            <w:r>
              <w:rPr>
                <w:rFonts w:ascii="宋体" w:hAnsi="宋体" w:hint="eastAsia"/>
                <w:szCs w:val="21"/>
              </w:rPr>
              <w:t>：</w:t>
            </w:r>
          </w:p>
          <w:p w14:paraId="280FDBC3" w14:textId="77777777" w:rsidR="001A43D3" w:rsidRDefault="001A43D3" w:rsidP="001A43D3">
            <w:pPr>
              <w:spacing w:line="330" w:lineRule="exact"/>
              <w:ind w:firstLineChars="196" w:firstLine="413"/>
              <w:rPr>
                <w:szCs w:val="21"/>
              </w:rPr>
            </w:pPr>
            <w:r w:rsidRPr="002C5E9C">
              <w:rPr>
                <w:rFonts w:eastAsia="黑体" w:hint="eastAsia"/>
                <w:b/>
                <w:bCs/>
                <w:szCs w:val="21"/>
              </w:rPr>
              <w:t xml:space="preserve">1 </w:t>
            </w:r>
            <w:r>
              <w:rPr>
                <w:rFonts w:hint="eastAsia"/>
                <w:b/>
                <w:bCs/>
                <w:szCs w:val="21"/>
              </w:rPr>
              <w:t xml:space="preserve"> </w:t>
            </w:r>
            <w:r>
              <w:rPr>
                <w:rFonts w:ascii="宋体" w:hAnsi="宋体" w:hint="eastAsia"/>
                <w:szCs w:val="21"/>
              </w:rPr>
              <w:t>固定管板式、</w:t>
            </w:r>
            <w:r w:rsidRPr="00B24B0F">
              <w:rPr>
                <w:rFonts w:hint="eastAsia"/>
                <w:szCs w:val="21"/>
              </w:rPr>
              <w:t>U</w:t>
            </w:r>
            <w:r w:rsidRPr="00B24B0F">
              <w:rPr>
                <w:rFonts w:hint="eastAsia"/>
                <w:szCs w:val="21"/>
              </w:rPr>
              <w:t>型</w:t>
            </w:r>
            <w:r w:rsidRPr="00B24B0F">
              <w:rPr>
                <w:rFonts w:ascii="宋体" w:hAnsi="宋体" w:hint="eastAsia"/>
                <w:szCs w:val="21"/>
              </w:rPr>
              <w:t>管式换热器先试壳程，后试管程</w:t>
            </w:r>
            <w:r>
              <w:rPr>
                <w:rFonts w:ascii="宋体" w:hAnsi="宋体" w:hint="eastAsia"/>
                <w:szCs w:val="21"/>
              </w:rPr>
              <w:t>：</w:t>
            </w:r>
          </w:p>
          <w:p w14:paraId="036E9EB0" w14:textId="77777777" w:rsidR="001A43D3" w:rsidRPr="00493E18" w:rsidRDefault="001A43D3" w:rsidP="001A43D3">
            <w:pPr>
              <w:spacing w:line="330" w:lineRule="exact"/>
              <w:ind w:leftChars="340" w:left="714"/>
              <w:rPr>
                <w:szCs w:val="21"/>
              </w:rPr>
            </w:pPr>
            <w:r w:rsidRPr="00493E18">
              <w:rPr>
                <w:rFonts w:eastAsia="黑体" w:hint="eastAsia"/>
                <w:b/>
                <w:bCs/>
                <w:szCs w:val="21"/>
              </w:rPr>
              <w:t>1</w:t>
            </w:r>
            <w:r w:rsidRPr="00493E18">
              <w:rPr>
                <w:rFonts w:eastAsia="黑体" w:hint="eastAsia"/>
                <w:b/>
                <w:bCs/>
                <w:szCs w:val="21"/>
              </w:rPr>
              <w:t>）</w:t>
            </w:r>
            <w:r w:rsidRPr="00493E18">
              <w:rPr>
                <w:rFonts w:hint="eastAsia"/>
                <w:szCs w:val="21"/>
              </w:rPr>
              <w:t>试壳程时，检查壳体、换热管及其与管板连接接头。</w:t>
            </w:r>
          </w:p>
          <w:p w14:paraId="45CA670E" w14:textId="77777777" w:rsidR="001A43D3" w:rsidRPr="00493E18" w:rsidRDefault="001A43D3" w:rsidP="001A43D3">
            <w:pPr>
              <w:spacing w:line="330" w:lineRule="exact"/>
              <w:ind w:firstLineChars="343" w:firstLine="723"/>
              <w:rPr>
                <w:rFonts w:ascii="宋体" w:hAnsi="宋体"/>
                <w:szCs w:val="21"/>
              </w:rPr>
            </w:pPr>
            <w:r w:rsidRPr="00493E18">
              <w:rPr>
                <w:rFonts w:eastAsia="黑体" w:hint="eastAsia"/>
                <w:b/>
                <w:bCs/>
                <w:szCs w:val="21"/>
              </w:rPr>
              <w:t>2</w:t>
            </w:r>
            <w:r w:rsidRPr="00493E18">
              <w:rPr>
                <w:rFonts w:eastAsia="黑体" w:hint="eastAsia"/>
                <w:b/>
                <w:bCs/>
                <w:szCs w:val="21"/>
              </w:rPr>
              <w:t>）</w:t>
            </w:r>
            <w:r w:rsidRPr="00493E18">
              <w:rPr>
                <w:rFonts w:ascii="宋体" w:hAnsi="宋体" w:hint="eastAsia"/>
                <w:szCs w:val="21"/>
              </w:rPr>
              <w:t>试管程时，检查</w:t>
            </w:r>
            <w:proofErr w:type="gramStart"/>
            <w:r w:rsidRPr="00493E18">
              <w:rPr>
                <w:rFonts w:ascii="宋体" w:hAnsi="宋体" w:hint="eastAsia"/>
                <w:szCs w:val="21"/>
              </w:rPr>
              <w:t>管箱和管箱</w:t>
            </w:r>
            <w:proofErr w:type="gramEnd"/>
            <w:r w:rsidRPr="00493E18">
              <w:rPr>
                <w:rFonts w:ascii="宋体" w:hAnsi="宋体" w:hint="eastAsia"/>
                <w:szCs w:val="21"/>
              </w:rPr>
              <w:t>法兰密封。</w:t>
            </w:r>
          </w:p>
          <w:p w14:paraId="00E068DE" w14:textId="77777777" w:rsidR="001A43D3" w:rsidRPr="00493E18" w:rsidRDefault="001A43D3" w:rsidP="001A43D3">
            <w:pPr>
              <w:spacing w:line="330" w:lineRule="exact"/>
              <w:ind w:leftChars="200" w:left="715" w:hangingChars="140" w:hanging="295"/>
              <w:rPr>
                <w:rFonts w:ascii="宋体" w:hAnsi="宋体"/>
                <w:szCs w:val="21"/>
              </w:rPr>
            </w:pPr>
            <w:r w:rsidRPr="00493E18">
              <w:rPr>
                <w:rFonts w:eastAsia="黑体" w:hint="eastAsia"/>
                <w:b/>
                <w:bCs/>
                <w:szCs w:val="21"/>
              </w:rPr>
              <w:t xml:space="preserve">2 </w:t>
            </w:r>
            <w:r w:rsidRPr="00493E18">
              <w:rPr>
                <w:rFonts w:ascii="宋体" w:hAnsi="宋体" w:hint="eastAsia"/>
                <w:szCs w:val="21"/>
              </w:rPr>
              <w:t xml:space="preserve"> </w:t>
            </w:r>
            <w:proofErr w:type="gramStart"/>
            <w:r w:rsidRPr="00493E18">
              <w:rPr>
                <w:rFonts w:ascii="宋体" w:hAnsi="宋体" w:hint="eastAsia"/>
                <w:szCs w:val="21"/>
              </w:rPr>
              <w:t>浮</w:t>
            </w:r>
            <w:proofErr w:type="gramEnd"/>
            <w:r w:rsidRPr="00493E18">
              <w:rPr>
                <w:rFonts w:ascii="宋体" w:hAnsi="宋体" w:hint="eastAsia"/>
                <w:szCs w:val="21"/>
              </w:rPr>
              <w:t>头式换热设备先试管束，后试管程，再试壳程：</w:t>
            </w:r>
          </w:p>
          <w:p w14:paraId="3C23CBE3" w14:textId="77777777" w:rsidR="001A43D3" w:rsidRPr="00493E18" w:rsidRDefault="001A43D3" w:rsidP="001A43D3">
            <w:pPr>
              <w:spacing w:line="330" w:lineRule="exact"/>
              <w:ind w:leftChars="340" w:left="714"/>
              <w:rPr>
                <w:szCs w:val="21"/>
              </w:rPr>
            </w:pPr>
            <w:r w:rsidRPr="00493E18">
              <w:rPr>
                <w:rFonts w:eastAsia="黑体" w:hint="eastAsia"/>
                <w:b/>
                <w:bCs/>
                <w:szCs w:val="21"/>
              </w:rPr>
              <w:t>1</w:t>
            </w:r>
            <w:r w:rsidRPr="00493E18">
              <w:rPr>
                <w:rFonts w:eastAsia="黑体" w:hint="eastAsia"/>
                <w:b/>
                <w:bCs/>
                <w:szCs w:val="21"/>
              </w:rPr>
              <w:t>）</w:t>
            </w:r>
            <w:r w:rsidRPr="00493E18">
              <w:rPr>
                <w:rFonts w:hint="eastAsia"/>
                <w:szCs w:val="21"/>
              </w:rPr>
              <w:t>试管束时，检查管板连接接头及</w:t>
            </w:r>
            <w:r w:rsidRPr="00967BB2">
              <w:rPr>
                <w:rFonts w:hint="eastAsia"/>
                <w:szCs w:val="21"/>
                <w:bdr w:val="single" w:sz="4" w:space="0" w:color="auto"/>
              </w:rPr>
              <w:t>管束</w:t>
            </w:r>
            <w:r w:rsidRPr="00493E18">
              <w:rPr>
                <w:rFonts w:hint="eastAsia"/>
                <w:szCs w:val="21"/>
              </w:rPr>
              <w:t>。</w:t>
            </w:r>
          </w:p>
          <w:p w14:paraId="4451A8FE" w14:textId="77777777" w:rsidR="001A43D3" w:rsidRPr="00493E18" w:rsidRDefault="001A43D3" w:rsidP="001A43D3">
            <w:pPr>
              <w:spacing w:line="330" w:lineRule="exact"/>
              <w:ind w:leftChars="340" w:left="714"/>
              <w:rPr>
                <w:szCs w:val="21"/>
              </w:rPr>
            </w:pPr>
            <w:r w:rsidRPr="00493E18">
              <w:rPr>
                <w:rFonts w:eastAsia="黑体" w:hint="eastAsia"/>
                <w:b/>
                <w:bCs/>
                <w:szCs w:val="21"/>
              </w:rPr>
              <w:t>2</w:t>
            </w:r>
            <w:r w:rsidRPr="00493E18">
              <w:rPr>
                <w:rFonts w:eastAsia="黑体" w:hint="eastAsia"/>
                <w:b/>
                <w:bCs/>
                <w:szCs w:val="21"/>
              </w:rPr>
              <w:t>）</w:t>
            </w:r>
            <w:r w:rsidRPr="00493E18">
              <w:rPr>
                <w:rFonts w:hint="eastAsia"/>
                <w:szCs w:val="21"/>
              </w:rPr>
              <w:t>试管程时，检查管箱、</w:t>
            </w:r>
            <w:proofErr w:type="gramStart"/>
            <w:r w:rsidRPr="00493E18">
              <w:rPr>
                <w:rFonts w:hint="eastAsia"/>
                <w:szCs w:val="21"/>
              </w:rPr>
              <w:t>管箱法兰</w:t>
            </w:r>
            <w:proofErr w:type="gramEnd"/>
            <w:r w:rsidRPr="00493E18">
              <w:rPr>
                <w:rFonts w:hint="eastAsia"/>
                <w:szCs w:val="21"/>
              </w:rPr>
              <w:t>密封、</w:t>
            </w:r>
            <w:r w:rsidRPr="00967BB2">
              <w:rPr>
                <w:rFonts w:hint="eastAsia"/>
                <w:szCs w:val="21"/>
                <w:bdr w:val="single" w:sz="4" w:space="0" w:color="auto"/>
              </w:rPr>
              <w:t>小浮头</w:t>
            </w:r>
            <w:r w:rsidRPr="00493E18">
              <w:rPr>
                <w:rFonts w:hint="eastAsia"/>
                <w:szCs w:val="21"/>
              </w:rPr>
              <w:t>密封。</w:t>
            </w:r>
          </w:p>
          <w:p w14:paraId="0BCD024D" w14:textId="77777777" w:rsidR="001A43D3" w:rsidRPr="00493E18" w:rsidRDefault="001A43D3" w:rsidP="001A43D3">
            <w:pPr>
              <w:spacing w:line="330" w:lineRule="exact"/>
              <w:ind w:leftChars="340" w:left="714"/>
              <w:rPr>
                <w:rFonts w:ascii="宋体" w:hAnsi="宋体"/>
                <w:szCs w:val="21"/>
              </w:rPr>
            </w:pPr>
            <w:r w:rsidRPr="00493E18">
              <w:rPr>
                <w:rFonts w:eastAsia="黑体" w:hint="eastAsia"/>
                <w:b/>
                <w:bCs/>
                <w:szCs w:val="21"/>
              </w:rPr>
              <w:t>3</w:t>
            </w:r>
            <w:r w:rsidRPr="00493E18">
              <w:rPr>
                <w:rFonts w:eastAsia="黑体" w:hint="eastAsia"/>
                <w:b/>
                <w:bCs/>
                <w:szCs w:val="21"/>
              </w:rPr>
              <w:t>）</w:t>
            </w:r>
            <w:r w:rsidRPr="00493E18">
              <w:rPr>
                <w:rFonts w:hint="eastAsia"/>
                <w:szCs w:val="21"/>
              </w:rPr>
              <w:t>试壳程时，</w:t>
            </w:r>
            <w:r w:rsidRPr="00493E18">
              <w:rPr>
                <w:rFonts w:ascii="宋体" w:hAnsi="宋体" w:hint="eastAsia"/>
                <w:szCs w:val="21"/>
              </w:rPr>
              <w:t>检查外头盖及外头盖法兰密封。</w:t>
            </w:r>
          </w:p>
          <w:p w14:paraId="52DDF846" w14:textId="77777777" w:rsidR="001A43D3" w:rsidRPr="00493E18" w:rsidRDefault="001A43D3" w:rsidP="001A43D3">
            <w:pPr>
              <w:spacing w:line="330" w:lineRule="exact"/>
              <w:ind w:firstLineChars="196" w:firstLine="413"/>
              <w:rPr>
                <w:rFonts w:ascii="宋体" w:hAnsi="宋体"/>
                <w:szCs w:val="21"/>
              </w:rPr>
            </w:pPr>
            <w:r w:rsidRPr="00493E18">
              <w:rPr>
                <w:rFonts w:eastAsia="黑体" w:hint="eastAsia"/>
                <w:b/>
                <w:bCs/>
                <w:szCs w:val="21"/>
              </w:rPr>
              <w:t xml:space="preserve">3 </w:t>
            </w:r>
            <w:r w:rsidRPr="00493E18">
              <w:rPr>
                <w:rFonts w:ascii="宋体" w:hAnsi="宋体" w:hint="eastAsia"/>
                <w:szCs w:val="21"/>
              </w:rPr>
              <w:t xml:space="preserve"> </w:t>
            </w:r>
            <w:proofErr w:type="gramStart"/>
            <w:r w:rsidRPr="00493E18">
              <w:rPr>
                <w:rFonts w:ascii="宋体" w:hAnsi="宋体" w:hint="eastAsia"/>
                <w:szCs w:val="21"/>
              </w:rPr>
              <w:t>釜</w:t>
            </w:r>
            <w:proofErr w:type="gramEnd"/>
            <w:r w:rsidRPr="00493E18">
              <w:rPr>
                <w:rFonts w:ascii="宋体" w:hAnsi="宋体" w:hint="eastAsia"/>
                <w:szCs w:val="21"/>
              </w:rPr>
              <w:t>式重沸器（浮头式管束）先试管束，后试管程，再试壳程：</w:t>
            </w:r>
          </w:p>
          <w:p w14:paraId="288A6707" w14:textId="77777777" w:rsidR="001A43D3" w:rsidRPr="00493E18" w:rsidRDefault="001A43D3" w:rsidP="001A43D3">
            <w:pPr>
              <w:spacing w:line="330" w:lineRule="exact"/>
              <w:ind w:leftChars="340" w:left="714"/>
              <w:rPr>
                <w:szCs w:val="21"/>
              </w:rPr>
            </w:pPr>
            <w:r w:rsidRPr="00493E18">
              <w:rPr>
                <w:rFonts w:eastAsia="黑体" w:hint="eastAsia"/>
                <w:b/>
                <w:bCs/>
                <w:szCs w:val="21"/>
              </w:rPr>
              <w:lastRenderedPageBreak/>
              <w:t>1</w:t>
            </w:r>
            <w:r w:rsidRPr="00493E18">
              <w:rPr>
                <w:rFonts w:eastAsia="黑体" w:hint="eastAsia"/>
                <w:b/>
                <w:bCs/>
                <w:szCs w:val="21"/>
              </w:rPr>
              <w:t>）</w:t>
            </w:r>
            <w:r w:rsidRPr="00493E18">
              <w:rPr>
                <w:rFonts w:hint="eastAsia"/>
                <w:szCs w:val="21"/>
              </w:rPr>
              <w:t>试管束时，检查管板连接接头及</w:t>
            </w:r>
            <w:r w:rsidRPr="00967BB2">
              <w:rPr>
                <w:rFonts w:hint="eastAsia"/>
                <w:szCs w:val="21"/>
                <w:bdr w:val="single" w:sz="4" w:space="0" w:color="auto"/>
              </w:rPr>
              <w:t>管束</w:t>
            </w:r>
            <w:r w:rsidRPr="00493E18">
              <w:rPr>
                <w:rFonts w:hint="eastAsia"/>
                <w:szCs w:val="21"/>
              </w:rPr>
              <w:t>。</w:t>
            </w:r>
          </w:p>
          <w:p w14:paraId="609F49F6" w14:textId="77777777" w:rsidR="001A43D3" w:rsidRPr="00493E18" w:rsidRDefault="001A43D3" w:rsidP="001A43D3">
            <w:pPr>
              <w:spacing w:line="330" w:lineRule="exact"/>
              <w:ind w:leftChars="340" w:left="1024" w:hangingChars="147" w:hanging="310"/>
              <w:rPr>
                <w:szCs w:val="21"/>
              </w:rPr>
            </w:pPr>
            <w:r w:rsidRPr="00493E18">
              <w:rPr>
                <w:rFonts w:eastAsia="黑体" w:hint="eastAsia"/>
                <w:b/>
                <w:bCs/>
                <w:szCs w:val="21"/>
              </w:rPr>
              <w:t>2</w:t>
            </w:r>
            <w:r w:rsidRPr="00493E18">
              <w:rPr>
                <w:rFonts w:eastAsia="黑体" w:hint="eastAsia"/>
                <w:b/>
                <w:bCs/>
                <w:szCs w:val="21"/>
              </w:rPr>
              <w:t>）</w:t>
            </w:r>
            <w:r w:rsidRPr="00493E18">
              <w:rPr>
                <w:rFonts w:hint="eastAsia"/>
                <w:szCs w:val="21"/>
              </w:rPr>
              <w:t>试管程时，</w:t>
            </w:r>
            <w:proofErr w:type="gramStart"/>
            <w:r w:rsidRPr="00493E18">
              <w:rPr>
                <w:rFonts w:hint="eastAsia"/>
                <w:szCs w:val="21"/>
              </w:rPr>
              <w:t>检查管箱及其</w:t>
            </w:r>
            <w:proofErr w:type="gramEnd"/>
            <w:r w:rsidRPr="00493E18">
              <w:rPr>
                <w:rFonts w:hint="eastAsia"/>
                <w:szCs w:val="21"/>
              </w:rPr>
              <w:t>与管板的密封</w:t>
            </w:r>
            <w:r w:rsidRPr="00967BB2">
              <w:rPr>
                <w:rFonts w:hint="eastAsia"/>
                <w:szCs w:val="21"/>
                <w:bdr w:val="single" w:sz="4" w:space="0" w:color="auto"/>
              </w:rPr>
              <w:t>，检查小浮头</w:t>
            </w:r>
            <w:r w:rsidRPr="00493E18">
              <w:rPr>
                <w:rFonts w:hint="eastAsia"/>
                <w:szCs w:val="21"/>
              </w:rPr>
              <w:t>及其与管板的密封；</w:t>
            </w:r>
          </w:p>
          <w:p w14:paraId="59E55B13" w14:textId="77777777" w:rsidR="001A43D3" w:rsidRPr="00493E18" w:rsidRDefault="001A43D3" w:rsidP="001A43D3">
            <w:pPr>
              <w:spacing w:line="330" w:lineRule="exact"/>
              <w:ind w:leftChars="340" w:left="714"/>
              <w:rPr>
                <w:rFonts w:ascii="宋体" w:hAnsi="宋体"/>
                <w:szCs w:val="21"/>
              </w:rPr>
            </w:pPr>
            <w:r w:rsidRPr="00493E18">
              <w:rPr>
                <w:rFonts w:eastAsia="黑体" w:hint="eastAsia"/>
                <w:b/>
                <w:bCs/>
                <w:szCs w:val="21"/>
              </w:rPr>
              <w:t>3</w:t>
            </w:r>
            <w:r w:rsidRPr="00493E18">
              <w:rPr>
                <w:rFonts w:eastAsia="黑体" w:hint="eastAsia"/>
                <w:b/>
                <w:bCs/>
                <w:szCs w:val="21"/>
              </w:rPr>
              <w:t>）</w:t>
            </w:r>
            <w:r w:rsidRPr="00493E18">
              <w:rPr>
                <w:rFonts w:hint="eastAsia"/>
                <w:szCs w:val="21"/>
              </w:rPr>
              <w:t>试壳程</w:t>
            </w:r>
            <w:r w:rsidRPr="00493E18">
              <w:rPr>
                <w:rFonts w:ascii="宋体" w:hAnsi="宋体" w:hint="eastAsia"/>
                <w:szCs w:val="21"/>
              </w:rPr>
              <w:t>时，检查壳体、</w:t>
            </w:r>
            <w:proofErr w:type="gramStart"/>
            <w:r w:rsidRPr="00493E18">
              <w:rPr>
                <w:rFonts w:ascii="宋体" w:hAnsi="宋体" w:hint="eastAsia"/>
                <w:szCs w:val="21"/>
              </w:rPr>
              <w:t>管箱法兰</w:t>
            </w:r>
            <w:proofErr w:type="gramEnd"/>
            <w:r w:rsidRPr="00493E18">
              <w:rPr>
                <w:rFonts w:ascii="宋体" w:hAnsi="宋体" w:hint="eastAsia"/>
                <w:szCs w:val="21"/>
              </w:rPr>
              <w:t>及其与管板密封。</w:t>
            </w:r>
          </w:p>
          <w:p w14:paraId="4EE3D9A5" w14:textId="77777777" w:rsidR="001A43D3" w:rsidRPr="00493E18" w:rsidRDefault="001A43D3" w:rsidP="001A43D3">
            <w:pPr>
              <w:spacing w:line="330" w:lineRule="exact"/>
              <w:ind w:firstLineChars="196" w:firstLine="413"/>
              <w:rPr>
                <w:rFonts w:ascii="宋体" w:hAnsi="宋体"/>
                <w:szCs w:val="21"/>
              </w:rPr>
            </w:pPr>
            <w:r w:rsidRPr="00493E18">
              <w:rPr>
                <w:rFonts w:eastAsia="黑体" w:hint="eastAsia"/>
                <w:b/>
                <w:bCs/>
                <w:szCs w:val="21"/>
              </w:rPr>
              <w:t xml:space="preserve">4  </w:t>
            </w:r>
            <w:r w:rsidRPr="00493E18">
              <w:rPr>
                <w:rFonts w:ascii="宋体" w:hAnsi="宋体" w:hint="eastAsia"/>
                <w:szCs w:val="21"/>
              </w:rPr>
              <w:t>当管程试验压力高于壳程试验压力时，</w:t>
            </w:r>
            <w:r w:rsidRPr="00967BB2">
              <w:rPr>
                <w:rFonts w:ascii="宋体" w:hAnsi="宋体" w:hint="eastAsia"/>
                <w:szCs w:val="21"/>
                <w:bdr w:val="single" w:sz="4" w:space="0" w:color="auto"/>
              </w:rPr>
              <w:t>管束</w:t>
            </w:r>
            <w:r w:rsidRPr="00493E18">
              <w:rPr>
                <w:rFonts w:ascii="宋体" w:hAnsi="宋体" w:hint="eastAsia"/>
                <w:szCs w:val="21"/>
              </w:rPr>
              <w:t>与管板连接接头耐压试验应执行设计文件规定或按供需双方商定的方法进行。</w:t>
            </w:r>
          </w:p>
          <w:p w14:paraId="16215E71" w14:textId="77777777" w:rsidR="001A43D3" w:rsidRPr="00493E18" w:rsidRDefault="001A43D3" w:rsidP="001A43D3">
            <w:pPr>
              <w:spacing w:line="330" w:lineRule="exact"/>
              <w:ind w:firstLineChars="196" w:firstLine="413"/>
              <w:rPr>
                <w:rFonts w:ascii="宋体" w:hAnsi="宋体"/>
                <w:szCs w:val="21"/>
              </w:rPr>
            </w:pPr>
            <w:r w:rsidRPr="00493E18">
              <w:rPr>
                <w:rFonts w:eastAsia="黑体" w:hint="eastAsia"/>
                <w:b/>
                <w:bCs/>
                <w:szCs w:val="21"/>
              </w:rPr>
              <w:t xml:space="preserve">5 </w:t>
            </w:r>
            <w:r w:rsidRPr="00493E18">
              <w:rPr>
                <w:rFonts w:ascii="宋体" w:hAnsi="宋体" w:hint="eastAsia"/>
                <w:szCs w:val="21"/>
              </w:rPr>
              <w:t xml:space="preserve"> 直连式换热设备检查</w:t>
            </w:r>
            <w:r w:rsidRPr="00967BB2">
              <w:rPr>
                <w:rFonts w:ascii="宋体" w:hAnsi="宋体" w:hint="eastAsia"/>
                <w:szCs w:val="21"/>
                <w:bdr w:val="single" w:sz="4" w:space="0" w:color="auto"/>
              </w:rPr>
              <w:t>管束</w:t>
            </w:r>
            <w:r w:rsidRPr="00493E18">
              <w:rPr>
                <w:rFonts w:ascii="宋体" w:hAnsi="宋体" w:hint="eastAsia"/>
                <w:szCs w:val="21"/>
              </w:rPr>
              <w:t>及其与管板连接接头试验可单台进行。管程及壳程耐压试验应在组装后进行。</w:t>
            </w:r>
          </w:p>
          <w:p w14:paraId="1BA3ECC1" w14:textId="2A699048" w:rsidR="00064D72" w:rsidRPr="00ED2C27" w:rsidRDefault="001A43D3" w:rsidP="00ED2C27">
            <w:pPr>
              <w:spacing w:line="330" w:lineRule="exact"/>
              <w:rPr>
                <w:rFonts w:ascii="宋体" w:hAnsi="宋体"/>
                <w:szCs w:val="21"/>
              </w:rPr>
            </w:pPr>
            <w:r w:rsidRPr="00493E18">
              <w:rPr>
                <w:rFonts w:ascii="宋体" w:hAnsi="宋体" w:hint="eastAsia"/>
                <w:szCs w:val="21"/>
              </w:rPr>
              <w:t xml:space="preserve">    检验方法：检查试验报告。</w:t>
            </w:r>
          </w:p>
        </w:tc>
        <w:tc>
          <w:tcPr>
            <w:tcW w:w="2461" w:type="pct"/>
          </w:tcPr>
          <w:p w14:paraId="108307FD" w14:textId="77777777" w:rsidR="001A43D3" w:rsidRDefault="001A43D3" w:rsidP="001A43D3">
            <w:pPr>
              <w:spacing w:line="330" w:lineRule="exact"/>
              <w:rPr>
                <w:rFonts w:ascii="宋体" w:hAnsi="宋体"/>
                <w:szCs w:val="21"/>
              </w:rPr>
            </w:pPr>
            <w:r w:rsidRPr="002C5E9C">
              <w:rPr>
                <w:rFonts w:eastAsia="黑体"/>
                <w:b/>
                <w:bCs/>
                <w:szCs w:val="21"/>
              </w:rPr>
              <w:lastRenderedPageBreak/>
              <w:t>E.0.1</w:t>
            </w:r>
            <w:r>
              <w:rPr>
                <w:rFonts w:ascii="黑体" w:eastAsia="黑体" w:hint="eastAsia"/>
                <w:b/>
                <w:bCs/>
                <w:szCs w:val="21"/>
              </w:rPr>
              <w:t xml:space="preserve"> </w:t>
            </w:r>
            <w:r w:rsidRPr="00ED2C27">
              <w:rPr>
                <w:rFonts w:ascii="黑体" w:eastAsia="黑体" w:hint="eastAsia"/>
                <w:b/>
                <w:bCs/>
                <w:szCs w:val="21"/>
                <w:u w:val="single"/>
              </w:rPr>
              <w:t xml:space="preserve"> </w:t>
            </w:r>
            <w:r w:rsidRPr="00ED2C27">
              <w:rPr>
                <w:rFonts w:hint="eastAsia"/>
                <w:szCs w:val="21"/>
                <w:u w:val="single"/>
              </w:rPr>
              <w:t>管壳式</w:t>
            </w:r>
            <w:r>
              <w:rPr>
                <w:rFonts w:hint="eastAsia"/>
                <w:szCs w:val="21"/>
              </w:rPr>
              <w:t>换热设备应按下列程序进行耐压试验和检查</w:t>
            </w:r>
            <w:r>
              <w:rPr>
                <w:rFonts w:ascii="宋体" w:hAnsi="宋体" w:hint="eastAsia"/>
                <w:szCs w:val="21"/>
              </w:rPr>
              <w:t>：</w:t>
            </w:r>
          </w:p>
          <w:p w14:paraId="0DD63FEB" w14:textId="77777777" w:rsidR="001A43D3" w:rsidRDefault="001A43D3" w:rsidP="001A43D3">
            <w:pPr>
              <w:spacing w:line="330" w:lineRule="exact"/>
              <w:ind w:firstLineChars="196" w:firstLine="413"/>
              <w:rPr>
                <w:szCs w:val="21"/>
              </w:rPr>
            </w:pPr>
            <w:r w:rsidRPr="002C5E9C">
              <w:rPr>
                <w:rFonts w:eastAsia="黑体" w:hint="eastAsia"/>
                <w:b/>
                <w:bCs/>
                <w:szCs w:val="21"/>
              </w:rPr>
              <w:t xml:space="preserve">1 </w:t>
            </w:r>
            <w:r>
              <w:rPr>
                <w:rFonts w:hint="eastAsia"/>
                <w:b/>
                <w:bCs/>
                <w:szCs w:val="21"/>
              </w:rPr>
              <w:t xml:space="preserve"> </w:t>
            </w:r>
            <w:r>
              <w:rPr>
                <w:rFonts w:ascii="宋体" w:hAnsi="宋体" w:hint="eastAsia"/>
                <w:szCs w:val="21"/>
              </w:rPr>
              <w:t>固定管板式、</w:t>
            </w:r>
            <w:r w:rsidRPr="00B24B0F">
              <w:rPr>
                <w:rFonts w:hint="eastAsia"/>
                <w:szCs w:val="21"/>
              </w:rPr>
              <w:t>U</w:t>
            </w:r>
            <w:r w:rsidRPr="00B24B0F">
              <w:rPr>
                <w:rFonts w:hint="eastAsia"/>
                <w:szCs w:val="21"/>
              </w:rPr>
              <w:t>型</w:t>
            </w:r>
            <w:r w:rsidRPr="00B24B0F">
              <w:rPr>
                <w:rFonts w:ascii="宋体" w:hAnsi="宋体" w:hint="eastAsia"/>
                <w:szCs w:val="21"/>
              </w:rPr>
              <w:t>管式</w:t>
            </w:r>
            <w:r w:rsidRPr="001A43D3">
              <w:rPr>
                <w:rFonts w:ascii="宋体" w:hAnsi="宋体" w:hint="eastAsia"/>
                <w:szCs w:val="21"/>
                <w:u w:val="single"/>
              </w:rPr>
              <w:t>及填料函式</w:t>
            </w:r>
            <w:r w:rsidRPr="00B24B0F">
              <w:rPr>
                <w:rFonts w:ascii="宋体" w:hAnsi="宋体" w:hint="eastAsia"/>
                <w:szCs w:val="21"/>
              </w:rPr>
              <w:t>换热器先试壳程，后试管程</w:t>
            </w:r>
            <w:r>
              <w:rPr>
                <w:rFonts w:ascii="宋体" w:hAnsi="宋体" w:hint="eastAsia"/>
                <w:szCs w:val="21"/>
              </w:rPr>
              <w:t>：</w:t>
            </w:r>
          </w:p>
          <w:p w14:paraId="6F5EC707" w14:textId="77777777" w:rsidR="001A43D3" w:rsidRPr="001A43D3" w:rsidRDefault="001A43D3" w:rsidP="001A43D3">
            <w:pPr>
              <w:spacing w:line="330" w:lineRule="exact"/>
              <w:ind w:leftChars="340" w:left="714"/>
              <w:rPr>
                <w:szCs w:val="21"/>
              </w:rPr>
            </w:pPr>
            <w:r w:rsidRPr="001A43D3">
              <w:rPr>
                <w:rFonts w:eastAsia="黑体" w:hint="eastAsia"/>
                <w:b/>
                <w:bCs/>
                <w:szCs w:val="21"/>
              </w:rPr>
              <w:t>1</w:t>
            </w:r>
            <w:r w:rsidRPr="001A43D3">
              <w:rPr>
                <w:rFonts w:eastAsia="黑体" w:hint="eastAsia"/>
                <w:b/>
                <w:bCs/>
                <w:szCs w:val="21"/>
              </w:rPr>
              <w:t>）</w:t>
            </w:r>
            <w:r w:rsidRPr="001A43D3">
              <w:rPr>
                <w:rFonts w:hint="eastAsia"/>
                <w:szCs w:val="21"/>
              </w:rPr>
              <w:t>试壳程时，检查壳体、换热管及其与管板连接接头。</w:t>
            </w:r>
          </w:p>
          <w:p w14:paraId="22063B46" w14:textId="77777777" w:rsidR="001A43D3" w:rsidRPr="001A43D3" w:rsidRDefault="001A43D3" w:rsidP="001A43D3">
            <w:pPr>
              <w:spacing w:line="330" w:lineRule="exact"/>
              <w:ind w:firstLineChars="343" w:firstLine="723"/>
              <w:rPr>
                <w:rFonts w:ascii="宋体" w:hAnsi="宋体"/>
                <w:szCs w:val="21"/>
              </w:rPr>
            </w:pPr>
            <w:r w:rsidRPr="001A43D3">
              <w:rPr>
                <w:rFonts w:eastAsia="黑体" w:hint="eastAsia"/>
                <w:b/>
                <w:bCs/>
                <w:szCs w:val="21"/>
              </w:rPr>
              <w:t>2</w:t>
            </w:r>
            <w:r w:rsidRPr="001A43D3">
              <w:rPr>
                <w:rFonts w:eastAsia="黑体" w:hint="eastAsia"/>
                <w:b/>
                <w:bCs/>
                <w:szCs w:val="21"/>
              </w:rPr>
              <w:t>）</w:t>
            </w:r>
            <w:r w:rsidRPr="001A43D3">
              <w:rPr>
                <w:rFonts w:ascii="宋体" w:hAnsi="宋体" w:hint="eastAsia"/>
                <w:szCs w:val="21"/>
              </w:rPr>
              <w:t>试管程时，检查</w:t>
            </w:r>
            <w:proofErr w:type="gramStart"/>
            <w:r w:rsidRPr="001A43D3">
              <w:rPr>
                <w:rFonts w:ascii="宋体" w:hAnsi="宋体" w:hint="eastAsia"/>
                <w:szCs w:val="21"/>
              </w:rPr>
              <w:t>管箱和管箱</w:t>
            </w:r>
            <w:proofErr w:type="gramEnd"/>
            <w:r w:rsidRPr="001A43D3">
              <w:rPr>
                <w:rFonts w:ascii="宋体" w:hAnsi="宋体" w:hint="eastAsia"/>
                <w:szCs w:val="21"/>
              </w:rPr>
              <w:t>法兰密封。</w:t>
            </w:r>
          </w:p>
          <w:p w14:paraId="641CBD47" w14:textId="77777777" w:rsidR="001A43D3" w:rsidRPr="001A43D3" w:rsidRDefault="001A43D3" w:rsidP="001A43D3">
            <w:pPr>
              <w:spacing w:line="330" w:lineRule="exact"/>
              <w:ind w:leftChars="200" w:left="715" w:hangingChars="140" w:hanging="295"/>
              <w:rPr>
                <w:rFonts w:ascii="宋体" w:hAnsi="宋体"/>
                <w:szCs w:val="21"/>
              </w:rPr>
            </w:pPr>
            <w:r w:rsidRPr="001A43D3">
              <w:rPr>
                <w:rFonts w:eastAsia="黑体" w:hint="eastAsia"/>
                <w:b/>
                <w:bCs/>
                <w:szCs w:val="21"/>
              </w:rPr>
              <w:t xml:space="preserve">2 </w:t>
            </w:r>
            <w:r w:rsidRPr="001A43D3">
              <w:rPr>
                <w:rFonts w:ascii="宋体" w:hAnsi="宋体" w:hint="eastAsia"/>
                <w:szCs w:val="21"/>
              </w:rPr>
              <w:t xml:space="preserve"> </w:t>
            </w:r>
            <w:proofErr w:type="gramStart"/>
            <w:r w:rsidRPr="001A43D3">
              <w:rPr>
                <w:rFonts w:ascii="宋体" w:hAnsi="宋体" w:hint="eastAsia"/>
                <w:szCs w:val="21"/>
              </w:rPr>
              <w:t>浮</w:t>
            </w:r>
            <w:proofErr w:type="gramEnd"/>
            <w:r w:rsidRPr="001A43D3">
              <w:rPr>
                <w:rFonts w:ascii="宋体" w:hAnsi="宋体" w:hint="eastAsia"/>
                <w:szCs w:val="21"/>
              </w:rPr>
              <w:t>头式换热设备先试管束，后试管程，再试壳程：</w:t>
            </w:r>
          </w:p>
          <w:p w14:paraId="3D962642" w14:textId="77777777" w:rsidR="001A43D3" w:rsidRPr="001A43D3" w:rsidRDefault="001A43D3" w:rsidP="001A43D3">
            <w:pPr>
              <w:spacing w:line="330" w:lineRule="exact"/>
              <w:ind w:leftChars="340" w:left="714"/>
              <w:rPr>
                <w:szCs w:val="21"/>
              </w:rPr>
            </w:pPr>
            <w:r w:rsidRPr="001A43D3">
              <w:rPr>
                <w:rFonts w:eastAsia="黑体" w:hint="eastAsia"/>
                <w:b/>
                <w:bCs/>
                <w:szCs w:val="21"/>
              </w:rPr>
              <w:t>1</w:t>
            </w:r>
            <w:r w:rsidRPr="001A43D3">
              <w:rPr>
                <w:rFonts w:eastAsia="黑体" w:hint="eastAsia"/>
                <w:b/>
                <w:bCs/>
                <w:szCs w:val="21"/>
              </w:rPr>
              <w:t>）</w:t>
            </w:r>
            <w:r w:rsidRPr="001A43D3">
              <w:rPr>
                <w:rFonts w:hint="eastAsia"/>
                <w:szCs w:val="21"/>
              </w:rPr>
              <w:t>试管束时，检查</w:t>
            </w:r>
            <w:r w:rsidRPr="00967BB2">
              <w:rPr>
                <w:rFonts w:hint="eastAsia"/>
                <w:szCs w:val="21"/>
                <w:u w:val="single"/>
              </w:rPr>
              <w:t>壳体、</w:t>
            </w:r>
            <w:r w:rsidRPr="001A43D3">
              <w:rPr>
                <w:rFonts w:hint="eastAsia"/>
                <w:szCs w:val="21"/>
              </w:rPr>
              <w:t>管板连接接头及</w:t>
            </w:r>
            <w:r w:rsidRPr="00967BB2">
              <w:rPr>
                <w:rFonts w:hint="eastAsia"/>
                <w:szCs w:val="21"/>
                <w:u w:val="single"/>
              </w:rPr>
              <w:t>换热管</w:t>
            </w:r>
            <w:r w:rsidRPr="001A43D3">
              <w:rPr>
                <w:rFonts w:hint="eastAsia"/>
                <w:szCs w:val="21"/>
              </w:rPr>
              <w:t>。</w:t>
            </w:r>
          </w:p>
          <w:p w14:paraId="4446872C" w14:textId="77777777" w:rsidR="001A43D3" w:rsidRPr="001A43D3" w:rsidRDefault="001A43D3" w:rsidP="001A43D3">
            <w:pPr>
              <w:spacing w:line="330" w:lineRule="exact"/>
              <w:ind w:leftChars="340" w:left="714"/>
              <w:rPr>
                <w:szCs w:val="21"/>
              </w:rPr>
            </w:pPr>
            <w:r w:rsidRPr="001A43D3">
              <w:rPr>
                <w:rFonts w:eastAsia="黑体" w:hint="eastAsia"/>
                <w:b/>
                <w:bCs/>
                <w:szCs w:val="21"/>
              </w:rPr>
              <w:t>2</w:t>
            </w:r>
            <w:r w:rsidRPr="001A43D3">
              <w:rPr>
                <w:rFonts w:eastAsia="黑体" w:hint="eastAsia"/>
                <w:b/>
                <w:bCs/>
                <w:szCs w:val="21"/>
              </w:rPr>
              <w:t>）</w:t>
            </w:r>
            <w:r w:rsidRPr="001A43D3">
              <w:rPr>
                <w:rFonts w:hint="eastAsia"/>
                <w:szCs w:val="21"/>
              </w:rPr>
              <w:t>试管程时，检查管箱、</w:t>
            </w:r>
            <w:proofErr w:type="gramStart"/>
            <w:r w:rsidRPr="001A43D3">
              <w:rPr>
                <w:rFonts w:hint="eastAsia"/>
                <w:szCs w:val="21"/>
              </w:rPr>
              <w:t>管箱法兰</w:t>
            </w:r>
            <w:proofErr w:type="gramEnd"/>
            <w:r w:rsidRPr="001A43D3">
              <w:rPr>
                <w:rFonts w:hint="eastAsia"/>
                <w:szCs w:val="21"/>
              </w:rPr>
              <w:t>密封、</w:t>
            </w:r>
            <w:r w:rsidRPr="00967BB2">
              <w:rPr>
                <w:rFonts w:hint="eastAsia"/>
                <w:szCs w:val="21"/>
                <w:u w:val="single"/>
              </w:rPr>
              <w:t>浮头盖及</w:t>
            </w:r>
            <w:r w:rsidRPr="001A43D3">
              <w:rPr>
                <w:rFonts w:hint="eastAsia"/>
                <w:szCs w:val="21"/>
              </w:rPr>
              <w:t>密封。</w:t>
            </w:r>
          </w:p>
          <w:p w14:paraId="60BC6A9D" w14:textId="77777777" w:rsidR="001A43D3" w:rsidRPr="001A43D3" w:rsidRDefault="001A43D3" w:rsidP="001A43D3">
            <w:pPr>
              <w:spacing w:line="330" w:lineRule="exact"/>
              <w:ind w:leftChars="340" w:left="714"/>
              <w:rPr>
                <w:rFonts w:ascii="宋体" w:hAnsi="宋体"/>
                <w:szCs w:val="21"/>
              </w:rPr>
            </w:pPr>
            <w:r w:rsidRPr="001A43D3">
              <w:rPr>
                <w:rFonts w:eastAsia="黑体" w:hint="eastAsia"/>
                <w:b/>
                <w:bCs/>
                <w:szCs w:val="21"/>
              </w:rPr>
              <w:t>3</w:t>
            </w:r>
            <w:r w:rsidRPr="001A43D3">
              <w:rPr>
                <w:rFonts w:eastAsia="黑体" w:hint="eastAsia"/>
                <w:b/>
                <w:bCs/>
                <w:szCs w:val="21"/>
              </w:rPr>
              <w:t>）</w:t>
            </w:r>
            <w:r w:rsidRPr="001A43D3">
              <w:rPr>
                <w:rFonts w:hint="eastAsia"/>
                <w:szCs w:val="21"/>
              </w:rPr>
              <w:t>试壳程时，</w:t>
            </w:r>
            <w:r w:rsidRPr="001A43D3">
              <w:rPr>
                <w:rFonts w:ascii="宋体" w:hAnsi="宋体" w:hint="eastAsia"/>
                <w:szCs w:val="21"/>
              </w:rPr>
              <w:t>检查外头盖及外头盖法兰密封。</w:t>
            </w:r>
          </w:p>
          <w:p w14:paraId="3752FBC0" w14:textId="77777777" w:rsidR="001A43D3" w:rsidRPr="001A43D3" w:rsidRDefault="001A43D3" w:rsidP="001A43D3">
            <w:pPr>
              <w:spacing w:line="330" w:lineRule="exact"/>
              <w:ind w:firstLineChars="196" w:firstLine="413"/>
              <w:rPr>
                <w:rFonts w:ascii="宋体" w:hAnsi="宋体"/>
                <w:szCs w:val="21"/>
              </w:rPr>
            </w:pPr>
            <w:r w:rsidRPr="001A43D3">
              <w:rPr>
                <w:rFonts w:eastAsia="黑体" w:hint="eastAsia"/>
                <w:b/>
                <w:bCs/>
                <w:szCs w:val="21"/>
              </w:rPr>
              <w:t xml:space="preserve">3 </w:t>
            </w:r>
            <w:r w:rsidRPr="001A43D3">
              <w:rPr>
                <w:rFonts w:ascii="宋体" w:hAnsi="宋体" w:hint="eastAsia"/>
                <w:szCs w:val="21"/>
              </w:rPr>
              <w:t xml:space="preserve"> </w:t>
            </w:r>
            <w:proofErr w:type="gramStart"/>
            <w:r w:rsidRPr="001A43D3">
              <w:rPr>
                <w:rFonts w:ascii="宋体" w:hAnsi="宋体" w:hint="eastAsia"/>
                <w:szCs w:val="21"/>
              </w:rPr>
              <w:t>釜</w:t>
            </w:r>
            <w:proofErr w:type="gramEnd"/>
            <w:r w:rsidRPr="001A43D3">
              <w:rPr>
                <w:rFonts w:ascii="宋体" w:hAnsi="宋体" w:hint="eastAsia"/>
                <w:szCs w:val="21"/>
              </w:rPr>
              <w:t>式重沸器（浮头式管束）先试管束，后试管程，再试壳程：</w:t>
            </w:r>
          </w:p>
          <w:p w14:paraId="0590D21D" w14:textId="77777777" w:rsidR="001A43D3" w:rsidRPr="001A43D3" w:rsidRDefault="001A43D3" w:rsidP="001A43D3">
            <w:pPr>
              <w:spacing w:line="330" w:lineRule="exact"/>
              <w:ind w:leftChars="340" w:left="714"/>
              <w:rPr>
                <w:szCs w:val="21"/>
              </w:rPr>
            </w:pPr>
            <w:r w:rsidRPr="001A43D3">
              <w:rPr>
                <w:rFonts w:eastAsia="黑体" w:hint="eastAsia"/>
                <w:b/>
                <w:bCs/>
                <w:szCs w:val="21"/>
              </w:rPr>
              <w:lastRenderedPageBreak/>
              <w:t>1</w:t>
            </w:r>
            <w:r w:rsidRPr="001A43D3">
              <w:rPr>
                <w:rFonts w:eastAsia="黑体" w:hint="eastAsia"/>
                <w:b/>
                <w:bCs/>
                <w:szCs w:val="21"/>
              </w:rPr>
              <w:t>）</w:t>
            </w:r>
            <w:r w:rsidRPr="001A43D3">
              <w:rPr>
                <w:rFonts w:hint="eastAsia"/>
                <w:szCs w:val="21"/>
              </w:rPr>
              <w:t>试管束时，检查管板连接接头及</w:t>
            </w:r>
            <w:r w:rsidRPr="00967BB2">
              <w:rPr>
                <w:rFonts w:hint="eastAsia"/>
                <w:szCs w:val="21"/>
                <w:u w:val="single"/>
              </w:rPr>
              <w:t>换热管</w:t>
            </w:r>
            <w:r w:rsidRPr="001A43D3">
              <w:rPr>
                <w:rFonts w:hint="eastAsia"/>
                <w:szCs w:val="21"/>
              </w:rPr>
              <w:t>。</w:t>
            </w:r>
          </w:p>
          <w:p w14:paraId="1FD96274" w14:textId="21D7819E" w:rsidR="001A43D3" w:rsidRPr="001A43D3" w:rsidRDefault="001A43D3" w:rsidP="001A43D3">
            <w:pPr>
              <w:spacing w:line="330" w:lineRule="exact"/>
              <w:ind w:leftChars="340" w:left="1024" w:hangingChars="147" w:hanging="310"/>
              <w:rPr>
                <w:szCs w:val="21"/>
              </w:rPr>
            </w:pPr>
            <w:r w:rsidRPr="001A43D3">
              <w:rPr>
                <w:rFonts w:eastAsia="黑体" w:hint="eastAsia"/>
                <w:b/>
                <w:bCs/>
                <w:szCs w:val="21"/>
              </w:rPr>
              <w:t>2</w:t>
            </w:r>
            <w:r w:rsidRPr="001A43D3">
              <w:rPr>
                <w:rFonts w:eastAsia="黑体" w:hint="eastAsia"/>
                <w:b/>
                <w:bCs/>
                <w:szCs w:val="21"/>
              </w:rPr>
              <w:t>）</w:t>
            </w:r>
            <w:r w:rsidRPr="001A43D3">
              <w:rPr>
                <w:rFonts w:hint="eastAsia"/>
                <w:szCs w:val="21"/>
              </w:rPr>
              <w:t>试管程时，</w:t>
            </w:r>
            <w:proofErr w:type="gramStart"/>
            <w:r w:rsidRPr="001A43D3">
              <w:rPr>
                <w:rFonts w:hint="eastAsia"/>
                <w:szCs w:val="21"/>
              </w:rPr>
              <w:t>检查管箱及其</w:t>
            </w:r>
            <w:proofErr w:type="gramEnd"/>
            <w:r w:rsidRPr="001A43D3">
              <w:rPr>
                <w:rFonts w:hint="eastAsia"/>
                <w:szCs w:val="21"/>
              </w:rPr>
              <w:t>与管板的密封</w:t>
            </w:r>
            <w:r w:rsidRPr="00967BB2">
              <w:rPr>
                <w:rFonts w:hint="eastAsia"/>
                <w:szCs w:val="21"/>
                <w:u w:val="single"/>
              </w:rPr>
              <w:t>、浮头盖</w:t>
            </w:r>
            <w:r w:rsidRPr="001A43D3">
              <w:rPr>
                <w:rFonts w:hint="eastAsia"/>
                <w:szCs w:val="21"/>
              </w:rPr>
              <w:t>及其与管板的密封；</w:t>
            </w:r>
          </w:p>
          <w:p w14:paraId="71A2AD4A" w14:textId="77777777" w:rsidR="001A43D3" w:rsidRPr="001A43D3" w:rsidRDefault="001A43D3" w:rsidP="001A43D3">
            <w:pPr>
              <w:spacing w:line="330" w:lineRule="exact"/>
              <w:ind w:leftChars="340" w:left="714"/>
              <w:rPr>
                <w:rFonts w:ascii="宋体" w:hAnsi="宋体"/>
                <w:szCs w:val="21"/>
              </w:rPr>
            </w:pPr>
            <w:r w:rsidRPr="001A43D3">
              <w:rPr>
                <w:rFonts w:eastAsia="黑体" w:hint="eastAsia"/>
                <w:b/>
                <w:bCs/>
                <w:szCs w:val="21"/>
              </w:rPr>
              <w:t>3</w:t>
            </w:r>
            <w:r w:rsidRPr="001A43D3">
              <w:rPr>
                <w:rFonts w:eastAsia="黑体" w:hint="eastAsia"/>
                <w:b/>
                <w:bCs/>
                <w:szCs w:val="21"/>
              </w:rPr>
              <w:t>）</w:t>
            </w:r>
            <w:r w:rsidRPr="001A43D3">
              <w:rPr>
                <w:rFonts w:hint="eastAsia"/>
                <w:szCs w:val="21"/>
              </w:rPr>
              <w:t>试壳程</w:t>
            </w:r>
            <w:r w:rsidRPr="001A43D3">
              <w:rPr>
                <w:rFonts w:ascii="宋体" w:hAnsi="宋体" w:hint="eastAsia"/>
                <w:szCs w:val="21"/>
              </w:rPr>
              <w:t>时，检查壳体、</w:t>
            </w:r>
            <w:proofErr w:type="gramStart"/>
            <w:r w:rsidRPr="001A43D3">
              <w:rPr>
                <w:rFonts w:ascii="宋体" w:hAnsi="宋体" w:hint="eastAsia"/>
                <w:szCs w:val="21"/>
              </w:rPr>
              <w:t>管箱法兰</w:t>
            </w:r>
            <w:proofErr w:type="gramEnd"/>
            <w:r w:rsidRPr="001A43D3">
              <w:rPr>
                <w:rFonts w:ascii="宋体" w:hAnsi="宋体" w:hint="eastAsia"/>
                <w:szCs w:val="21"/>
              </w:rPr>
              <w:t>及其与管板密封。</w:t>
            </w:r>
          </w:p>
          <w:p w14:paraId="08DEF615" w14:textId="77777777" w:rsidR="001A43D3" w:rsidRPr="001A43D3" w:rsidRDefault="001A43D3" w:rsidP="001A43D3">
            <w:pPr>
              <w:spacing w:line="330" w:lineRule="exact"/>
              <w:ind w:firstLineChars="196" w:firstLine="413"/>
              <w:rPr>
                <w:rFonts w:ascii="宋体" w:hAnsi="宋体"/>
                <w:szCs w:val="21"/>
              </w:rPr>
            </w:pPr>
            <w:r w:rsidRPr="001A43D3">
              <w:rPr>
                <w:rFonts w:eastAsia="黑体" w:hint="eastAsia"/>
                <w:b/>
                <w:bCs/>
                <w:szCs w:val="21"/>
              </w:rPr>
              <w:t xml:space="preserve">4  </w:t>
            </w:r>
            <w:r w:rsidRPr="001A43D3">
              <w:rPr>
                <w:rFonts w:ascii="宋体" w:hAnsi="宋体" w:hint="eastAsia"/>
                <w:szCs w:val="21"/>
              </w:rPr>
              <w:t>当管程试验压力高于壳程试验压力时，</w:t>
            </w:r>
            <w:r w:rsidRPr="00967BB2">
              <w:rPr>
                <w:rFonts w:hint="eastAsia"/>
                <w:szCs w:val="21"/>
                <w:u w:val="single"/>
              </w:rPr>
              <w:t>换热管</w:t>
            </w:r>
            <w:r w:rsidRPr="001A43D3">
              <w:rPr>
                <w:rFonts w:ascii="宋体" w:hAnsi="宋体" w:hint="eastAsia"/>
                <w:szCs w:val="21"/>
              </w:rPr>
              <w:t>与管板连接接头耐压试验应执行设计文件规定或按供需双方商定的方法进行。</w:t>
            </w:r>
          </w:p>
          <w:p w14:paraId="6C934364" w14:textId="77777777" w:rsidR="001A43D3" w:rsidRPr="001A43D3" w:rsidRDefault="001A43D3" w:rsidP="001A43D3">
            <w:pPr>
              <w:spacing w:line="330" w:lineRule="exact"/>
              <w:ind w:firstLineChars="196" w:firstLine="413"/>
              <w:rPr>
                <w:rFonts w:ascii="宋体" w:hAnsi="宋体"/>
                <w:szCs w:val="21"/>
              </w:rPr>
            </w:pPr>
            <w:r w:rsidRPr="001A43D3">
              <w:rPr>
                <w:rFonts w:eastAsia="黑体" w:hint="eastAsia"/>
                <w:b/>
                <w:bCs/>
                <w:szCs w:val="21"/>
              </w:rPr>
              <w:t xml:space="preserve">5 </w:t>
            </w:r>
            <w:r w:rsidRPr="001A43D3">
              <w:rPr>
                <w:rFonts w:ascii="宋体" w:hAnsi="宋体" w:hint="eastAsia"/>
                <w:szCs w:val="21"/>
              </w:rPr>
              <w:t xml:space="preserve"> 直连式换热设备检查</w:t>
            </w:r>
            <w:r w:rsidRPr="00967BB2">
              <w:rPr>
                <w:rFonts w:hint="eastAsia"/>
                <w:szCs w:val="21"/>
                <w:u w:val="single"/>
              </w:rPr>
              <w:t>换热管</w:t>
            </w:r>
            <w:r w:rsidRPr="001A43D3">
              <w:rPr>
                <w:rFonts w:ascii="宋体" w:hAnsi="宋体" w:hint="eastAsia"/>
                <w:szCs w:val="21"/>
              </w:rPr>
              <w:t>及其与管板连接接头试验可单台进行。管程及壳程耐压试验应在组装后进行。</w:t>
            </w:r>
          </w:p>
          <w:p w14:paraId="7ABE6C12" w14:textId="5C439931" w:rsidR="00064D72" w:rsidRPr="00ED2C27" w:rsidRDefault="001A43D3" w:rsidP="00ED2C27">
            <w:pPr>
              <w:spacing w:line="330" w:lineRule="exact"/>
              <w:ind w:firstLine="405"/>
              <w:rPr>
                <w:rFonts w:ascii="宋体" w:hAnsi="宋体"/>
                <w:szCs w:val="21"/>
              </w:rPr>
            </w:pPr>
            <w:r w:rsidRPr="001A43D3">
              <w:rPr>
                <w:rFonts w:ascii="宋体" w:hAnsi="宋体" w:hint="eastAsia"/>
                <w:szCs w:val="21"/>
              </w:rPr>
              <w:t>检验方法：检查试验报告。</w:t>
            </w:r>
          </w:p>
        </w:tc>
      </w:tr>
      <w:bookmarkEnd w:id="14"/>
      <w:tr w:rsidR="001A43D3" w:rsidRPr="001332E7" w14:paraId="6389CEBC" w14:textId="77777777" w:rsidTr="00967BB2">
        <w:trPr>
          <w:trHeight w:val="735"/>
          <w:jc w:val="center"/>
        </w:trPr>
        <w:tc>
          <w:tcPr>
            <w:tcW w:w="2539" w:type="pct"/>
          </w:tcPr>
          <w:p w14:paraId="31016E83" w14:textId="77777777" w:rsidR="001A43D3" w:rsidRPr="001A43D3" w:rsidRDefault="001A43D3" w:rsidP="00967BB2">
            <w:pPr>
              <w:spacing w:line="330" w:lineRule="exact"/>
              <w:rPr>
                <w:rFonts w:eastAsiaTheme="minorEastAsia"/>
                <w:sz w:val="24"/>
                <w:bdr w:val="single" w:sz="4" w:space="0" w:color="auto"/>
              </w:rPr>
            </w:pPr>
          </w:p>
        </w:tc>
        <w:tc>
          <w:tcPr>
            <w:tcW w:w="2461" w:type="pct"/>
          </w:tcPr>
          <w:p w14:paraId="1EF97853" w14:textId="0F386FBE" w:rsidR="001A43D3" w:rsidRPr="00967BB2" w:rsidRDefault="00967BB2" w:rsidP="00967BB2">
            <w:pPr>
              <w:spacing w:line="330" w:lineRule="exact"/>
              <w:rPr>
                <w:rFonts w:ascii="宋体" w:hAnsi="宋体"/>
                <w:szCs w:val="21"/>
                <w:u w:val="single"/>
              </w:rPr>
            </w:pPr>
            <w:r w:rsidRPr="00967BB2">
              <w:rPr>
                <w:rFonts w:eastAsia="黑体" w:hint="eastAsia"/>
                <w:b/>
                <w:bCs/>
                <w:szCs w:val="21"/>
                <w:u w:val="single"/>
              </w:rPr>
              <w:t>E.0.</w:t>
            </w:r>
            <w:r>
              <w:rPr>
                <w:rFonts w:eastAsia="黑体"/>
                <w:b/>
                <w:bCs/>
                <w:szCs w:val="21"/>
                <w:u w:val="single"/>
              </w:rPr>
              <w:t>1A</w:t>
            </w:r>
            <w:r w:rsidRPr="00967BB2">
              <w:rPr>
                <w:rFonts w:ascii="宋体" w:hAnsi="宋体" w:hint="eastAsia"/>
                <w:szCs w:val="21"/>
                <w:u w:val="single"/>
              </w:rPr>
              <w:t>按压差设计的热交换器先试</w:t>
            </w:r>
            <w:r w:rsidRPr="00967BB2">
              <w:rPr>
                <w:rFonts w:hint="eastAsia"/>
                <w:szCs w:val="21"/>
                <w:u w:val="single"/>
              </w:rPr>
              <w:t>管板连接接头，再进行管程和壳程的步进试压（按图样规定的试压压力和步进程序）。</w:t>
            </w:r>
          </w:p>
        </w:tc>
      </w:tr>
      <w:tr w:rsidR="00DB13FA" w:rsidRPr="003035B0" w14:paraId="31E05551" w14:textId="77777777" w:rsidTr="003035B0">
        <w:trPr>
          <w:trHeight w:val="567"/>
          <w:jc w:val="center"/>
        </w:trPr>
        <w:tc>
          <w:tcPr>
            <w:tcW w:w="2539" w:type="pct"/>
          </w:tcPr>
          <w:p w14:paraId="09F0A73A" w14:textId="45516FD2" w:rsidR="00DB13FA" w:rsidRPr="003035B0" w:rsidRDefault="003035B0" w:rsidP="003035B0">
            <w:pPr>
              <w:tabs>
                <w:tab w:val="num" w:pos="840"/>
              </w:tabs>
              <w:spacing w:line="400" w:lineRule="exact"/>
              <w:jc w:val="center"/>
              <w:rPr>
                <w:rFonts w:hAnsi="宋体"/>
                <w:b/>
                <w:sz w:val="28"/>
              </w:rPr>
            </w:pPr>
            <w:r w:rsidRPr="003035B0">
              <w:rPr>
                <w:rFonts w:hAnsi="宋体" w:hint="eastAsia"/>
                <w:b/>
                <w:sz w:val="28"/>
              </w:rPr>
              <w:t>条</w:t>
            </w:r>
            <w:r w:rsidR="001C31B2">
              <w:rPr>
                <w:rFonts w:hAnsi="宋体" w:hint="eastAsia"/>
                <w:b/>
                <w:sz w:val="28"/>
              </w:rPr>
              <w:t>文</w:t>
            </w:r>
            <w:r w:rsidRPr="003035B0">
              <w:rPr>
                <w:rFonts w:hAnsi="宋体" w:hint="eastAsia"/>
                <w:b/>
                <w:sz w:val="28"/>
              </w:rPr>
              <w:t>说明</w:t>
            </w:r>
          </w:p>
        </w:tc>
        <w:tc>
          <w:tcPr>
            <w:tcW w:w="2461" w:type="pct"/>
          </w:tcPr>
          <w:p w14:paraId="704C1576" w14:textId="6E039496" w:rsidR="00DB13FA" w:rsidRPr="003035B0" w:rsidRDefault="003035B0" w:rsidP="003035B0">
            <w:pPr>
              <w:tabs>
                <w:tab w:val="num" w:pos="840"/>
              </w:tabs>
              <w:spacing w:line="400" w:lineRule="exact"/>
              <w:jc w:val="center"/>
              <w:rPr>
                <w:rFonts w:hAnsi="宋体"/>
                <w:b/>
                <w:sz w:val="28"/>
              </w:rPr>
            </w:pPr>
            <w:r>
              <w:rPr>
                <w:rFonts w:hAnsi="宋体" w:hint="eastAsia"/>
                <w:b/>
                <w:sz w:val="28"/>
              </w:rPr>
              <w:t>条</w:t>
            </w:r>
            <w:r w:rsidR="001C31B2">
              <w:rPr>
                <w:rFonts w:hAnsi="宋体" w:hint="eastAsia"/>
                <w:b/>
                <w:sz w:val="28"/>
              </w:rPr>
              <w:t>文</w:t>
            </w:r>
            <w:r>
              <w:rPr>
                <w:rFonts w:hAnsi="宋体" w:hint="eastAsia"/>
                <w:b/>
                <w:sz w:val="28"/>
              </w:rPr>
              <w:t>说明</w:t>
            </w:r>
          </w:p>
        </w:tc>
      </w:tr>
      <w:tr w:rsidR="00DB13FA" w:rsidRPr="001332E7" w14:paraId="60638752" w14:textId="77777777" w:rsidTr="009E1077">
        <w:trPr>
          <w:trHeight w:val="1138"/>
          <w:jc w:val="center"/>
        </w:trPr>
        <w:tc>
          <w:tcPr>
            <w:tcW w:w="2539" w:type="pct"/>
          </w:tcPr>
          <w:p w14:paraId="49A5AE85" w14:textId="77777777" w:rsidR="003035B0" w:rsidRDefault="003035B0" w:rsidP="003035B0">
            <w:pPr>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C33DF7">
                <w:rPr>
                  <w:rFonts w:hint="eastAsia"/>
                  <w:b/>
                  <w:szCs w:val="21"/>
                </w:rPr>
                <w:t>3.1.2</w:t>
              </w:r>
            </w:smartTag>
            <w:r w:rsidRPr="00C33DF7">
              <w:rPr>
                <w:rFonts w:hint="eastAsia"/>
                <w:b/>
                <w:szCs w:val="21"/>
              </w:rPr>
              <w:t xml:space="preserve">  </w:t>
            </w:r>
            <w:r w:rsidRPr="008F5FD1">
              <w:rPr>
                <w:rFonts w:hint="eastAsia"/>
                <w:szCs w:val="21"/>
              </w:rPr>
              <w:t>《安全生产法》</w:t>
            </w:r>
            <w:r w:rsidRPr="003035B0">
              <w:rPr>
                <w:rFonts w:hint="eastAsia"/>
                <w:szCs w:val="21"/>
                <w:bdr w:val="single" w:sz="4" w:space="0" w:color="auto"/>
              </w:rPr>
              <w:t>第二十三条</w:t>
            </w:r>
            <w:r w:rsidRPr="008F5FD1">
              <w:rPr>
                <w:rFonts w:hint="eastAsia"/>
                <w:szCs w:val="21"/>
              </w:rPr>
              <w:t>规定，生产经营单位的特种作业人员必须按照国家有关规定经专门的安全作业培训，取得特种作业操作资格证书，方可上岗作业。</w:t>
            </w:r>
          </w:p>
          <w:p w14:paraId="7425044C" w14:textId="77777777" w:rsidR="003035B0" w:rsidRDefault="003035B0" w:rsidP="003035B0">
            <w:pPr>
              <w:spacing w:line="330" w:lineRule="exact"/>
              <w:rPr>
                <w:szCs w:val="21"/>
              </w:rPr>
            </w:pPr>
            <w:r>
              <w:rPr>
                <w:rFonts w:hint="eastAsia"/>
                <w:szCs w:val="21"/>
              </w:rPr>
              <w:t xml:space="preserve">    </w:t>
            </w:r>
            <w:r w:rsidRPr="00F059DC">
              <w:rPr>
                <w:rFonts w:hint="eastAsia"/>
                <w:szCs w:val="21"/>
              </w:rPr>
              <w:t>《特种设备安全监察条例》</w:t>
            </w:r>
            <w:r w:rsidRPr="003035B0">
              <w:rPr>
                <w:rFonts w:hint="eastAsia"/>
                <w:szCs w:val="21"/>
                <w:bdr w:val="single" w:sz="4" w:space="0" w:color="auto"/>
              </w:rPr>
              <w:t>第三十九条</w:t>
            </w:r>
            <w:r w:rsidRPr="00F059DC">
              <w:rPr>
                <w:rFonts w:hint="eastAsia"/>
                <w:szCs w:val="21"/>
              </w:rPr>
              <w:t>规定，</w:t>
            </w:r>
            <w:r>
              <w:rPr>
                <w:rFonts w:hint="eastAsia"/>
                <w:szCs w:val="21"/>
              </w:rPr>
              <w:t>锅炉、压力容器、电梯、起重机械、客运索道、大型游乐设施的</w:t>
            </w:r>
            <w:r w:rsidRPr="00F059DC">
              <w:rPr>
                <w:rFonts w:hint="eastAsia"/>
                <w:szCs w:val="21"/>
              </w:rPr>
              <w:t>作业人员及其相关管理人员（以下统称“特种设备作业人员”），应当按照国家有关规定经特种设备安全监督管理部门考核合格，取得国家统一格式的特种作业人员证书，方可从事相应的作业和管理工作。</w:t>
            </w:r>
          </w:p>
          <w:p w14:paraId="557AAB7B" w14:textId="5CA79AB2" w:rsidR="00DB13FA" w:rsidRPr="003035B0" w:rsidRDefault="003035B0" w:rsidP="003035B0">
            <w:pPr>
              <w:spacing w:line="330" w:lineRule="exact"/>
              <w:rPr>
                <w:szCs w:val="21"/>
              </w:rPr>
            </w:pPr>
            <w:r>
              <w:rPr>
                <w:rFonts w:hint="eastAsia"/>
                <w:szCs w:val="21"/>
              </w:rPr>
              <w:t xml:space="preserve">    </w:t>
            </w:r>
            <w:r w:rsidRPr="00F059DC">
              <w:rPr>
                <w:rFonts w:hint="eastAsia"/>
                <w:szCs w:val="21"/>
              </w:rPr>
              <w:t>本条规定了特种设备作业人员中的焊工和无损检测人员</w:t>
            </w:r>
            <w:r>
              <w:rPr>
                <w:rFonts w:hint="eastAsia"/>
                <w:szCs w:val="21"/>
              </w:rPr>
              <w:t>必须经专业培</w:t>
            </w:r>
            <w:r>
              <w:rPr>
                <w:rFonts w:hint="eastAsia"/>
                <w:szCs w:val="21"/>
              </w:rPr>
              <w:lastRenderedPageBreak/>
              <w:t>训和考核，取得地、市级以上质量技术监督行政部门颁发的特种设备作业人员资格证书后，方可以从事相应工作。</w:t>
            </w:r>
          </w:p>
        </w:tc>
        <w:tc>
          <w:tcPr>
            <w:tcW w:w="2461" w:type="pct"/>
          </w:tcPr>
          <w:p w14:paraId="4807352F" w14:textId="7A9CDAF9" w:rsidR="003035B0" w:rsidRDefault="003035B0" w:rsidP="003035B0">
            <w:pPr>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C33DF7">
                <w:rPr>
                  <w:rFonts w:hint="eastAsia"/>
                  <w:b/>
                  <w:szCs w:val="21"/>
                </w:rPr>
                <w:lastRenderedPageBreak/>
                <w:t>3.1.2</w:t>
              </w:r>
            </w:smartTag>
            <w:r w:rsidRPr="00C33DF7">
              <w:rPr>
                <w:rFonts w:hint="eastAsia"/>
                <w:b/>
                <w:szCs w:val="21"/>
              </w:rPr>
              <w:t xml:space="preserve">  </w:t>
            </w:r>
            <w:r w:rsidRPr="008F5FD1">
              <w:rPr>
                <w:rFonts w:hint="eastAsia"/>
                <w:szCs w:val="21"/>
              </w:rPr>
              <w:t>《安全生产法》</w:t>
            </w:r>
            <w:r w:rsidRPr="003035B0">
              <w:rPr>
                <w:rFonts w:hint="eastAsia"/>
                <w:szCs w:val="21"/>
                <w:u w:val="single"/>
              </w:rPr>
              <w:t>第二十七条</w:t>
            </w:r>
            <w:r w:rsidRPr="008F5FD1">
              <w:rPr>
                <w:rFonts w:hint="eastAsia"/>
                <w:szCs w:val="21"/>
              </w:rPr>
              <w:t>规定，生产经营单位的特种作业人员必须按照国家有关规定经专门的安全作业培训，取得特种作业操作资格证书，方可上岗作业。</w:t>
            </w:r>
          </w:p>
          <w:p w14:paraId="579020AB" w14:textId="2CBC9B43" w:rsidR="003035B0" w:rsidRDefault="003035B0" w:rsidP="003035B0">
            <w:pPr>
              <w:spacing w:line="330" w:lineRule="exact"/>
              <w:rPr>
                <w:szCs w:val="21"/>
              </w:rPr>
            </w:pPr>
            <w:r>
              <w:rPr>
                <w:rFonts w:hint="eastAsia"/>
                <w:szCs w:val="21"/>
              </w:rPr>
              <w:t xml:space="preserve">    </w:t>
            </w:r>
            <w:r w:rsidRPr="00F059DC">
              <w:rPr>
                <w:rFonts w:hint="eastAsia"/>
                <w:szCs w:val="21"/>
              </w:rPr>
              <w:t>《特种设备安全监察条例》</w:t>
            </w:r>
            <w:r w:rsidRPr="003035B0">
              <w:rPr>
                <w:rFonts w:hint="eastAsia"/>
                <w:szCs w:val="21"/>
                <w:u w:val="single"/>
              </w:rPr>
              <w:t>第三十</w:t>
            </w:r>
            <w:r>
              <w:rPr>
                <w:rFonts w:hint="eastAsia"/>
                <w:szCs w:val="21"/>
                <w:u w:val="single"/>
              </w:rPr>
              <w:t>八</w:t>
            </w:r>
            <w:r w:rsidRPr="003035B0">
              <w:rPr>
                <w:rFonts w:hint="eastAsia"/>
                <w:szCs w:val="21"/>
                <w:u w:val="single"/>
              </w:rPr>
              <w:t>条</w:t>
            </w:r>
            <w:r w:rsidRPr="00F059DC">
              <w:rPr>
                <w:rFonts w:hint="eastAsia"/>
                <w:szCs w:val="21"/>
              </w:rPr>
              <w:t>规定，</w:t>
            </w:r>
            <w:r>
              <w:rPr>
                <w:rFonts w:hint="eastAsia"/>
                <w:szCs w:val="21"/>
              </w:rPr>
              <w:t>锅炉、压力容器、电梯、起重机械、客运索道、大型游乐设施的</w:t>
            </w:r>
            <w:r w:rsidRPr="00F059DC">
              <w:rPr>
                <w:rFonts w:hint="eastAsia"/>
                <w:szCs w:val="21"/>
              </w:rPr>
              <w:t>作业人员及其相关管理人员（以下统称“特种设备作业人员”），应当按照国家有关规定经特种设备安全监督管理部门考核合格，取得国家统一格式的特种作业人员证书，方可从事相应的作业和管理工作。</w:t>
            </w:r>
          </w:p>
          <w:p w14:paraId="5E117FDF" w14:textId="4F421CBB" w:rsidR="00DB13FA" w:rsidRPr="002138CD" w:rsidRDefault="003035B0" w:rsidP="003035B0">
            <w:pPr>
              <w:spacing w:afterLines="100" w:after="312" w:line="330" w:lineRule="exact"/>
              <w:rPr>
                <w:rFonts w:eastAsia="黑体"/>
                <w:b/>
                <w:szCs w:val="21"/>
                <w:u w:val="single"/>
              </w:rPr>
            </w:pPr>
            <w:r>
              <w:rPr>
                <w:rFonts w:hint="eastAsia"/>
                <w:szCs w:val="21"/>
              </w:rPr>
              <w:t xml:space="preserve">    </w:t>
            </w:r>
            <w:r w:rsidRPr="00F059DC">
              <w:rPr>
                <w:rFonts w:hint="eastAsia"/>
                <w:szCs w:val="21"/>
              </w:rPr>
              <w:t>本条规定了特种设备作业人员中的焊工和无损检测人员</w:t>
            </w:r>
            <w:r>
              <w:rPr>
                <w:rFonts w:hint="eastAsia"/>
                <w:szCs w:val="21"/>
              </w:rPr>
              <w:t>必须经专业</w:t>
            </w:r>
            <w:r>
              <w:rPr>
                <w:rFonts w:hint="eastAsia"/>
                <w:szCs w:val="21"/>
              </w:rPr>
              <w:lastRenderedPageBreak/>
              <w:t>培训和考核，取得地、市级以上质量技术监督行政部门颁发的特种设备作业人员资格证书后，方可以从事相应工作。</w:t>
            </w:r>
          </w:p>
        </w:tc>
      </w:tr>
      <w:tr w:rsidR="00DB13FA" w:rsidRPr="001332E7" w14:paraId="58FBC0DC" w14:textId="77777777" w:rsidTr="009E1077">
        <w:trPr>
          <w:trHeight w:val="1138"/>
          <w:jc w:val="center"/>
        </w:trPr>
        <w:tc>
          <w:tcPr>
            <w:tcW w:w="2539" w:type="pct"/>
          </w:tcPr>
          <w:p w14:paraId="36A79509" w14:textId="43796CCC" w:rsidR="00DB13FA" w:rsidRPr="0036189F" w:rsidRDefault="0036189F" w:rsidP="0036189F">
            <w:pPr>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8332C1">
                <w:rPr>
                  <w:rFonts w:hint="eastAsia"/>
                  <w:b/>
                  <w:szCs w:val="21"/>
                </w:rPr>
                <w:lastRenderedPageBreak/>
                <w:t>3.</w:t>
              </w:r>
              <w:r>
                <w:rPr>
                  <w:rFonts w:hint="eastAsia"/>
                  <w:b/>
                  <w:szCs w:val="21"/>
                </w:rPr>
                <w:t>3</w:t>
              </w:r>
              <w:r w:rsidRPr="008332C1">
                <w:rPr>
                  <w:rFonts w:hint="eastAsia"/>
                  <w:b/>
                  <w:szCs w:val="21"/>
                </w:rPr>
                <w:t>.1</w:t>
              </w:r>
            </w:smartTag>
            <w:r w:rsidRPr="008332C1">
              <w:rPr>
                <w:rFonts w:hint="eastAsia"/>
                <w:b/>
                <w:szCs w:val="21"/>
              </w:rPr>
              <w:t xml:space="preserve">  </w:t>
            </w:r>
            <w:r w:rsidRPr="008F5FD1">
              <w:rPr>
                <w:rFonts w:hint="eastAsia"/>
                <w:szCs w:val="21"/>
              </w:rPr>
              <w:t>压力容器的</w:t>
            </w:r>
            <w:r>
              <w:rPr>
                <w:rFonts w:hint="eastAsia"/>
                <w:szCs w:val="21"/>
              </w:rPr>
              <w:t>现场组焊</w:t>
            </w:r>
            <w:r w:rsidRPr="008F5FD1">
              <w:rPr>
                <w:rFonts w:hint="eastAsia"/>
                <w:szCs w:val="21"/>
              </w:rPr>
              <w:t>、安装、改造必须由依照</w:t>
            </w:r>
            <w:r w:rsidRPr="0036189F">
              <w:rPr>
                <w:rFonts w:hint="eastAsia"/>
                <w:szCs w:val="21"/>
                <w:bdr w:val="single" w:sz="4" w:space="0" w:color="auto"/>
              </w:rPr>
              <w:t>《锅炉压力容器制造监督管理办法》、《压力容器安装改造维修许可规则》</w:t>
            </w:r>
            <w:r w:rsidRPr="008F5FD1">
              <w:rPr>
                <w:rFonts w:hint="eastAsia"/>
                <w:szCs w:val="21"/>
              </w:rPr>
              <w:t>取得许可的单位进行。</w:t>
            </w:r>
          </w:p>
        </w:tc>
        <w:tc>
          <w:tcPr>
            <w:tcW w:w="2461" w:type="pct"/>
          </w:tcPr>
          <w:p w14:paraId="560D5827" w14:textId="48F19859" w:rsidR="00DB13FA" w:rsidRPr="0036189F" w:rsidRDefault="0036189F" w:rsidP="0036189F">
            <w:pPr>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8332C1">
                <w:rPr>
                  <w:rFonts w:hint="eastAsia"/>
                  <w:b/>
                  <w:szCs w:val="21"/>
                </w:rPr>
                <w:t>3.</w:t>
              </w:r>
              <w:r>
                <w:rPr>
                  <w:rFonts w:hint="eastAsia"/>
                  <w:b/>
                  <w:szCs w:val="21"/>
                </w:rPr>
                <w:t>3</w:t>
              </w:r>
              <w:r w:rsidRPr="008332C1">
                <w:rPr>
                  <w:rFonts w:hint="eastAsia"/>
                  <w:b/>
                  <w:szCs w:val="21"/>
                </w:rPr>
                <w:t>.1</w:t>
              </w:r>
            </w:smartTag>
            <w:r w:rsidRPr="008332C1">
              <w:rPr>
                <w:rFonts w:hint="eastAsia"/>
                <w:b/>
                <w:szCs w:val="21"/>
              </w:rPr>
              <w:t xml:space="preserve">  </w:t>
            </w:r>
            <w:r w:rsidRPr="008F5FD1">
              <w:rPr>
                <w:rFonts w:hint="eastAsia"/>
                <w:szCs w:val="21"/>
              </w:rPr>
              <w:t>压力容器的</w:t>
            </w:r>
            <w:r>
              <w:rPr>
                <w:rFonts w:hint="eastAsia"/>
                <w:szCs w:val="21"/>
              </w:rPr>
              <w:t>现场组焊</w:t>
            </w:r>
            <w:r w:rsidRPr="008F5FD1">
              <w:rPr>
                <w:rFonts w:hint="eastAsia"/>
                <w:szCs w:val="21"/>
              </w:rPr>
              <w:t>、安装、改造必须由依照</w:t>
            </w:r>
            <w:r w:rsidRPr="0036189F">
              <w:rPr>
                <w:rFonts w:hint="eastAsia"/>
                <w:szCs w:val="21"/>
                <w:u w:val="single"/>
              </w:rPr>
              <w:t>《特种设备生产和充装单位许可规则》</w:t>
            </w:r>
            <w:r w:rsidR="00876A9E">
              <w:rPr>
                <w:rFonts w:hint="eastAsia"/>
                <w:szCs w:val="21"/>
                <w:u w:val="single"/>
              </w:rPr>
              <w:t>T</w:t>
            </w:r>
            <w:r w:rsidR="00876A9E">
              <w:rPr>
                <w:szCs w:val="21"/>
                <w:u w:val="single"/>
              </w:rPr>
              <w:t>SG 07</w:t>
            </w:r>
            <w:r w:rsidRPr="008F5FD1">
              <w:rPr>
                <w:rFonts w:hint="eastAsia"/>
                <w:szCs w:val="21"/>
              </w:rPr>
              <w:t>取得许可的单位进行。</w:t>
            </w:r>
          </w:p>
        </w:tc>
      </w:tr>
      <w:tr w:rsidR="000C20A3" w:rsidRPr="001332E7" w14:paraId="6BA6334D" w14:textId="77777777" w:rsidTr="009E1077">
        <w:trPr>
          <w:trHeight w:val="1138"/>
          <w:jc w:val="center"/>
        </w:trPr>
        <w:tc>
          <w:tcPr>
            <w:tcW w:w="2539" w:type="pct"/>
          </w:tcPr>
          <w:p w14:paraId="6F3D7583" w14:textId="32A7A1FE" w:rsidR="00286E58" w:rsidRPr="008F5FD1" w:rsidRDefault="00286E58" w:rsidP="00286E58">
            <w:pPr>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7B1FDE">
                <w:rPr>
                  <w:rFonts w:eastAsia="黑体" w:hint="eastAsia"/>
                  <w:b/>
                  <w:bCs/>
                  <w:szCs w:val="21"/>
                </w:rPr>
                <w:t>5.4.2</w:t>
              </w:r>
            </w:smartTag>
            <w:r w:rsidRPr="008F5FD1">
              <w:rPr>
                <w:rFonts w:hint="eastAsia"/>
                <w:szCs w:val="21"/>
              </w:rPr>
              <w:t xml:space="preserve">  </w:t>
            </w:r>
            <w:r w:rsidRPr="00286E58">
              <w:rPr>
                <w:rFonts w:hint="eastAsia"/>
                <w:szCs w:val="21"/>
                <w:bdr w:val="single" w:sz="4" w:space="0" w:color="auto"/>
              </w:rPr>
              <w:t>《钢制压力容器》</w:t>
            </w:r>
            <w:r w:rsidRPr="008F5FD1">
              <w:rPr>
                <w:rFonts w:hint="eastAsia"/>
                <w:szCs w:val="21"/>
              </w:rPr>
              <w:t>GB150</w:t>
            </w:r>
            <w:r w:rsidRPr="008F5FD1">
              <w:rPr>
                <w:rFonts w:hint="eastAsia"/>
                <w:szCs w:val="21"/>
              </w:rPr>
              <w:t>和</w:t>
            </w:r>
            <w:r w:rsidRPr="00286E58">
              <w:rPr>
                <w:rFonts w:hint="eastAsia"/>
                <w:szCs w:val="21"/>
                <w:bdr w:val="single" w:sz="4" w:space="0" w:color="auto"/>
              </w:rPr>
              <w:t>《承压设备焊接工艺评定》</w:t>
            </w:r>
            <w:r w:rsidRPr="00286E58">
              <w:rPr>
                <w:rFonts w:hint="eastAsia"/>
                <w:szCs w:val="21"/>
                <w:bdr w:val="single" w:sz="4" w:space="0" w:color="auto"/>
              </w:rPr>
              <w:t>JB4708</w:t>
            </w:r>
            <w:r w:rsidRPr="008F5FD1">
              <w:rPr>
                <w:rFonts w:hint="eastAsia"/>
                <w:szCs w:val="21"/>
              </w:rPr>
              <w:t>中按焊件温度（</w:t>
            </w:r>
            <w:r w:rsidRPr="00402819">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0"/>
                <w:attr w:name="UnitName" w:val="℃"/>
              </w:smartTagPr>
              <w:r w:rsidRPr="00402819">
                <w:rPr>
                  <w:rFonts w:ascii="宋体" w:hAnsi="宋体" w:hint="eastAsia"/>
                  <w:szCs w:val="21"/>
                </w:rPr>
                <w:t>20</w:t>
              </w:r>
              <w:r w:rsidRPr="00402819">
                <w:rPr>
                  <w:rFonts w:hint="eastAsia"/>
                  <w:szCs w:val="21"/>
                </w:rPr>
                <w:t>℃</w:t>
              </w:r>
            </w:smartTag>
            <w:r w:rsidRPr="00402819">
              <w:rPr>
                <w:rFonts w:hint="eastAsia"/>
                <w:szCs w:val="21"/>
              </w:rPr>
              <w:t>）</w:t>
            </w:r>
            <w:r w:rsidRPr="008F5FD1">
              <w:rPr>
                <w:rFonts w:hint="eastAsia"/>
                <w:szCs w:val="21"/>
              </w:rPr>
              <w:t>控制，</w:t>
            </w:r>
            <w:r w:rsidRPr="00286E58">
              <w:rPr>
                <w:rFonts w:hint="eastAsia"/>
                <w:szCs w:val="21"/>
                <w:bdr w:val="single" w:sz="4" w:space="0" w:color="auto"/>
              </w:rPr>
              <w:t>《球形储罐施工及验收规范》</w:t>
            </w:r>
            <w:r w:rsidRPr="008F5FD1">
              <w:rPr>
                <w:rFonts w:hint="eastAsia"/>
                <w:szCs w:val="21"/>
              </w:rPr>
              <w:t>GB50094</w:t>
            </w:r>
            <w:r w:rsidRPr="008F5FD1">
              <w:rPr>
                <w:rFonts w:hint="eastAsia"/>
                <w:szCs w:val="21"/>
              </w:rPr>
              <w:t>中按环境温度（</w:t>
            </w:r>
            <w:r>
              <w:rPr>
                <w:rFonts w:hint="eastAsia"/>
                <w:szCs w:val="21"/>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8F5FD1">
                <w:rPr>
                  <w:rFonts w:hint="eastAsia"/>
                  <w:szCs w:val="21"/>
                </w:rPr>
                <w:t>5</w:t>
              </w:r>
              <w:r w:rsidRPr="008F5FD1">
                <w:rPr>
                  <w:rFonts w:hint="eastAsia"/>
                  <w:szCs w:val="21"/>
                </w:rPr>
                <w:t>℃</w:t>
              </w:r>
            </w:smartTag>
            <w:r w:rsidRPr="008F5FD1">
              <w:rPr>
                <w:rFonts w:hint="eastAsia"/>
                <w:szCs w:val="21"/>
              </w:rPr>
              <w:t>）控制，本规范统一为按焊件温度控制。</w:t>
            </w:r>
          </w:p>
          <w:p w14:paraId="3AEA3B80" w14:textId="77777777" w:rsidR="000C20A3" w:rsidRPr="00286E58" w:rsidRDefault="000C20A3" w:rsidP="0036189F">
            <w:pPr>
              <w:spacing w:line="330" w:lineRule="exact"/>
              <w:rPr>
                <w:b/>
                <w:szCs w:val="21"/>
              </w:rPr>
            </w:pPr>
          </w:p>
        </w:tc>
        <w:tc>
          <w:tcPr>
            <w:tcW w:w="2461" w:type="pct"/>
          </w:tcPr>
          <w:p w14:paraId="1036C018" w14:textId="07325A30" w:rsidR="00286E58" w:rsidRPr="008F5FD1" w:rsidRDefault="00286E58" w:rsidP="00286E58">
            <w:pPr>
              <w:spacing w:line="33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7B1FDE">
                <w:rPr>
                  <w:rFonts w:eastAsia="黑体" w:hint="eastAsia"/>
                  <w:b/>
                  <w:bCs/>
                  <w:szCs w:val="21"/>
                </w:rPr>
                <w:t>5.4.2</w:t>
              </w:r>
            </w:smartTag>
            <w:r w:rsidRPr="008F5FD1">
              <w:rPr>
                <w:rFonts w:hint="eastAsia"/>
                <w:szCs w:val="21"/>
              </w:rPr>
              <w:t xml:space="preserve">  </w:t>
            </w:r>
            <w:r w:rsidRPr="00286E58">
              <w:rPr>
                <w:rFonts w:hint="eastAsia"/>
                <w:szCs w:val="21"/>
                <w:u w:val="single"/>
              </w:rPr>
              <w:t>《压力容器》</w:t>
            </w:r>
            <w:r w:rsidRPr="008F5FD1">
              <w:rPr>
                <w:rFonts w:hint="eastAsia"/>
                <w:szCs w:val="21"/>
              </w:rPr>
              <w:t>GB150</w:t>
            </w:r>
            <w:r w:rsidRPr="008F5FD1">
              <w:rPr>
                <w:rFonts w:hint="eastAsia"/>
                <w:szCs w:val="21"/>
              </w:rPr>
              <w:t>和</w:t>
            </w:r>
            <w:r w:rsidRPr="00286E58">
              <w:rPr>
                <w:rFonts w:hint="eastAsia"/>
                <w:szCs w:val="21"/>
              </w:rPr>
              <w:t>《承压设备焊接工艺评定》</w:t>
            </w:r>
            <w:r>
              <w:rPr>
                <w:szCs w:val="21"/>
                <w:u w:val="single"/>
              </w:rPr>
              <w:t>NB</w:t>
            </w:r>
            <w:r>
              <w:rPr>
                <w:rFonts w:hint="eastAsia"/>
                <w:szCs w:val="21"/>
                <w:u w:val="single"/>
              </w:rPr>
              <w:t>/</w:t>
            </w:r>
            <w:r>
              <w:rPr>
                <w:szCs w:val="21"/>
                <w:u w:val="single"/>
              </w:rPr>
              <w:t>T47014</w:t>
            </w:r>
            <w:r w:rsidRPr="008F5FD1">
              <w:rPr>
                <w:rFonts w:hint="eastAsia"/>
                <w:szCs w:val="21"/>
              </w:rPr>
              <w:t>中按焊件温度（</w:t>
            </w:r>
            <w:r w:rsidRPr="00402819">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0"/>
                <w:attr w:name="UnitName" w:val="℃"/>
              </w:smartTagPr>
              <w:r w:rsidRPr="00402819">
                <w:rPr>
                  <w:rFonts w:ascii="宋体" w:hAnsi="宋体" w:hint="eastAsia"/>
                  <w:szCs w:val="21"/>
                </w:rPr>
                <w:t>20</w:t>
              </w:r>
              <w:r w:rsidRPr="00402819">
                <w:rPr>
                  <w:rFonts w:hint="eastAsia"/>
                  <w:szCs w:val="21"/>
                </w:rPr>
                <w:t>℃</w:t>
              </w:r>
            </w:smartTag>
            <w:r w:rsidRPr="00402819">
              <w:rPr>
                <w:rFonts w:hint="eastAsia"/>
                <w:szCs w:val="21"/>
              </w:rPr>
              <w:t>）</w:t>
            </w:r>
            <w:r w:rsidRPr="008F5FD1">
              <w:rPr>
                <w:rFonts w:hint="eastAsia"/>
                <w:szCs w:val="21"/>
              </w:rPr>
              <w:t>控制，</w:t>
            </w:r>
            <w:r w:rsidRPr="00286E58">
              <w:rPr>
                <w:rFonts w:hint="eastAsia"/>
                <w:szCs w:val="21"/>
                <w:u w:val="single"/>
              </w:rPr>
              <w:t>《球形储罐施工规范》</w:t>
            </w:r>
            <w:r w:rsidRPr="008F5FD1">
              <w:rPr>
                <w:rFonts w:hint="eastAsia"/>
                <w:szCs w:val="21"/>
              </w:rPr>
              <w:t>GB50094</w:t>
            </w:r>
            <w:r w:rsidRPr="008F5FD1">
              <w:rPr>
                <w:rFonts w:hint="eastAsia"/>
                <w:szCs w:val="21"/>
              </w:rPr>
              <w:t>中按环境温度（</w:t>
            </w:r>
            <w:r>
              <w:rPr>
                <w:rFonts w:hint="eastAsia"/>
                <w:szCs w:val="21"/>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8F5FD1">
                <w:rPr>
                  <w:rFonts w:hint="eastAsia"/>
                  <w:szCs w:val="21"/>
                </w:rPr>
                <w:t>5</w:t>
              </w:r>
              <w:r w:rsidRPr="008F5FD1">
                <w:rPr>
                  <w:rFonts w:hint="eastAsia"/>
                  <w:szCs w:val="21"/>
                </w:rPr>
                <w:t>℃</w:t>
              </w:r>
            </w:smartTag>
            <w:r w:rsidRPr="008F5FD1">
              <w:rPr>
                <w:rFonts w:hint="eastAsia"/>
                <w:szCs w:val="21"/>
              </w:rPr>
              <w:t>）控制，本规范统一为按焊件温度控制。</w:t>
            </w:r>
          </w:p>
          <w:p w14:paraId="46F97910" w14:textId="77777777" w:rsidR="000C20A3" w:rsidRPr="00286E58" w:rsidRDefault="000C20A3" w:rsidP="0036189F">
            <w:pPr>
              <w:spacing w:line="330" w:lineRule="exact"/>
              <w:rPr>
                <w:b/>
                <w:szCs w:val="21"/>
              </w:rPr>
            </w:pPr>
          </w:p>
        </w:tc>
      </w:tr>
      <w:tr w:rsidR="00286E58" w:rsidRPr="001332E7" w14:paraId="686A03E8" w14:textId="77777777" w:rsidTr="009E1077">
        <w:trPr>
          <w:trHeight w:val="1138"/>
          <w:jc w:val="center"/>
        </w:trPr>
        <w:tc>
          <w:tcPr>
            <w:tcW w:w="2539" w:type="pct"/>
          </w:tcPr>
          <w:p w14:paraId="0C6733DB" w14:textId="77777777" w:rsidR="00286E58" w:rsidRDefault="00286E58" w:rsidP="00286E58">
            <w:pPr>
              <w:rPr>
                <w:rFonts w:eastAsia="黑体"/>
                <w:b/>
                <w:bCs/>
                <w:szCs w:val="21"/>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Cs w:val="21"/>
                </w:rPr>
                <w:t>5.4.3</w:t>
              </w:r>
            </w:smartTag>
            <w:r>
              <w:rPr>
                <w:rFonts w:eastAsia="黑体" w:hint="eastAsia"/>
                <w:b/>
                <w:bCs/>
                <w:szCs w:val="21"/>
              </w:rPr>
              <w:t xml:space="preserve">  </w:t>
            </w:r>
            <w:r w:rsidRPr="00D366B5">
              <w:rPr>
                <w:rFonts w:ascii="宋体" w:hAnsi="宋体"/>
                <w:kern w:val="0"/>
                <w:szCs w:val="21"/>
              </w:rPr>
              <w:t>为</w:t>
            </w:r>
            <w:r>
              <w:rPr>
                <w:rFonts w:ascii="宋体" w:hAnsi="宋体" w:hint="eastAsia"/>
                <w:kern w:val="0"/>
                <w:szCs w:val="21"/>
              </w:rPr>
              <w:t>确保现场组焊压力容器的</w:t>
            </w:r>
            <w:r w:rsidRPr="00D366B5">
              <w:rPr>
                <w:rFonts w:ascii="宋体" w:hAnsi="宋体"/>
                <w:kern w:val="0"/>
                <w:szCs w:val="21"/>
              </w:rPr>
              <w:t>焊接质量</w:t>
            </w:r>
            <w:r w:rsidRPr="00CC74A8">
              <w:rPr>
                <w:rFonts w:ascii="宋体" w:hAnsi="宋体" w:hint="eastAsia"/>
                <w:kern w:val="0"/>
                <w:szCs w:val="21"/>
              </w:rPr>
              <w:t>，按</w:t>
            </w:r>
            <w:r w:rsidRPr="00CC74A8">
              <w:rPr>
                <w:rFonts w:ascii="宋体" w:hAnsi="宋体" w:hint="eastAsia"/>
                <w:kern w:val="0"/>
                <w:szCs w:val="21"/>
                <w:bdr w:val="single" w:sz="4" w:space="0" w:color="auto"/>
              </w:rPr>
              <w:t>《压力容器安全技术监察规程》</w:t>
            </w:r>
            <w:r w:rsidRPr="00CC74A8">
              <w:rPr>
                <w:rFonts w:ascii="宋体" w:hAnsi="宋体" w:hint="eastAsia"/>
                <w:kern w:val="0"/>
                <w:szCs w:val="21"/>
              </w:rPr>
              <w:t>的规定制备产品焊接</w:t>
            </w:r>
            <w:r w:rsidRPr="00061B7E">
              <w:rPr>
                <w:rFonts w:ascii="宋体" w:hAnsi="宋体" w:hint="eastAsia"/>
                <w:kern w:val="0"/>
                <w:szCs w:val="21"/>
                <w:bdr w:val="single" w:sz="4" w:space="0" w:color="auto"/>
              </w:rPr>
              <w:t>试板</w:t>
            </w:r>
            <w:r w:rsidRPr="00CC74A8">
              <w:rPr>
                <w:rFonts w:ascii="宋体" w:hAnsi="宋体" w:hint="eastAsia"/>
                <w:kern w:val="0"/>
                <w:szCs w:val="21"/>
              </w:rPr>
              <w:t>，检验</w:t>
            </w:r>
            <w:r w:rsidRPr="00CC74A8">
              <w:rPr>
                <w:rFonts w:ascii="宋体" w:hAnsi="宋体"/>
                <w:kern w:val="0"/>
                <w:szCs w:val="21"/>
              </w:rPr>
              <w:t>焊接接头的力学性能</w:t>
            </w:r>
            <w:r w:rsidRPr="00CC74A8">
              <w:rPr>
                <w:rFonts w:ascii="宋体" w:hAnsi="宋体" w:hint="eastAsia"/>
                <w:kern w:val="0"/>
                <w:szCs w:val="21"/>
              </w:rPr>
              <w:t>。</w:t>
            </w:r>
          </w:p>
          <w:p w14:paraId="73A2935C" w14:textId="77777777" w:rsidR="00286E58" w:rsidRPr="00286E58" w:rsidRDefault="00286E58" w:rsidP="00286E58">
            <w:pPr>
              <w:spacing w:line="330" w:lineRule="exact"/>
              <w:rPr>
                <w:rFonts w:eastAsia="黑体"/>
                <w:b/>
                <w:bCs/>
                <w:szCs w:val="21"/>
              </w:rPr>
            </w:pPr>
          </w:p>
        </w:tc>
        <w:tc>
          <w:tcPr>
            <w:tcW w:w="2461" w:type="pct"/>
          </w:tcPr>
          <w:p w14:paraId="09C64CD8" w14:textId="4DF224A0" w:rsidR="00286E58" w:rsidRDefault="00286E58" w:rsidP="00286E58">
            <w:pPr>
              <w:rPr>
                <w:rFonts w:eastAsia="黑体"/>
                <w:b/>
                <w:bCs/>
                <w:szCs w:val="21"/>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Cs w:val="21"/>
                </w:rPr>
                <w:t>5.4.3</w:t>
              </w:r>
            </w:smartTag>
            <w:r>
              <w:rPr>
                <w:rFonts w:eastAsia="黑体" w:hint="eastAsia"/>
                <w:b/>
                <w:bCs/>
                <w:szCs w:val="21"/>
              </w:rPr>
              <w:t xml:space="preserve">  </w:t>
            </w:r>
            <w:r w:rsidRPr="00D366B5">
              <w:rPr>
                <w:rFonts w:ascii="宋体" w:hAnsi="宋体"/>
                <w:kern w:val="0"/>
                <w:szCs w:val="21"/>
              </w:rPr>
              <w:t>为</w:t>
            </w:r>
            <w:r>
              <w:rPr>
                <w:rFonts w:ascii="宋体" w:hAnsi="宋体" w:hint="eastAsia"/>
                <w:kern w:val="0"/>
                <w:szCs w:val="21"/>
              </w:rPr>
              <w:t>确保现场组焊压力容器</w:t>
            </w:r>
            <w:r w:rsidRPr="00CC74A8">
              <w:rPr>
                <w:rFonts w:ascii="宋体" w:hAnsi="宋体" w:hint="eastAsia"/>
                <w:kern w:val="0"/>
                <w:szCs w:val="21"/>
              </w:rPr>
              <w:t>的</w:t>
            </w:r>
            <w:r w:rsidRPr="00CC74A8">
              <w:rPr>
                <w:rFonts w:ascii="宋体" w:hAnsi="宋体"/>
                <w:kern w:val="0"/>
                <w:szCs w:val="21"/>
              </w:rPr>
              <w:t>焊接质量</w:t>
            </w:r>
            <w:r w:rsidRPr="00CC74A8">
              <w:rPr>
                <w:rFonts w:ascii="宋体" w:hAnsi="宋体" w:hint="eastAsia"/>
                <w:kern w:val="0"/>
                <w:szCs w:val="21"/>
              </w:rPr>
              <w:t>，按</w:t>
            </w:r>
            <w:r w:rsidRPr="00CC74A8">
              <w:rPr>
                <w:rFonts w:ascii="宋体" w:hAnsi="宋体" w:hint="eastAsia"/>
                <w:kern w:val="0"/>
                <w:szCs w:val="21"/>
                <w:u w:val="single"/>
              </w:rPr>
              <w:t>《</w:t>
            </w:r>
            <w:r w:rsidR="00CC74A8" w:rsidRPr="00CC74A8">
              <w:rPr>
                <w:rFonts w:ascii="宋体" w:hAnsi="宋体" w:hint="eastAsia"/>
                <w:kern w:val="0"/>
                <w:szCs w:val="21"/>
                <w:u w:val="single"/>
              </w:rPr>
              <w:t>固定式</w:t>
            </w:r>
            <w:r w:rsidRPr="00CC74A8">
              <w:rPr>
                <w:rFonts w:ascii="宋体" w:hAnsi="宋体" w:hint="eastAsia"/>
                <w:kern w:val="0"/>
                <w:szCs w:val="21"/>
                <w:u w:val="single"/>
              </w:rPr>
              <w:t>压力容器安全技术监察规程》</w:t>
            </w:r>
            <w:r w:rsidR="00CC74A8" w:rsidRPr="00CC74A8">
              <w:rPr>
                <w:rFonts w:ascii="宋体" w:hAnsi="宋体" w:hint="eastAsia"/>
                <w:kern w:val="0"/>
                <w:szCs w:val="21"/>
                <w:u w:val="single"/>
              </w:rPr>
              <w:t>T</w:t>
            </w:r>
            <w:r w:rsidR="00CC74A8" w:rsidRPr="00CC74A8">
              <w:rPr>
                <w:rFonts w:ascii="宋体" w:hAnsi="宋体"/>
                <w:kern w:val="0"/>
                <w:szCs w:val="21"/>
                <w:u w:val="single"/>
              </w:rPr>
              <w:t>SG21</w:t>
            </w:r>
            <w:r w:rsidRPr="00CC74A8">
              <w:rPr>
                <w:rFonts w:ascii="宋体" w:hAnsi="宋体" w:hint="eastAsia"/>
                <w:kern w:val="0"/>
                <w:szCs w:val="21"/>
              </w:rPr>
              <w:t>的规定制备产品焊接</w:t>
            </w:r>
            <w:r w:rsidRPr="00061B7E">
              <w:rPr>
                <w:rFonts w:ascii="宋体" w:hAnsi="宋体" w:hint="eastAsia"/>
                <w:kern w:val="0"/>
                <w:szCs w:val="21"/>
                <w:u w:val="single"/>
              </w:rPr>
              <w:t>试</w:t>
            </w:r>
            <w:r w:rsidR="00061B7E" w:rsidRPr="00061B7E">
              <w:rPr>
                <w:rFonts w:ascii="宋体" w:hAnsi="宋体" w:hint="eastAsia"/>
                <w:kern w:val="0"/>
                <w:szCs w:val="21"/>
                <w:u w:val="single"/>
              </w:rPr>
              <w:t>件</w:t>
            </w:r>
            <w:r w:rsidRPr="00CC74A8">
              <w:rPr>
                <w:rFonts w:ascii="宋体" w:hAnsi="宋体" w:hint="eastAsia"/>
                <w:kern w:val="0"/>
                <w:szCs w:val="21"/>
              </w:rPr>
              <w:t>，检验</w:t>
            </w:r>
            <w:r w:rsidRPr="00CC74A8">
              <w:rPr>
                <w:rFonts w:ascii="宋体" w:hAnsi="宋体"/>
                <w:kern w:val="0"/>
                <w:szCs w:val="21"/>
              </w:rPr>
              <w:t>焊接接头的力学性能</w:t>
            </w:r>
            <w:r w:rsidRPr="00CC74A8">
              <w:rPr>
                <w:rFonts w:ascii="宋体" w:hAnsi="宋体" w:hint="eastAsia"/>
                <w:kern w:val="0"/>
                <w:szCs w:val="21"/>
              </w:rPr>
              <w:t>。</w:t>
            </w:r>
          </w:p>
          <w:p w14:paraId="3EFC1979" w14:textId="77777777" w:rsidR="00286E58" w:rsidRPr="00286E58" w:rsidRDefault="00286E58" w:rsidP="00286E58">
            <w:pPr>
              <w:spacing w:line="330" w:lineRule="exact"/>
              <w:rPr>
                <w:rFonts w:eastAsia="黑体"/>
                <w:szCs w:val="21"/>
              </w:rPr>
            </w:pPr>
          </w:p>
        </w:tc>
      </w:tr>
      <w:tr w:rsidR="00CC74A8" w:rsidRPr="001332E7" w14:paraId="04F9527E" w14:textId="77777777" w:rsidTr="009E1077">
        <w:trPr>
          <w:trHeight w:val="1138"/>
          <w:jc w:val="center"/>
        </w:trPr>
        <w:tc>
          <w:tcPr>
            <w:tcW w:w="2539" w:type="pct"/>
          </w:tcPr>
          <w:p w14:paraId="21471513" w14:textId="5E7C6EA0" w:rsidR="00CC74A8" w:rsidRPr="00173792" w:rsidRDefault="00CC74A8" w:rsidP="00173792">
            <w:pPr>
              <w:spacing w:line="33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CC74A8">
                <w:rPr>
                  <w:b/>
                  <w:kern w:val="0"/>
                  <w:szCs w:val="21"/>
                </w:rPr>
                <w:t>5.</w:t>
              </w:r>
              <w:smartTag w:uri="urn:schemas-microsoft-com:office:smarttags" w:element="chmetcnv">
                <w:smartTagPr>
                  <w:attr w:name="UnitName" w:val="a"/>
                  <w:attr w:name="SourceValue" w:val="6.1"/>
                  <w:attr w:name="HasSpace" w:val="True"/>
                  <w:attr w:name="Negative" w:val="False"/>
                  <w:attr w:name="NumberType" w:val="1"/>
                  <w:attr w:name="TCSC" w:val="0"/>
                </w:smartTagPr>
                <w:r w:rsidRPr="00CC74A8">
                  <w:rPr>
                    <w:b/>
                    <w:kern w:val="0"/>
                    <w:szCs w:val="21"/>
                  </w:rPr>
                  <w:t>6.1</w:t>
                </w:r>
                <w:r w:rsidRPr="00CC74A8">
                  <w:rPr>
                    <w:rFonts w:hint="eastAsia"/>
                    <w:szCs w:val="21"/>
                  </w:rPr>
                  <w:t xml:space="preserve">  A</w:t>
                </w:r>
              </w:smartTag>
            </w:smartTag>
            <w:r w:rsidRPr="00CC74A8">
              <w:rPr>
                <w:rFonts w:hint="eastAsia"/>
                <w:szCs w:val="21"/>
              </w:rPr>
              <w:t>类、</w:t>
            </w:r>
            <w:r w:rsidRPr="00CC74A8">
              <w:rPr>
                <w:rFonts w:hint="eastAsia"/>
                <w:szCs w:val="21"/>
              </w:rPr>
              <w:t>B</w:t>
            </w:r>
            <w:r w:rsidRPr="00CC74A8">
              <w:rPr>
                <w:rFonts w:hint="eastAsia"/>
                <w:szCs w:val="21"/>
              </w:rPr>
              <w:t>类、</w:t>
            </w:r>
            <w:r w:rsidRPr="00CC74A8">
              <w:rPr>
                <w:rFonts w:hint="eastAsia"/>
                <w:szCs w:val="21"/>
              </w:rPr>
              <w:t>C</w:t>
            </w:r>
            <w:r w:rsidRPr="00CC74A8">
              <w:rPr>
                <w:rFonts w:hint="eastAsia"/>
                <w:szCs w:val="21"/>
              </w:rPr>
              <w:t>类、</w:t>
            </w:r>
            <w:r w:rsidRPr="00CC74A8">
              <w:rPr>
                <w:rFonts w:hint="eastAsia"/>
                <w:szCs w:val="21"/>
              </w:rPr>
              <w:t>D</w:t>
            </w:r>
            <w:r w:rsidRPr="00CC74A8">
              <w:rPr>
                <w:rFonts w:hint="eastAsia"/>
                <w:szCs w:val="21"/>
              </w:rPr>
              <w:t>类焊接接头按</w:t>
            </w:r>
            <w:r w:rsidRPr="00CC74A8">
              <w:rPr>
                <w:rFonts w:hint="eastAsia"/>
                <w:szCs w:val="21"/>
                <w:bdr w:val="single" w:sz="4" w:space="0" w:color="auto"/>
              </w:rPr>
              <w:t>《钢制压力容器》</w:t>
            </w:r>
            <w:r w:rsidRPr="00CC74A8">
              <w:rPr>
                <w:rFonts w:hint="eastAsia"/>
                <w:szCs w:val="21"/>
              </w:rPr>
              <w:t>G</w:t>
            </w:r>
            <w:r w:rsidRPr="00CC74A8">
              <w:rPr>
                <w:szCs w:val="21"/>
              </w:rPr>
              <w:t>B150</w:t>
            </w:r>
            <w:r w:rsidRPr="00CC74A8">
              <w:rPr>
                <w:rFonts w:hint="eastAsia"/>
                <w:szCs w:val="21"/>
              </w:rPr>
              <w:t>的</w:t>
            </w:r>
            <w:r w:rsidRPr="00CC74A8">
              <w:rPr>
                <w:rFonts w:hint="eastAsia"/>
                <w:szCs w:val="21"/>
                <w:u w:val="single"/>
              </w:rPr>
              <w:t>第</w:t>
            </w:r>
            <w:r w:rsidRPr="00CC74A8">
              <w:rPr>
                <w:rFonts w:hint="eastAsia"/>
                <w:szCs w:val="21"/>
                <w:u w:val="single"/>
              </w:rPr>
              <w:t>10.1.6</w:t>
            </w:r>
            <w:r w:rsidRPr="00CC74A8">
              <w:rPr>
                <w:rFonts w:hint="eastAsia"/>
                <w:szCs w:val="21"/>
                <w:u w:val="single"/>
              </w:rPr>
              <w:t>条</w:t>
            </w:r>
            <w:r w:rsidRPr="00CC74A8">
              <w:rPr>
                <w:rFonts w:hint="eastAsia"/>
                <w:szCs w:val="21"/>
              </w:rPr>
              <w:t>划分，以下描述相同。</w:t>
            </w:r>
          </w:p>
        </w:tc>
        <w:tc>
          <w:tcPr>
            <w:tcW w:w="2461" w:type="pct"/>
          </w:tcPr>
          <w:p w14:paraId="3F002E34" w14:textId="2DA3AE3F" w:rsidR="00CC74A8" w:rsidRPr="00173792" w:rsidRDefault="00CC74A8" w:rsidP="00173792">
            <w:pPr>
              <w:spacing w:line="33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CC74A8">
                <w:rPr>
                  <w:b/>
                  <w:kern w:val="0"/>
                  <w:szCs w:val="21"/>
                </w:rPr>
                <w:t>5.</w:t>
              </w:r>
              <w:smartTag w:uri="urn:schemas-microsoft-com:office:smarttags" w:element="chmetcnv">
                <w:smartTagPr>
                  <w:attr w:name="UnitName" w:val="a"/>
                  <w:attr w:name="SourceValue" w:val="6.1"/>
                  <w:attr w:name="HasSpace" w:val="True"/>
                  <w:attr w:name="Negative" w:val="False"/>
                  <w:attr w:name="NumberType" w:val="1"/>
                  <w:attr w:name="TCSC" w:val="0"/>
                </w:smartTagPr>
                <w:r w:rsidRPr="00CC74A8">
                  <w:rPr>
                    <w:b/>
                    <w:kern w:val="0"/>
                    <w:szCs w:val="21"/>
                  </w:rPr>
                  <w:t>6.1</w:t>
                </w:r>
                <w:r w:rsidRPr="00CC74A8">
                  <w:rPr>
                    <w:rFonts w:hint="eastAsia"/>
                    <w:szCs w:val="21"/>
                  </w:rPr>
                  <w:t xml:space="preserve">  A</w:t>
                </w:r>
              </w:smartTag>
            </w:smartTag>
            <w:r w:rsidRPr="00CC74A8">
              <w:rPr>
                <w:rFonts w:hint="eastAsia"/>
                <w:szCs w:val="21"/>
              </w:rPr>
              <w:t>类、</w:t>
            </w:r>
            <w:r w:rsidRPr="00CC74A8">
              <w:rPr>
                <w:rFonts w:hint="eastAsia"/>
                <w:szCs w:val="21"/>
              </w:rPr>
              <w:t>B</w:t>
            </w:r>
            <w:r w:rsidRPr="00CC74A8">
              <w:rPr>
                <w:rFonts w:hint="eastAsia"/>
                <w:szCs w:val="21"/>
              </w:rPr>
              <w:t>类、</w:t>
            </w:r>
            <w:r w:rsidRPr="00CC74A8">
              <w:rPr>
                <w:rFonts w:hint="eastAsia"/>
                <w:szCs w:val="21"/>
              </w:rPr>
              <w:t>C</w:t>
            </w:r>
            <w:r w:rsidRPr="00CC74A8">
              <w:rPr>
                <w:rFonts w:hint="eastAsia"/>
                <w:szCs w:val="21"/>
              </w:rPr>
              <w:t>类、</w:t>
            </w:r>
            <w:r w:rsidRPr="00CC74A8">
              <w:rPr>
                <w:rFonts w:hint="eastAsia"/>
                <w:szCs w:val="21"/>
              </w:rPr>
              <w:t>D</w:t>
            </w:r>
            <w:r w:rsidRPr="00CC74A8">
              <w:rPr>
                <w:rFonts w:hint="eastAsia"/>
                <w:szCs w:val="21"/>
              </w:rPr>
              <w:t>类焊接接头按</w:t>
            </w:r>
            <w:r w:rsidRPr="00CC74A8">
              <w:rPr>
                <w:rFonts w:hint="eastAsia"/>
                <w:szCs w:val="21"/>
                <w:u w:val="single"/>
              </w:rPr>
              <w:t>《压力容器》</w:t>
            </w:r>
            <w:r w:rsidRPr="00CC74A8">
              <w:rPr>
                <w:rFonts w:hint="eastAsia"/>
                <w:szCs w:val="21"/>
              </w:rPr>
              <w:t>G</w:t>
            </w:r>
            <w:r w:rsidRPr="00CC74A8">
              <w:rPr>
                <w:szCs w:val="21"/>
              </w:rPr>
              <w:t>B150</w:t>
            </w:r>
            <w:r w:rsidRPr="00CC74A8">
              <w:rPr>
                <w:rFonts w:hint="eastAsia"/>
                <w:szCs w:val="21"/>
              </w:rPr>
              <w:t>的</w:t>
            </w:r>
            <w:r w:rsidRPr="00CC74A8">
              <w:rPr>
                <w:rFonts w:hint="eastAsia"/>
                <w:szCs w:val="21"/>
                <w:u w:val="single"/>
              </w:rPr>
              <w:t>第</w:t>
            </w:r>
            <w:r w:rsidRPr="00CC74A8">
              <w:rPr>
                <w:rFonts w:hint="eastAsia"/>
                <w:szCs w:val="21"/>
                <w:u w:val="single"/>
              </w:rPr>
              <w:t>4</w:t>
            </w:r>
            <w:r w:rsidRPr="00CC74A8">
              <w:rPr>
                <w:szCs w:val="21"/>
                <w:u w:val="single"/>
              </w:rPr>
              <w:t>.5.1</w:t>
            </w:r>
            <w:r w:rsidRPr="00CC74A8">
              <w:rPr>
                <w:rFonts w:hint="eastAsia"/>
                <w:szCs w:val="21"/>
                <w:u w:val="single"/>
              </w:rPr>
              <w:t>条</w:t>
            </w:r>
            <w:r w:rsidRPr="00CC74A8">
              <w:rPr>
                <w:rFonts w:hint="eastAsia"/>
                <w:szCs w:val="21"/>
              </w:rPr>
              <w:t>划分，以下描述相同。</w:t>
            </w:r>
          </w:p>
        </w:tc>
      </w:tr>
      <w:tr w:rsidR="00CC74A8" w:rsidRPr="001332E7" w14:paraId="0F45F250" w14:textId="77777777" w:rsidTr="009E1077">
        <w:trPr>
          <w:trHeight w:val="1138"/>
          <w:jc w:val="center"/>
        </w:trPr>
        <w:tc>
          <w:tcPr>
            <w:tcW w:w="2539" w:type="pct"/>
          </w:tcPr>
          <w:p w14:paraId="5F44A306" w14:textId="482787BA" w:rsidR="00CC74A8" w:rsidRPr="00FE673F" w:rsidRDefault="00FE673F" w:rsidP="00FE673F">
            <w:pPr>
              <w:spacing w:line="330" w:lineRule="exact"/>
              <w:rPr>
                <w:rFonts w:eastAsia="黑体"/>
                <w:b/>
                <w:szCs w:val="21"/>
              </w:rPr>
            </w:pPr>
            <w:r w:rsidRPr="00FE673F">
              <w:rPr>
                <w:rFonts w:eastAsia="黑体" w:hint="eastAsia"/>
                <w:b/>
                <w:szCs w:val="21"/>
              </w:rPr>
              <w:t>6</w:t>
            </w:r>
            <w:r w:rsidRPr="00FE673F">
              <w:rPr>
                <w:rFonts w:eastAsia="黑体"/>
                <w:b/>
                <w:szCs w:val="21"/>
              </w:rPr>
              <w:t xml:space="preserve">.1.1  </w:t>
            </w:r>
            <w:r w:rsidRPr="00FE673F">
              <w:rPr>
                <w:rFonts w:ascii="宋体" w:hAnsi="宋体" w:hint="eastAsia"/>
                <w:szCs w:val="21"/>
              </w:rPr>
              <w:t>试验包括：耐压试验（</w:t>
            </w:r>
            <w:r w:rsidRPr="00FE673F">
              <w:rPr>
                <w:rFonts w:ascii="宋体" w:hAnsi="宋体" w:hint="eastAsia"/>
                <w:szCs w:val="21"/>
                <w:bdr w:val="single" w:sz="4" w:space="0" w:color="auto"/>
              </w:rPr>
              <w:t>液压试验和气压试验</w:t>
            </w:r>
            <w:r w:rsidRPr="00FE673F">
              <w:rPr>
                <w:rFonts w:ascii="宋体" w:hAnsi="宋体" w:hint="eastAsia"/>
                <w:szCs w:val="21"/>
              </w:rPr>
              <w:t>）、泄漏试验（气密性试验、</w:t>
            </w:r>
            <w:r w:rsidRPr="00FE673F">
              <w:rPr>
                <w:rFonts w:ascii="宋体" w:hAnsi="宋体" w:hint="eastAsia"/>
                <w:szCs w:val="21"/>
                <w:bdr w:val="single" w:sz="4" w:space="0" w:color="auto"/>
              </w:rPr>
              <w:t>充水试漏或煤油试漏</w:t>
            </w:r>
            <w:r w:rsidRPr="00FE673F">
              <w:rPr>
                <w:rFonts w:ascii="宋体" w:hAnsi="宋体" w:hint="eastAsia"/>
                <w:szCs w:val="21"/>
              </w:rPr>
              <w:t>）</w:t>
            </w:r>
            <w:r w:rsidR="001E7D86">
              <w:rPr>
                <w:rFonts w:ascii="宋体" w:hAnsi="宋体" w:hint="eastAsia"/>
                <w:szCs w:val="21"/>
              </w:rPr>
              <w:t>。</w:t>
            </w:r>
          </w:p>
        </w:tc>
        <w:tc>
          <w:tcPr>
            <w:tcW w:w="2461" w:type="pct"/>
          </w:tcPr>
          <w:p w14:paraId="672EF3A5" w14:textId="2F8ED1AC" w:rsidR="00CC74A8" w:rsidRPr="00FE673F" w:rsidRDefault="00FE673F" w:rsidP="00FE673F">
            <w:pPr>
              <w:spacing w:line="330" w:lineRule="exact"/>
              <w:rPr>
                <w:rFonts w:eastAsia="黑体"/>
                <w:b/>
                <w:szCs w:val="21"/>
              </w:rPr>
            </w:pPr>
            <w:r w:rsidRPr="00FE673F">
              <w:rPr>
                <w:rFonts w:eastAsia="黑体" w:hint="eastAsia"/>
                <w:b/>
                <w:szCs w:val="21"/>
              </w:rPr>
              <w:t>6</w:t>
            </w:r>
            <w:r w:rsidRPr="00FE673F">
              <w:rPr>
                <w:rFonts w:eastAsia="黑体"/>
                <w:b/>
                <w:szCs w:val="21"/>
              </w:rPr>
              <w:t xml:space="preserve">.1.1  </w:t>
            </w:r>
            <w:r w:rsidRPr="00FE673F">
              <w:rPr>
                <w:rFonts w:ascii="宋体" w:hAnsi="宋体" w:hint="eastAsia"/>
                <w:szCs w:val="21"/>
              </w:rPr>
              <w:t>试验包括：耐压试验（</w:t>
            </w:r>
            <w:r w:rsidRPr="00FE673F">
              <w:rPr>
                <w:rFonts w:ascii="宋体" w:hAnsi="宋体" w:cs="宋体" w:hint="eastAsia"/>
                <w:szCs w:val="21"/>
                <w:u w:val="single"/>
              </w:rPr>
              <w:t>液压试验、气压试验以及气液组合压力试验</w:t>
            </w:r>
            <w:r w:rsidRPr="00FE673F">
              <w:rPr>
                <w:rFonts w:ascii="宋体" w:hAnsi="宋体" w:hint="eastAsia"/>
                <w:szCs w:val="21"/>
              </w:rPr>
              <w:t>）、泄漏试验（</w:t>
            </w:r>
            <w:r w:rsidR="001E7D86">
              <w:rPr>
                <w:rFonts w:ascii="宋体" w:hAnsi="宋体" w:hint="eastAsia"/>
                <w:szCs w:val="21"/>
              </w:rPr>
              <w:t>气</w:t>
            </w:r>
            <w:r w:rsidRPr="00FE673F">
              <w:rPr>
                <w:rFonts w:asciiTheme="majorEastAsia" w:eastAsiaTheme="majorEastAsia" w:hAnsiTheme="majorEastAsia" w:cs="宋体" w:hint="eastAsia"/>
                <w:szCs w:val="21"/>
              </w:rPr>
              <w:t>密性试验、</w:t>
            </w:r>
            <w:r w:rsidRPr="001E7D86">
              <w:rPr>
                <w:rFonts w:asciiTheme="majorEastAsia" w:eastAsiaTheme="majorEastAsia" w:hAnsiTheme="majorEastAsia" w:cs="宋体" w:hint="eastAsia"/>
                <w:szCs w:val="21"/>
                <w:u w:val="single"/>
              </w:rPr>
              <w:t>氨检漏试验、卤素检漏试验和氦检漏试验</w:t>
            </w:r>
            <w:r w:rsidRPr="00FE673F">
              <w:rPr>
                <w:rFonts w:ascii="宋体" w:hAnsi="宋体" w:hint="eastAsia"/>
                <w:szCs w:val="21"/>
              </w:rPr>
              <w:t>）</w:t>
            </w:r>
            <w:r w:rsidR="001E7D86">
              <w:rPr>
                <w:rFonts w:ascii="宋体" w:hAnsi="宋体" w:hint="eastAsia"/>
                <w:szCs w:val="21"/>
              </w:rPr>
              <w:t>。</w:t>
            </w:r>
          </w:p>
        </w:tc>
      </w:tr>
      <w:tr w:rsidR="00B167E3" w:rsidRPr="001332E7" w14:paraId="280B1415" w14:textId="77777777" w:rsidTr="009E1077">
        <w:trPr>
          <w:trHeight w:val="1138"/>
          <w:jc w:val="center"/>
        </w:trPr>
        <w:tc>
          <w:tcPr>
            <w:tcW w:w="2539" w:type="pct"/>
          </w:tcPr>
          <w:p w14:paraId="18BF6259" w14:textId="4F59DBC5" w:rsidR="00B167E3" w:rsidRPr="00271622" w:rsidRDefault="00D101BE" w:rsidP="00271622">
            <w:pPr>
              <w:spacing w:line="330" w:lineRule="exact"/>
              <w:rPr>
                <w:rFonts w:ascii="宋体" w:hAnsi="宋体"/>
                <w:szCs w:val="21"/>
                <w:bdr w:val="single" w:sz="4" w:space="0" w:color="auto"/>
              </w:rPr>
            </w:pPr>
            <w:smartTag w:uri="urn:schemas-microsoft-com:office:smarttags" w:element="chsdate">
              <w:smartTagPr>
                <w:attr w:name="Year" w:val="1899"/>
                <w:attr w:name="Month" w:val="12"/>
                <w:attr w:name="Day" w:val="30"/>
                <w:attr w:name="IsLunarDate" w:val="False"/>
                <w:attr w:name="IsROCDate" w:val="False"/>
              </w:smartTagPr>
              <w:r w:rsidRPr="00271622">
                <w:rPr>
                  <w:b/>
                  <w:szCs w:val="21"/>
                  <w:bdr w:val="single" w:sz="4" w:space="0" w:color="auto"/>
                </w:rPr>
                <w:lastRenderedPageBreak/>
                <w:t>7.0.5</w:t>
              </w:r>
            </w:smartTag>
            <w:r w:rsidRPr="00271622">
              <w:rPr>
                <w:b/>
                <w:szCs w:val="21"/>
                <w:bdr w:val="single" w:sz="4" w:space="0" w:color="auto"/>
              </w:rPr>
              <w:t xml:space="preserve"> </w:t>
            </w:r>
            <w:r w:rsidRPr="00271622">
              <w:rPr>
                <w:rFonts w:ascii="宋体" w:hAnsi="宋体" w:hint="eastAsia"/>
                <w:szCs w:val="21"/>
                <w:bdr w:val="single" w:sz="4" w:space="0" w:color="auto"/>
              </w:rPr>
              <w:t xml:space="preserve"> 根据国</w:t>
            </w:r>
            <w:proofErr w:type="gramStart"/>
            <w:r w:rsidRPr="00271622">
              <w:rPr>
                <w:rFonts w:ascii="宋体" w:hAnsi="宋体" w:hint="eastAsia"/>
                <w:szCs w:val="21"/>
                <w:bdr w:val="single" w:sz="4" w:space="0" w:color="auto"/>
              </w:rPr>
              <w:t>质检国</w:t>
            </w:r>
            <w:proofErr w:type="gramEnd"/>
            <w:r w:rsidRPr="00271622">
              <w:rPr>
                <w:rFonts w:ascii="宋体" w:hAnsi="宋体" w:hint="eastAsia"/>
                <w:szCs w:val="21"/>
                <w:bdr w:val="single" w:sz="4" w:space="0" w:color="auto"/>
              </w:rPr>
              <w:t>[2003]207号文《锅炉压力容器使用登记管理办法》第七条要求，该表应由压力容器安装单位提供。</w:t>
            </w:r>
          </w:p>
        </w:tc>
        <w:tc>
          <w:tcPr>
            <w:tcW w:w="2461" w:type="pct"/>
          </w:tcPr>
          <w:p w14:paraId="012CA037" w14:textId="7F51F8B3" w:rsidR="00B167E3" w:rsidRPr="00271622" w:rsidRDefault="00D101BE" w:rsidP="00B167E3">
            <w:pPr>
              <w:spacing w:afterLines="100" w:after="312" w:line="330" w:lineRule="exact"/>
              <w:rPr>
                <w:rFonts w:eastAsia="黑体"/>
                <w:b/>
                <w:szCs w:val="21"/>
                <w:u w:val="single"/>
              </w:rPr>
            </w:pPr>
            <w:r w:rsidRPr="00271622">
              <w:rPr>
                <w:rFonts w:eastAsia="黑体" w:hint="eastAsia"/>
                <w:b/>
                <w:szCs w:val="21"/>
                <w:u w:val="single"/>
              </w:rPr>
              <w:t>7</w:t>
            </w:r>
            <w:r w:rsidRPr="00271622">
              <w:rPr>
                <w:rFonts w:eastAsia="黑体"/>
                <w:b/>
                <w:szCs w:val="21"/>
                <w:u w:val="single"/>
              </w:rPr>
              <w:t xml:space="preserve">.0.5 </w:t>
            </w:r>
            <w:r w:rsidRPr="00271622">
              <w:rPr>
                <w:rFonts w:ascii="宋体" w:hAnsi="宋体" w:hint="eastAsia"/>
                <w:szCs w:val="21"/>
                <w:u w:val="single"/>
              </w:rPr>
              <w:t>根据</w:t>
            </w:r>
            <w:r w:rsidR="004E3AC0" w:rsidRPr="00271622">
              <w:rPr>
                <w:rFonts w:ascii="宋体" w:hAnsi="宋体" w:hint="eastAsia"/>
                <w:szCs w:val="21"/>
                <w:u w:val="single"/>
              </w:rPr>
              <w:t>《固定式压力容器安全技术监察规程》T</w:t>
            </w:r>
            <w:r w:rsidR="004E3AC0" w:rsidRPr="00271622">
              <w:rPr>
                <w:rFonts w:ascii="宋体" w:hAnsi="宋体"/>
                <w:szCs w:val="21"/>
                <w:u w:val="single"/>
              </w:rPr>
              <w:t>SG 21-2016</w:t>
            </w:r>
            <w:r w:rsidR="004E3AC0" w:rsidRPr="00271622">
              <w:rPr>
                <w:rFonts w:ascii="宋体" w:hAnsi="宋体" w:hint="eastAsia"/>
                <w:szCs w:val="21"/>
                <w:u w:val="single"/>
              </w:rPr>
              <w:t>第6</w:t>
            </w:r>
            <w:r w:rsidR="004E3AC0" w:rsidRPr="00271622">
              <w:rPr>
                <w:rFonts w:ascii="宋体" w:hAnsi="宋体"/>
                <w:szCs w:val="21"/>
                <w:u w:val="single"/>
              </w:rPr>
              <w:t>.1.1</w:t>
            </w:r>
            <w:r w:rsidR="004E3AC0" w:rsidRPr="00271622">
              <w:rPr>
                <w:rFonts w:ascii="宋体" w:hAnsi="宋体" w:hint="eastAsia"/>
                <w:szCs w:val="21"/>
                <w:u w:val="single"/>
              </w:rPr>
              <w:t>条规定，压力容器安装不实施监检</w:t>
            </w:r>
            <w:r w:rsidR="00273751" w:rsidRPr="00271622">
              <w:rPr>
                <w:rFonts w:ascii="宋体" w:hAnsi="宋体" w:hint="eastAsia"/>
                <w:szCs w:val="21"/>
                <w:u w:val="single"/>
              </w:rPr>
              <w:t>，也无相关依据要求压力容器安装单位提供压力容器质量证明书。</w:t>
            </w:r>
            <w:r w:rsidR="001E5CC4" w:rsidRPr="00271622">
              <w:rPr>
                <w:rFonts w:ascii="宋体" w:hAnsi="宋体" w:hint="eastAsia"/>
                <w:szCs w:val="21"/>
                <w:u w:val="single"/>
              </w:rPr>
              <w:t>压力容器安装单位应根据各地政府负责特种设备安全监管管理部门的要求执行。</w:t>
            </w:r>
          </w:p>
        </w:tc>
      </w:tr>
    </w:tbl>
    <w:p w14:paraId="3C05A25C" w14:textId="3E3F3211" w:rsidR="00223B80" w:rsidRPr="001332E7" w:rsidRDefault="00223B80" w:rsidP="009E0948">
      <w:pPr>
        <w:widowControl/>
        <w:jc w:val="left"/>
        <w:rPr>
          <w:rFonts w:eastAsia="黑体"/>
          <w:spacing w:val="20"/>
          <w:sz w:val="36"/>
          <w:szCs w:val="36"/>
        </w:rPr>
        <w:sectPr w:rsidR="00223B80" w:rsidRPr="001332E7" w:rsidSect="00AD179F">
          <w:pgSz w:w="16838" w:h="11906" w:orient="landscape"/>
          <w:pgMar w:top="1800" w:right="1440" w:bottom="1800" w:left="1440" w:header="851" w:footer="992" w:gutter="0"/>
          <w:cols w:space="425"/>
          <w:docGrid w:type="lines" w:linePitch="312"/>
        </w:sectPr>
      </w:pPr>
    </w:p>
    <w:p w14:paraId="7E95C970" w14:textId="77777777" w:rsidR="00265227" w:rsidRPr="001332E7" w:rsidRDefault="00265227" w:rsidP="003B1EEE">
      <w:pPr>
        <w:widowControl/>
        <w:jc w:val="left"/>
        <w:rPr>
          <w:rFonts w:eastAsia="黑体"/>
          <w:spacing w:val="20"/>
          <w:sz w:val="36"/>
          <w:szCs w:val="36"/>
        </w:rPr>
      </w:pPr>
    </w:p>
    <w:sectPr w:rsidR="00265227" w:rsidRPr="001332E7" w:rsidSect="00223B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0F73" w14:textId="77777777" w:rsidR="00FB4CC1" w:rsidRDefault="00FB4CC1">
      <w:r>
        <w:separator/>
      </w:r>
    </w:p>
  </w:endnote>
  <w:endnote w:type="continuationSeparator" w:id="0">
    <w:p w14:paraId="39B054F7" w14:textId="77777777" w:rsidR="00FB4CC1" w:rsidRDefault="00FB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5FCF" w14:textId="77777777" w:rsidR="000364F5" w:rsidRDefault="000364F5" w:rsidP="00A4735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0B275E5" w14:textId="77777777" w:rsidR="000364F5" w:rsidRDefault="000364F5" w:rsidP="00186C4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85C0" w14:textId="77777777" w:rsidR="000364F5" w:rsidRDefault="000364F5">
    <w:pPr>
      <w:pStyle w:val="a7"/>
      <w:jc w:val="right"/>
    </w:pPr>
  </w:p>
  <w:p w14:paraId="767DFB87" w14:textId="77777777" w:rsidR="000364F5" w:rsidRPr="004119A1" w:rsidRDefault="000364F5" w:rsidP="004119A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5278" w14:textId="77777777" w:rsidR="000364F5" w:rsidRPr="004119A1" w:rsidRDefault="000364F5" w:rsidP="006D5931">
    <w:pPr>
      <w:pStyle w:val="a7"/>
      <w:ind w:right="1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9D3F" w14:textId="77777777" w:rsidR="00FB4CC1" w:rsidRDefault="00FB4CC1">
      <w:r>
        <w:separator/>
      </w:r>
    </w:p>
  </w:footnote>
  <w:footnote w:type="continuationSeparator" w:id="0">
    <w:p w14:paraId="77A7C055" w14:textId="77777777" w:rsidR="00FB4CC1" w:rsidRDefault="00FB4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17D"/>
    <w:multiLevelType w:val="multilevel"/>
    <w:tmpl w:val="D22A1D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454147"/>
    <w:multiLevelType w:val="hybridMultilevel"/>
    <w:tmpl w:val="DB4810A6"/>
    <w:lvl w:ilvl="0" w:tplc="CEFADEDA">
      <w:start w:val="1"/>
      <w:numFmt w:val="decimal"/>
      <w:lvlText w:val="%1."/>
      <w:lvlJc w:val="left"/>
      <w:pPr>
        <w:ind w:left="1512" w:hanging="94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0FE91185"/>
    <w:multiLevelType w:val="hybridMultilevel"/>
    <w:tmpl w:val="B574B7CE"/>
    <w:lvl w:ilvl="0" w:tplc="15247D20">
      <w:start w:val="1"/>
      <w:numFmt w:val="decimal"/>
      <w:lvlText w:val="%1）"/>
      <w:lvlJc w:val="left"/>
      <w:pPr>
        <w:ind w:left="1530" w:hanging="72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3" w15:restartNumberingAfterBreak="0">
    <w:nsid w:val="16CA08A7"/>
    <w:multiLevelType w:val="hybridMultilevel"/>
    <w:tmpl w:val="AEC0807E"/>
    <w:lvl w:ilvl="0" w:tplc="C5561480">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4" w15:restartNumberingAfterBreak="0">
    <w:nsid w:val="18547FE6"/>
    <w:multiLevelType w:val="hybridMultilevel"/>
    <w:tmpl w:val="71D80EF4"/>
    <w:lvl w:ilvl="0" w:tplc="B114E61C">
      <w:start w:val="1"/>
      <w:numFmt w:val="decimal"/>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5" w15:restartNumberingAfterBreak="0">
    <w:nsid w:val="188C5648"/>
    <w:multiLevelType w:val="hybridMultilevel"/>
    <w:tmpl w:val="AE408358"/>
    <w:lvl w:ilvl="0" w:tplc="6FB26FBE">
      <w:start w:val="1"/>
      <w:numFmt w:val="decimal"/>
      <w:lvlText w:val="%1、"/>
      <w:lvlJc w:val="left"/>
      <w:pPr>
        <w:tabs>
          <w:tab w:val="num" w:pos="1940"/>
        </w:tabs>
        <w:ind w:left="1940" w:hanging="960"/>
      </w:pPr>
      <w:rPr>
        <w:rFonts w:hint="default"/>
      </w:rPr>
    </w:lvl>
    <w:lvl w:ilvl="1" w:tplc="A642C1B6">
      <w:start w:val="1"/>
      <w:numFmt w:val="decimal"/>
      <w:lvlText w:val="%2."/>
      <w:lvlJc w:val="left"/>
      <w:pPr>
        <w:tabs>
          <w:tab w:val="num" w:pos="1260"/>
        </w:tabs>
        <w:ind w:left="1260" w:hanging="42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15:restartNumberingAfterBreak="0">
    <w:nsid w:val="1C546BB2"/>
    <w:multiLevelType w:val="hybridMultilevel"/>
    <w:tmpl w:val="B574B7CE"/>
    <w:lvl w:ilvl="0" w:tplc="15247D20">
      <w:start w:val="1"/>
      <w:numFmt w:val="decimal"/>
      <w:lvlText w:val="%1）"/>
      <w:lvlJc w:val="left"/>
      <w:pPr>
        <w:ind w:left="1530" w:hanging="72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7" w15:restartNumberingAfterBreak="0">
    <w:nsid w:val="260367D9"/>
    <w:multiLevelType w:val="hybridMultilevel"/>
    <w:tmpl w:val="322891E4"/>
    <w:lvl w:ilvl="0" w:tplc="5EAC5A06">
      <w:start w:val="4"/>
      <w:numFmt w:val="decimal"/>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8" w15:restartNumberingAfterBreak="0">
    <w:nsid w:val="2F1904C7"/>
    <w:multiLevelType w:val="hybridMultilevel"/>
    <w:tmpl w:val="4CD4DB20"/>
    <w:lvl w:ilvl="0" w:tplc="1B26040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E636E31"/>
    <w:multiLevelType w:val="multilevel"/>
    <w:tmpl w:val="5E08BC00"/>
    <w:lvl w:ilvl="0">
      <w:start w:val="1"/>
      <w:numFmt w:val="decimal"/>
      <w:lvlText w:val="%1"/>
      <w:lvlJc w:val="left"/>
      <w:pPr>
        <w:tabs>
          <w:tab w:val="num" w:pos="960"/>
        </w:tabs>
        <w:ind w:left="960" w:hanging="360"/>
      </w:pPr>
      <w:rPr>
        <w:rFonts w:hint="eastAsia"/>
      </w:rPr>
    </w:lvl>
    <w:lvl w:ilvl="1">
      <w:start w:val="6"/>
      <w:numFmt w:val="decimal"/>
      <w:lvlText w:val="%1.%2"/>
      <w:lvlJc w:val="left"/>
      <w:pPr>
        <w:tabs>
          <w:tab w:val="num" w:pos="1635"/>
        </w:tabs>
        <w:ind w:left="1635" w:hanging="1425"/>
      </w:pPr>
      <w:rPr>
        <w:rFonts w:hint="eastAsia"/>
      </w:rPr>
    </w:lvl>
    <w:lvl w:ilvl="2">
      <w:start w:val="3"/>
      <w:numFmt w:val="decimal"/>
      <w:lvlText w:val="%1.%2.%3"/>
      <w:lvlJc w:val="left"/>
      <w:pPr>
        <w:tabs>
          <w:tab w:val="num" w:pos="1845"/>
        </w:tabs>
        <w:ind w:left="1845" w:hanging="1425"/>
      </w:pPr>
      <w:rPr>
        <w:rFonts w:hint="eastAsia"/>
      </w:rPr>
    </w:lvl>
    <w:lvl w:ilvl="3">
      <w:start w:val="5"/>
      <w:numFmt w:val="decimal"/>
      <w:lvlText w:val="%1.%2.%3.%4"/>
      <w:lvlJc w:val="left"/>
      <w:pPr>
        <w:tabs>
          <w:tab w:val="num" w:pos="2055"/>
        </w:tabs>
        <w:ind w:left="2055" w:hanging="1425"/>
      </w:pPr>
      <w:rPr>
        <w:rFonts w:hint="eastAsia"/>
      </w:rPr>
    </w:lvl>
    <w:lvl w:ilvl="4">
      <w:start w:val="1"/>
      <w:numFmt w:val="decimal"/>
      <w:lvlText w:val="%1.%2.%3.%4.%5"/>
      <w:lvlJc w:val="left"/>
      <w:pPr>
        <w:tabs>
          <w:tab w:val="num" w:pos="2265"/>
        </w:tabs>
        <w:ind w:left="2265" w:hanging="1425"/>
      </w:pPr>
      <w:rPr>
        <w:rFonts w:hint="eastAsia"/>
      </w:rPr>
    </w:lvl>
    <w:lvl w:ilvl="5">
      <w:start w:val="1"/>
      <w:numFmt w:val="decimal"/>
      <w:lvlText w:val="%1.%2.%3.%4.%5.%6"/>
      <w:lvlJc w:val="left"/>
      <w:pPr>
        <w:tabs>
          <w:tab w:val="num" w:pos="2475"/>
        </w:tabs>
        <w:ind w:left="2475" w:hanging="1425"/>
      </w:pPr>
      <w:rPr>
        <w:rFonts w:hint="eastAsia"/>
      </w:rPr>
    </w:lvl>
    <w:lvl w:ilvl="6">
      <w:start w:val="1"/>
      <w:numFmt w:val="decimal"/>
      <w:lvlText w:val="%1.%2.%3.%4.%5.%6.%7"/>
      <w:lvlJc w:val="left"/>
      <w:pPr>
        <w:tabs>
          <w:tab w:val="num" w:pos="2685"/>
        </w:tabs>
        <w:ind w:left="2685" w:hanging="1425"/>
      </w:pPr>
      <w:rPr>
        <w:rFonts w:hint="eastAsia"/>
      </w:rPr>
    </w:lvl>
    <w:lvl w:ilvl="7">
      <w:start w:val="1"/>
      <w:numFmt w:val="decimal"/>
      <w:lvlText w:val="%1.%2.%3.%4.%5.%6.%7.%8"/>
      <w:lvlJc w:val="left"/>
      <w:pPr>
        <w:tabs>
          <w:tab w:val="num" w:pos="2895"/>
        </w:tabs>
        <w:ind w:left="2895" w:hanging="1425"/>
      </w:pPr>
      <w:rPr>
        <w:rFonts w:hint="eastAsia"/>
      </w:rPr>
    </w:lvl>
    <w:lvl w:ilvl="8">
      <w:start w:val="1"/>
      <w:numFmt w:val="decimal"/>
      <w:lvlText w:val="%1.%2.%3.%4.%5.%6.%7.%8.%9"/>
      <w:lvlJc w:val="left"/>
      <w:pPr>
        <w:tabs>
          <w:tab w:val="num" w:pos="3105"/>
        </w:tabs>
        <w:ind w:left="3105" w:hanging="1425"/>
      </w:pPr>
      <w:rPr>
        <w:rFonts w:hint="eastAsia"/>
      </w:rPr>
    </w:lvl>
  </w:abstractNum>
  <w:abstractNum w:abstractNumId="10" w15:restartNumberingAfterBreak="0">
    <w:nsid w:val="52344CE8"/>
    <w:multiLevelType w:val="hybridMultilevel"/>
    <w:tmpl w:val="E00CC6CA"/>
    <w:lvl w:ilvl="0" w:tplc="034CFB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2C69F5"/>
    <w:multiLevelType w:val="hybridMultilevel"/>
    <w:tmpl w:val="C102F1F6"/>
    <w:lvl w:ilvl="0" w:tplc="0BBA47B8">
      <w:start w:val="3"/>
      <w:numFmt w:val="decimal"/>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12" w15:restartNumberingAfterBreak="0">
    <w:nsid w:val="6B212A54"/>
    <w:multiLevelType w:val="hybridMultilevel"/>
    <w:tmpl w:val="509CD1B6"/>
    <w:lvl w:ilvl="0" w:tplc="75584FE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426937"/>
    <w:multiLevelType w:val="hybridMultilevel"/>
    <w:tmpl w:val="D46AA02E"/>
    <w:lvl w:ilvl="0" w:tplc="AF8AD71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C644A9D"/>
    <w:multiLevelType w:val="hybridMultilevel"/>
    <w:tmpl w:val="D8BC31C4"/>
    <w:lvl w:ilvl="0" w:tplc="F39AE5BC">
      <w:start w:val="4"/>
      <w:numFmt w:val="decimal"/>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num w:numId="1">
    <w:abstractNumId w:val="13"/>
  </w:num>
  <w:num w:numId="2">
    <w:abstractNumId w:val="8"/>
  </w:num>
  <w:num w:numId="3">
    <w:abstractNumId w:val="5"/>
  </w:num>
  <w:num w:numId="4">
    <w:abstractNumId w:val="12"/>
  </w:num>
  <w:num w:numId="5">
    <w:abstractNumId w:val="0"/>
  </w:num>
  <w:num w:numId="6">
    <w:abstractNumId w:val="10"/>
  </w:num>
  <w:num w:numId="7">
    <w:abstractNumId w:val="1"/>
  </w:num>
  <w:num w:numId="8">
    <w:abstractNumId w:val="3"/>
  </w:num>
  <w:num w:numId="9">
    <w:abstractNumId w:val="6"/>
  </w:num>
  <w:num w:numId="10">
    <w:abstractNumId w:val="9"/>
  </w:num>
  <w:num w:numId="11">
    <w:abstractNumId w:val="4"/>
  </w:num>
  <w:num w:numId="12">
    <w:abstractNumId w:val="11"/>
  </w:num>
  <w:num w:numId="13">
    <w:abstractNumId w:val="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53"/>
    <w:rsid w:val="0000010E"/>
    <w:rsid w:val="00000217"/>
    <w:rsid w:val="00001413"/>
    <w:rsid w:val="0000169F"/>
    <w:rsid w:val="0000222D"/>
    <w:rsid w:val="000025F2"/>
    <w:rsid w:val="0000263F"/>
    <w:rsid w:val="00002C99"/>
    <w:rsid w:val="00003295"/>
    <w:rsid w:val="00003BD0"/>
    <w:rsid w:val="00004B00"/>
    <w:rsid w:val="000058AB"/>
    <w:rsid w:val="00007B8C"/>
    <w:rsid w:val="0001110D"/>
    <w:rsid w:val="000113E3"/>
    <w:rsid w:val="00011487"/>
    <w:rsid w:val="00011FAC"/>
    <w:rsid w:val="00012424"/>
    <w:rsid w:val="000133A2"/>
    <w:rsid w:val="00013F5E"/>
    <w:rsid w:val="00014F3C"/>
    <w:rsid w:val="00015855"/>
    <w:rsid w:val="000173CE"/>
    <w:rsid w:val="0002048F"/>
    <w:rsid w:val="000229FD"/>
    <w:rsid w:val="00022F1B"/>
    <w:rsid w:val="00024845"/>
    <w:rsid w:val="00025560"/>
    <w:rsid w:val="00025699"/>
    <w:rsid w:val="00025C44"/>
    <w:rsid w:val="00025FD5"/>
    <w:rsid w:val="000262D2"/>
    <w:rsid w:val="00026BE6"/>
    <w:rsid w:val="00027349"/>
    <w:rsid w:val="00030183"/>
    <w:rsid w:val="000310CD"/>
    <w:rsid w:val="00032373"/>
    <w:rsid w:val="000329B3"/>
    <w:rsid w:val="00033318"/>
    <w:rsid w:val="000339D1"/>
    <w:rsid w:val="00033A05"/>
    <w:rsid w:val="000347B5"/>
    <w:rsid w:val="000361B3"/>
    <w:rsid w:val="000364F5"/>
    <w:rsid w:val="000369C8"/>
    <w:rsid w:val="000370D0"/>
    <w:rsid w:val="000374E4"/>
    <w:rsid w:val="00037A77"/>
    <w:rsid w:val="00040474"/>
    <w:rsid w:val="00040892"/>
    <w:rsid w:val="00040C99"/>
    <w:rsid w:val="00040DAA"/>
    <w:rsid w:val="00042686"/>
    <w:rsid w:val="00043786"/>
    <w:rsid w:val="00044049"/>
    <w:rsid w:val="0004764C"/>
    <w:rsid w:val="00050FE5"/>
    <w:rsid w:val="00051E85"/>
    <w:rsid w:val="00052D7A"/>
    <w:rsid w:val="00054BBC"/>
    <w:rsid w:val="000560AF"/>
    <w:rsid w:val="00056671"/>
    <w:rsid w:val="00056DCF"/>
    <w:rsid w:val="00057012"/>
    <w:rsid w:val="00057257"/>
    <w:rsid w:val="00057C9C"/>
    <w:rsid w:val="00060724"/>
    <w:rsid w:val="0006141D"/>
    <w:rsid w:val="00061631"/>
    <w:rsid w:val="00061B7E"/>
    <w:rsid w:val="000628AD"/>
    <w:rsid w:val="00063195"/>
    <w:rsid w:val="00064A5D"/>
    <w:rsid w:val="00064D72"/>
    <w:rsid w:val="00064F52"/>
    <w:rsid w:val="000654B8"/>
    <w:rsid w:val="000656ED"/>
    <w:rsid w:val="00065E0F"/>
    <w:rsid w:val="000660C9"/>
    <w:rsid w:val="00070120"/>
    <w:rsid w:val="00070595"/>
    <w:rsid w:val="00070C4D"/>
    <w:rsid w:val="0007139E"/>
    <w:rsid w:val="00072DAB"/>
    <w:rsid w:val="000735A6"/>
    <w:rsid w:val="00074168"/>
    <w:rsid w:val="00076568"/>
    <w:rsid w:val="00080963"/>
    <w:rsid w:val="00081949"/>
    <w:rsid w:val="00081E2C"/>
    <w:rsid w:val="0008259D"/>
    <w:rsid w:val="000825CE"/>
    <w:rsid w:val="0008303C"/>
    <w:rsid w:val="000835F4"/>
    <w:rsid w:val="000842B3"/>
    <w:rsid w:val="00084646"/>
    <w:rsid w:val="00085156"/>
    <w:rsid w:val="000856EB"/>
    <w:rsid w:val="0008605B"/>
    <w:rsid w:val="000863FB"/>
    <w:rsid w:val="000868B0"/>
    <w:rsid w:val="00086B95"/>
    <w:rsid w:val="000872AA"/>
    <w:rsid w:val="0009104D"/>
    <w:rsid w:val="00091053"/>
    <w:rsid w:val="000917A2"/>
    <w:rsid w:val="00091B9E"/>
    <w:rsid w:val="000927F7"/>
    <w:rsid w:val="00092A22"/>
    <w:rsid w:val="0009317F"/>
    <w:rsid w:val="000933EF"/>
    <w:rsid w:val="00093586"/>
    <w:rsid w:val="0009550D"/>
    <w:rsid w:val="000971CA"/>
    <w:rsid w:val="00097A72"/>
    <w:rsid w:val="000A0758"/>
    <w:rsid w:val="000A189F"/>
    <w:rsid w:val="000A1B5E"/>
    <w:rsid w:val="000A30BF"/>
    <w:rsid w:val="000A318C"/>
    <w:rsid w:val="000A34F0"/>
    <w:rsid w:val="000A3565"/>
    <w:rsid w:val="000A3E95"/>
    <w:rsid w:val="000A4589"/>
    <w:rsid w:val="000A45FC"/>
    <w:rsid w:val="000A4878"/>
    <w:rsid w:val="000A49A9"/>
    <w:rsid w:val="000A4E27"/>
    <w:rsid w:val="000A6390"/>
    <w:rsid w:val="000A7FB5"/>
    <w:rsid w:val="000B0FF4"/>
    <w:rsid w:val="000B4BE8"/>
    <w:rsid w:val="000B50CC"/>
    <w:rsid w:val="000B537A"/>
    <w:rsid w:val="000B554E"/>
    <w:rsid w:val="000B63FF"/>
    <w:rsid w:val="000B644F"/>
    <w:rsid w:val="000B7491"/>
    <w:rsid w:val="000C0A6C"/>
    <w:rsid w:val="000C0CDD"/>
    <w:rsid w:val="000C145A"/>
    <w:rsid w:val="000C1848"/>
    <w:rsid w:val="000C1E8A"/>
    <w:rsid w:val="000C20A3"/>
    <w:rsid w:val="000C21E3"/>
    <w:rsid w:val="000C3696"/>
    <w:rsid w:val="000C3856"/>
    <w:rsid w:val="000C39D6"/>
    <w:rsid w:val="000C43E9"/>
    <w:rsid w:val="000C4951"/>
    <w:rsid w:val="000C5BD5"/>
    <w:rsid w:val="000C5F46"/>
    <w:rsid w:val="000C6181"/>
    <w:rsid w:val="000C71C6"/>
    <w:rsid w:val="000C7C2C"/>
    <w:rsid w:val="000D0840"/>
    <w:rsid w:val="000D0996"/>
    <w:rsid w:val="000D0BDA"/>
    <w:rsid w:val="000D11D0"/>
    <w:rsid w:val="000D3F90"/>
    <w:rsid w:val="000D4592"/>
    <w:rsid w:val="000D53F0"/>
    <w:rsid w:val="000D5743"/>
    <w:rsid w:val="000D5BBF"/>
    <w:rsid w:val="000D6092"/>
    <w:rsid w:val="000D64A8"/>
    <w:rsid w:val="000D736F"/>
    <w:rsid w:val="000E0F51"/>
    <w:rsid w:val="000E16A7"/>
    <w:rsid w:val="000E25E7"/>
    <w:rsid w:val="000E262F"/>
    <w:rsid w:val="000E3925"/>
    <w:rsid w:val="000E42A0"/>
    <w:rsid w:val="000E42B8"/>
    <w:rsid w:val="000E4B7E"/>
    <w:rsid w:val="000E5031"/>
    <w:rsid w:val="000E5ED9"/>
    <w:rsid w:val="000E6A1D"/>
    <w:rsid w:val="000F0FEB"/>
    <w:rsid w:val="000F1236"/>
    <w:rsid w:val="000F265D"/>
    <w:rsid w:val="000F26D4"/>
    <w:rsid w:val="000F2708"/>
    <w:rsid w:val="000F2E97"/>
    <w:rsid w:val="000F2F38"/>
    <w:rsid w:val="000F3241"/>
    <w:rsid w:val="000F39B3"/>
    <w:rsid w:val="000F413E"/>
    <w:rsid w:val="000F417D"/>
    <w:rsid w:val="000F4E29"/>
    <w:rsid w:val="000F4E5E"/>
    <w:rsid w:val="000F52C4"/>
    <w:rsid w:val="000F626E"/>
    <w:rsid w:val="000F7927"/>
    <w:rsid w:val="000F7BF0"/>
    <w:rsid w:val="00101B13"/>
    <w:rsid w:val="0010341B"/>
    <w:rsid w:val="001039E0"/>
    <w:rsid w:val="00103BED"/>
    <w:rsid w:val="00103F13"/>
    <w:rsid w:val="00104327"/>
    <w:rsid w:val="001049A9"/>
    <w:rsid w:val="00104CD5"/>
    <w:rsid w:val="001072A9"/>
    <w:rsid w:val="001104BD"/>
    <w:rsid w:val="00110EB6"/>
    <w:rsid w:val="0011207C"/>
    <w:rsid w:val="00112EAD"/>
    <w:rsid w:val="00113F32"/>
    <w:rsid w:val="001141B4"/>
    <w:rsid w:val="0011662E"/>
    <w:rsid w:val="00116C2B"/>
    <w:rsid w:val="00116D78"/>
    <w:rsid w:val="00116E24"/>
    <w:rsid w:val="00117029"/>
    <w:rsid w:val="0011758B"/>
    <w:rsid w:val="00117684"/>
    <w:rsid w:val="00117ADA"/>
    <w:rsid w:val="00117CF9"/>
    <w:rsid w:val="00120134"/>
    <w:rsid w:val="001207A8"/>
    <w:rsid w:val="001207E7"/>
    <w:rsid w:val="00120DE9"/>
    <w:rsid w:val="00120E2D"/>
    <w:rsid w:val="00121E6E"/>
    <w:rsid w:val="00122CFF"/>
    <w:rsid w:val="00123916"/>
    <w:rsid w:val="00124233"/>
    <w:rsid w:val="001269C6"/>
    <w:rsid w:val="00127236"/>
    <w:rsid w:val="001277C0"/>
    <w:rsid w:val="00127DEC"/>
    <w:rsid w:val="00130AD2"/>
    <w:rsid w:val="001319AF"/>
    <w:rsid w:val="0013283F"/>
    <w:rsid w:val="00132BBF"/>
    <w:rsid w:val="001332E7"/>
    <w:rsid w:val="001341DA"/>
    <w:rsid w:val="00134243"/>
    <w:rsid w:val="00134514"/>
    <w:rsid w:val="00134F42"/>
    <w:rsid w:val="0013577C"/>
    <w:rsid w:val="00137345"/>
    <w:rsid w:val="00137963"/>
    <w:rsid w:val="001402B1"/>
    <w:rsid w:val="0014075C"/>
    <w:rsid w:val="00141354"/>
    <w:rsid w:val="00142CB5"/>
    <w:rsid w:val="00144062"/>
    <w:rsid w:val="00145376"/>
    <w:rsid w:val="0014550D"/>
    <w:rsid w:val="001455D0"/>
    <w:rsid w:val="00145A2B"/>
    <w:rsid w:val="00146399"/>
    <w:rsid w:val="00146C58"/>
    <w:rsid w:val="00146F30"/>
    <w:rsid w:val="00147D03"/>
    <w:rsid w:val="00150EA9"/>
    <w:rsid w:val="0015196C"/>
    <w:rsid w:val="00152989"/>
    <w:rsid w:val="001532E5"/>
    <w:rsid w:val="0015392D"/>
    <w:rsid w:val="001540B9"/>
    <w:rsid w:val="001547C4"/>
    <w:rsid w:val="00155929"/>
    <w:rsid w:val="00155E99"/>
    <w:rsid w:val="001577D4"/>
    <w:rsid w:val="001579DD"/>
    <w:rsid w:val="00160015"/>
    <w:rsid w:val="00162FD8"/>
    <w:rsid w:val="00163D0D"/>
    <w:rsid w:val="00163EF2"/>
    <w:rsid w:val="00165184"/>
    <w:rsid w:val="00165198"/>
    <w:rsid w:val="001655E0"/>
    <w:rsid w:val="00166053"/>
    <w:rsid w:val="00170662"/>
    <w:rsid w:val="00170DE5"/>
    <w:rsid w:val="00171D53"/>
    <w:rsid w:val="00172222"/>
    <w:rsid w:val="00172451"/>
    <w:rsid w:val="00173792"/>
    <w:rsid w:val="0017395C"/>
    <w:rsid w:val="00174F6C"/>
    <w:rsid w:val="00175CE4"/>
    <w:rsid w:val="00175DA7"/>
    <w:rsid w:val="0017647C"/>
    <w:rsid w:val="001766B7"/>
    <w:rsid w:val="00177164"/>
    <w:rsid w:val="001772D5"/>
    <w:rsid w:val="001778FB"/>
    <w:rsid w:val="00180CF9"/>
    <w:rsid w:val="00181143"/>
    <w:rsid w:val="00183A95"/>
    <w:rsid w:val="00183CF9"/>
    <w:rsid w:val="00185591"/>
    <w:rsid w:val="001860DD"/>
    <w:rsid w:val="00186C44"/>
    <w:rsid w:val="00186EFC"/>
    <w:rsid w:val="00187B31"/>
    <w:rsid w:val="00187EF3"/>
    <w:rsid w:val="00192341"/>
    <w:rsid w:val="0019254E"/>
    <w:rsid w:val="001925D0"/>
    <w:rsid w:val="00192A80"/>
    <w:rsid w:val="0019316E"/>
    <w:rsid w:val="00194FB5"/>
    <w:rsid w:val="0019548C"/>
    <w:rsid w:val="00195535"/>
    <w:rsid w:val="0019631D"/>
    <w:rsid w:val="0019657E"/>
    <w:rsid w:val="00197350"/>
    <w:rsid w:val="001A079C"/>
    <w:rsid w:val="001A0B85"/>
    <w:rsid w:val="001A0BC9"/>
    <w:rsid w:val="001A15E8"/>
    <w:rsid w:val="001A3246"/>
    <w:rsid w:val="001A3505"/>
    <w:rsid w:val="001A3989"/>
    <w:rsid w:val="001A3D02"/>
    <w:rsid w:val="001A43D3"/>
    <w:rsid w:val="001A4CD0"/>
    <w:rsid w:val="001A4EE7"/>
    <w:rsid w:val="001A5765"/>
    <w:rsid w:val="001A6225"/>
    <w:rsid w:val="001A7517"/>
    <w:rsid w:val="001B07CD"/>
    <w:rsid w:val="001B0E6D"/>
    <w:rsid w:val="001B19F9"/>
    <w:rsid w:val="001B33F6"/>
    <w:rsid w:val="001B3859"/>
    <w:rsid w:val="001B3948"/>
    <w:rsid w:val="001B4212"/>
    <w:rsid w:val="001B4E80"/>
    <w:rsid w:val="001B645E"/>
    <w:rsid w:val="001B659A"/>
    <w:rsid w:val="001B67B2"/>
    <w:rsid w:val="001B6A23"/>
    <w:rsid w:val="001B6AFF"/>
    <w:rsid w:val="001B789F"/>
    <w:rsid w:val="001C0FD9"/>
    <w:rsid w:val="001C12F9"/>
    <w:rsid w:val="001C1C2F"/>
    <w:rsid w:val="001C1CFD"/>
    <w:rsid w:val="001C1D83"/>
    <w:rsid w:val="001C2215"/>
    <w:rsid w:val="001C31B2"/>
    <w:rsid w:val="001C3BE1"/>
    <w:rsid w:val="001C4C3A"/>
    <w:rsid w:val="001C5738"/>
    <w:rsid w:val="001C5AE6"/>
    <w:rsid w:val="001C5E35"/>
    <w:rsid w:val="001C6260"/>
    <w:rsid w:val="001C733E"/>
    <w:rsid w:val="001C79FC"/>
    <w:rsid w:val="001D0201"/>
    <w:rsid w:val="001D1AF0"/>
    <w:rsid w:val="001D66E4"/>
    <w:rsid w:val="001D6B40"/>
    <w:rsid w:val="001E013F"/>
    <w:rsid w:val="001E016D"/>
    <w:rsid w:val="001E0B06"/>
    <w:rsid w:val="001E0BE2"/>
    <w:rsid w:val="001E1D03"/>
    <w:rsid w:val="001E22D4"/>
    <w:rsid w:val="001E2453"/>
    <w:rsid w:val="001E2967"/>
    <w:rsid w:val="001E2FD2"/>
    <w:rsid w:val="001E3859"/>
    <w:rsid w:val="001E4240"/>
    <w:rsid w:val="001E4B64"/>
    <w:rsid w:val="001E4EB5"/>
    <w:rsid w:val="001E5477"/>
    <w:rsid w:val="001E584F"/>
    <w:rsid w:val="001E5CC4"/>
    <w:rsid w:val="001E72E9"/>
    <w:rsid w:val="001E7BA5"/>
    <w:rsid w:val="001E7D86"/>
    <w:rsid w:val="001E7E73"/>
    <w:rsid w:val="001F0B07"/>
    <w:rsid w:val="001F0BE9"/>
    <w:rsid w:val="001F169E"/>
    <w:rsid w:val="001F1E1E"/>
    <w:rsid w:val="001F4A5A"/>
    <w:rsid w:val="001F4B65"/>
    <w:rsid w:val="001F4D91"/>
    <w:rsid w:val="001F5B3B"/>
    <w:rsid w:val="001F5F46"/>
    <w:rsid w:val="001F5FF0"/>
    <w:rsid w:val="001F69CC"/>
    <w:rsid w:val="001F7B78"/>
    <w:rsid w:val="001F7C21"/>
    <w:rsid w:val="002024B3"/>
    <w:rsid w:val="00203012"/>
    <w:rsid w:val="002030E1"/>
    <w:rsid w:val="00203547"/>
    <w:rsid w:val="00203888"/>
    <w:rsid w:val="00203B01"/>
    <w:rsid w:val="0020467B"/>
    <w:rsid w:val="002049FF"/>
    <w:rsid w:val="00206A45"/>
    <w:rsid w:val="002072FE"/>
    <w:rsid w:val="00210026"/>
    <w:rsid w:val="0021033C"/>
    <w:rsid w:val="0021039F"/>
    <w:rsid w:val="00211B36"/>
    <w:rsid w:val="002138CD"/>
    <w:rsid w:val="0021440D"/>
    <w:rsid w:val="00214B06"/>
    <w:rsid w:val="00216049"/>
    <w:rsid w:val="0021619F"/>
    <w:rsid w:val="002164CB"/>
    <w:rsid w:val="0021700F"/>
    <w:rsid w:val="00220AB4"/>
    <w:rsid w:val="00220FA5"/>
    <w:rsid w:val="00221ADE"/>
    <w:rsid w:val="00221EF3"/>
    <w:rsid w:val="002236A7"/>
    <w:rsid w:val="00223B80"/>
    <w:rsid w:val="00224ABD"/>
    <w:rsid w:val="00225D90"/>
    <w:rsid w:val="00231273"/>
    <w:rsid w:val="00231A04"/>
    <w:rsid w:val="00232663"/>
    <w:rsid w:val="00233238"/>
    <w:rsid w:val="00234145"/>
    <w:rsid w:val="0023447F"/>
    <w:rsid w:val="002344FA"/>
    <w:rsid w:val="00236729"/>
    <w:rsid w:val="00236C16"/>
    <w:rsid w:val="00236F7A"/>
    <w:rsid w:val="0023746A"/>
    <w:rsid w:val="0024035E"/>
    <w:rsid w:val="0024048D"/>
    <w:rsid w:val="00240CB9"/>
    <w:rsid w:val="00240FA4"/>
    <w:rsid w:val="00241010"/>
    <w:rsid w:val="002412C3"/>
    <w:rsid w:val="00242EFB"/>
    <w:rsid w:val="00242F49"/>
    <w:rsid w:val="00243DEC"/>
    <w:rsid w:val="002451C0"/>
    <w:rsid w:val="00245211"/>
    <w:rsid w:val="002463D3"/>
    <w:rsid w:val="00246E17"/>
    <w:rsid w:val="002472CA"/>
    <w:rsid w:val="00247AA9"/>
    <w:rsid w:val="00250777"/>
    <w:rsid w:val="002508EE"/>
    <w:rsid w:val="00250AA3"/>
    <w:rsid w:val="00250D95"/>
    <w:rsid w:val="00250F99"/>
    <w:rsid w:val="00252919"/>
    <w:rsid w:val="00253578"/>
    <w:rsid w:val="002552DE"/>
    <w:rsid w:val="00255B16"/>
    <w:rsid w:val="00260BAE"/>
    <w:rsid w:val="00260F37"/>
    <w:rsid w:val="00261EE1"/>
    <w:rsid w:val="0026297A"/>
    <w:rsid w:val="00262FBA"/>
    <w:rsid w:val="002637B3"/>
    <w:rsid w:val="002639FF"/>
    <w:rsid w:val="00263A40"/>
    <w:rsid w:val="00263DF7"/>
    <w:rsid w:val="002640F7"/>
    <w:rsid w:val="0026449B"/>
    <w:rsid w:val="00264818"/>
    <w:rsid w:val="00265227"/>
    <w:rsid w:val="00265BDA"/>
    <w:rsid w:val="00266743"/>
    <w:rsid w:val="002674D1"/>
    <w:rsid w:val="00267BD9"/>
    <w:rsid w:val="00270752"/>
    <w:rsid w:val="0027117E"/>
    <w:rsid w:val="002711E9"/>
    <w:rsid w:val="002714EB"/>
    <w:rsid w:val="00271622"/>
    <w:rsid w:val="0027237A"/>
    <w:rsid w:val="00272CA1"/>
    <w:rsid w:val="00273751"/>
    <w:rsid w:val="00273B8E"/>
    <w:rsid w:val="00274EF0"/>
    <w:rsid w:val="002753FA"/>
    <w:rsid w:val="00275485"/>
    <w:rsid w:val="00275F65"/>
    <w:rsid w:val="00276243"/>
    <w:rsid w:val="00276EC5"/>
    <w:rsid w:val="00280620"/>
    <w:rsid w:val="00281F72"/>
    <w:rsid w:val="002820B8"/>
    <w:rsid w:val="0028239B"/>
    <w:rsid w:val="00282BB8"/>
    <w:rsid w:val="00284DD0"/>
    <w:rsid w:val="00285FCF"/>
    <w:rsid w:val="00286CD4"/>
    <w:rsid w:val="00286E58"/>
    <w:rsid w:val="00287543"/>
    <w:rsid w:val="0029164F"/>
    <w:rsid w:val="002920CC"/>
    <w:rsid w:val="00293438"/>
    <w:rsid w:val="00293609"/>
    <w:rsid w:val="0029476E"/>
    <w:rsid w:val="00297199"/>
    <w:rsid w:val="002971B9"/>
    <w:rsid w:val="00297420"/>
    <w:rsid w:val="002976BE"/>
    <w:rsid w:val="0029796A"/>
    <w:rsid w:val="002A0366"/>
    <w:rsid w:val="002A0872"/>
    <w:rsid w:val="002A14A9"/>
    <w:rsid w:val="002A1D88"/>
    <w:rsid w:val="002A3893"/>
    <w:rsid w:val="002A5152"/>
    <w:rsid w:val="002A5EBD"/>
    <w:rsid w:val="002A623F"/>
    <w:rsid w:val="002A62AA"/>
    <w:rsid w:val="002A7523"/>
    <w:rsid w:val="002A765A"/>
    <w:rsid w:val="002A7D5E"/>
    <w:rsid w:val="002B0DC1"/>
    <w:rsid w:val="002B0FCF"/>
    <w:rsid w:val="002B1432"/>
    <w:rsid w:val="002B2DC8"/>
    <w:rsid w:val="002B45B0"/>
    <w:rsid w:val="002B5070"/>
    <w:rsid w:val="002B5225"/>
    <w:rsid w:val="002B6266"/>
    <w:rsid w:val="002B63B0"/>
    <w:rsid w:val="002B6577"/>
    <w:rsid w:val="002B68F5"/>
    <w:rsid w:val="002B7C94"/>
    <w:rsid w:val="002C04F0"/>
    <w:rsid w:val="002C0EAD"/>
    <w:rsid w:val="002C196F"/>
    <w:rsid w:val="002C23FD"/>
    <w:rsid w:val="002C47BB"/>
    <w:rsid w:val="002C4AFA"/>
    <w:rsid w:val="002C5212"/>
    <w:rsid w:val="002C5EF1"/>
    <w:rsid w:val="002C68B9"/>
    <w:rsid w:val="002C6B16"/>
    <w:rsid w:val="002C7508"/>
    <w:rsid w:val="002C75B4"/>
    <w:rsid w:val="002C7EBE"/>
    <w:rsid w:val="002D036D"/>
    <w:rsid w:val="002D05C1"/>
    <w:rsid w:val="002D07FA"/>
    <w:rsid w:val="002D1C5F"/>
    <w:rsid w:val="002D29F8"/>
    <w:rsid w:val="002D2BC6"/>
    <w:rsid w:val="002D3AA4"/>
    <w:rsid w:val="002D3E76"/>
    <w:rsid w:val="002D4146"/>
    <w:rsid w:val="002D51B7"/>
    <w:rsid w:val="002D5702"/>
    <w:rsid w:val="002D5935"/>
    <w:rsid w:val="002D7C76"/>
    <w:rsid w:val="002D7F65"/>
    <w:rsid w:val="002E003B"/>
    <w:rsid w:val="002E1308"/>
    <w:rsid w:val="002E1476"/>
    <w:rsid w:val="002E262D"/>
    <w:rsid w:val="002E2B68"/>
    <w:rsid w:val="002E3FC9"/>
    <w:rsid w:val="002E52D3"/>
    <w:rsid w:val="002E5593"/>
    <w:rsid w:val="002E6110"/>
    <w:rsid w:val="002E7B4E"/>
    <w:rsid w:val="002E7BED"/>
    <w:rsid w:val="002F0B21"/>
    <w:rsid w:val="002F19D0"/>
    <w:rsid w:val="002F1F4D"/>
    <w:rsid w:val="002F2B93"/>
    <w:rsid w:val="002F2D3A"/>
    <w:rsid w:val="002F32FF"/>
    <w:rsid w:val="002F44BE"/>
    <w:rsid w:val="002F4F30"/>
    <w:rsid w:val="002F58A5"/>
    <w:rsid w:val="002F66D3"/>
    <w:rsid w:val="002F6A98"/>
    <w:rsid w:val="002F73F0"/>
    <w:rsid w:val="002F7BAB"/>
    <w:rsid w:val="003004C3"/>
    <w:rsid w:val="00300F5D"/>
    <w:rsid w:val="003020FB"/>
    <w:rsid w:val="003035B0"/>
    <w:rsid w:val="003049D3"/>
    <w:rsid w:val="00305B7F"/>
    <w:rsid w:val="00305D9E"/>
    <w:rsid w:val="00306CE7"/>
    <w:rsid w:val="00306EA0"/>
    <w:rsid w:val="00306F06"/>
    <w:rsid w:val="003075BE"/>
    <w:rsid w:val="00307F26"/>
    <w:rsid w:val="003102D7"/>
    <w:rsid w:val="0031046D"/>
    <w:rsid w:val="003109FA"/>
    <w:rsid w:val="00310CED"/>
    <w:rsid w:val="00310D15"/>
    <w:rsid w:val="00310F30"/>
    <w:rsid w:val="0031171A"/>
    <w:rsid w:val="00311E94"/>
    <w:rsid w:val="00312B2D"/>
    <w:rsid w:val="00312E10"/>
    <w:rsid w:val="0031434D"/>
    <w:rsid w:val="00314AEB"/>
    <w:rsid w:val="003154B9"/>
    <w:rsid w:val="003157F9"/>
    <w:rsid w:val="00316721"/>
    <w:rsid w:val="00316E7C"/>
    <w:rsid w:val="00317458"/>
    <w:rsid w:val="003205F8"/>
    <w:rsid w:val="00321454"/>
    <w:rsid w:val="003214A9"/>
    <w:rsid w:val="00321C85"/>
    <w:rsid w:val="00322AAC"/>
    <w:rsid w:val="003234B7"/>
    <w:rsid w:val="003251DF"/>
    <w:rsid w:val="00325660"/>
    <w:rsid w:val="00325984"/>
    <w:rsid w:val="0032684C"/>
    <w:rsid w:val="00326E36"/>
    <w:rsid w:val="0033017E"/>
    <w:rsid w:val="00330314"/>
    <w:rsid w:val="00331F6A"/>
    <w:rsid w:val="003333CF"/>
    <w:rsid w:val="00333B6C"/>
    <w:rsid w:val="0033484A"/>
    <w:rsid w:val="00334AFB"/>
    <w:rsid w:val="00334DF0"/>
    <w:rsid w:val="00335E6C"/>
    <w:rsid w:val="003362D3"/>
    <w:rsid w:val="00337FA1"/>
    <w:rsid w:val="00340111"/>
    <w:rsid w:val="00340C5E"/>
    <w:rsid w:val="00341ABD"/>
    <w:rsid w:val="00341BF5"/>
    <w:rsid w:val="00342598"/>
    <w:rsid w:val="00346268"/>
    <w:rsid w:val="003464F9"/>
    <w:rsid w:val="00346DEA"/>
    <w:rsid w:val="00347804"/>
    <w:rsid w:val="0035139A"/>
    <w:rsid w:val="00351A18"/>
    <w:rsid w:val="00351AEE"/>
    <w:rsid w:val="00352909"/>
    <w:rsid w:val="00352F78"/>
    <w:rsid w:val="003530B1"/>
    <w:rsid w:val="0035324E"/>
    <w:rsid w:val="00353A06"/>
    <w:rsid w:val="00353DE0"/>
    <w:rsid w:val="00354782"/>
    <w:rsid w:val="003549DC"/>
    <w:rsid w:val="00354C25"/>
    <w:rsid w:val="00355DD1"/>
    <w:rsid w:val="0035691B"/>
    <w:rsid w:val="00357154"/>
    <w:rsid w:val="0035760B"/>
    <w:rsid w:val="0035777E"/>
    <w:rsid w:val="00357A1E"/>
    <w:rsid w:val="00360F3F"/>
    <w:rsid w:val="0036189F"/>
    <w:rsid w:val="00361A85"/>
    <w:rsid w:val="00363373"/>
    <w:rsid w:val="003638A5"/>
    <w:rsid w:val="00363FD7"/>
    <w:rsid w:val="00364448"/>
    <w:rsid w:val="0036548F"/>
    <w:rsid w:val="00365A8D"/>
    <w:rsid w:val="00370290"/>
    <w:rsid w:val="00370303"/>
    <w:rsid w:val="003703E6"/>
    <w:rsid w:val="00370748"/>
    <w:rsid w:val="00372765"/>
    <w:rsid w:val="00372955"/>
    <w:rsid w:val="00372ED0"/>
    <w:rsid w:val="00372ED9"/>
    <w:rsid w:val="00374965"/>
    <w:rsid w:val="0037503E"/>
    <w:rsid w:val="00375065"/>
    <w:rsid w:val="00376FB1"/>
    <w:rsid w:val="00377DFB"/>
    <w:rsid w:val="0038098B"/>
    <w:rsid w:val="00380B7B"/>
    <w:rsid w:val="003812B7"/>
    <w:rsid w:val="00381B89"/>
    <w:rsid w:val="00382DCB"/>
    <w:rsid w:val="00382ECD"/>
    <w:rsid w:val="00383184"/>
    <w:rsid w:val="00383AD3"/>
    <w:rsid w:val="00384059"/>
    <w:rsid w:val="00385522"/>
    <w:rsid w:val="00385A45"/>
    <w:rsid w:val="003862F0"/>
    <w:rsid w:val="00386FEE"/>
    <w:rsid w:val="00387F78"/>
    <w:rsid w:val="003908F1"/>
    <w:rsid w:val="00391544"/>
    <w:rsid w:val="003938AD"/>
    <w:rsid w:val="00393CB5"/>
    <w:rsid w:val="003940CD"/>
    <w:rsid w:val="00394303"/>
    <w:rsid w:val="00394E33"/>
    <w:rsid w:val="00395078"/>
    <w:rsid w:val="003955A7"/>
    <w:rsid w:val="003968FA"/>
    <w:rsid w:val="003A02A6"/>
    <w:rsid w:val="003A06D1"/>
    <w:rsid w:val="003A1FA8"/>
    <w:rsid w:val="003A20A6"/>
    <w:rsid w:val="003A4DD2"/>
    <w:rsid w:val="003A5787"/>
    <w:rsid w:val="003A61B8"/>
    <w:rsid w:val="003A62BE"/>
    <w:rsid w:val="003A64DE"/>
    <w:rsid w:val="003A7B42"/>
    <w:rsid w:val="003A7CEC"/>
    <w:rsid w:val="003B05C9"/>
    <w:rsid w:val="003B0F6C"/>
    <w:rsid w:val="003B1065"/>
    <w:rsid w:val="003B1B17"/>
    <w:rsid w:val="003B1EEE"/>
    <w:rsid w:val="003B33A6"/>
    <w:rsid w:val="003B4233"/>
    <w:rsid w:val="003B45AB"/>
    <w:rsid w:val="003B4BF8"/>
    <w:rsid w:val="003B50C1"/>
    <w:rsid w:val="003B548B"/>
    <w:rsid w:val="003B6A5A"/>
    <w:rsid w:val="003B7D79"/>
    <w:rsid w:val="003C07F2"/>
    <w:rsid w:val="003C0B1C"/>
    <w:rsid w:val="003C1ACD"/>
    <w:rsid w:val="003C2423"/>
    <w:rsid w:val="003C278B"/>
    <w:rsid w:val="003C30D1"/>
    <w:rsid w:val="003C377C"/>
    <w:rsid w:val="003C5956"/>
    <w:rsid w:val="003C7CD0"/>
    <w:rsid w:val="003D074B"/>
    <w:rsid w:val="003D197F"/>
    <w:rsid w:val="003D2A6C"/>
    <w:rsid w:val="003D2E27"/>
    <w:rsid w:val="003D3A85"/>
    <w:rsid w:val="003D5221"/>
    <w:rsid w:val="003D6444"/>
    <w:rsid w:val="003D6D63"/>
    <w:rsid w:val="003E0483"/>
    <w:rsid w:val="003E1079"/>
    <w:rsid w:val="003E23E5"/>
    <w:rsid w:val="003E359C"/>
    <w:rsid w:val="003E3FD8"/>
    <w:rsid w:val="003E452D"/>
    <w:rsid w:val="003E48CC"/>
    <w:rsid w:val="003E51BB"/>
    <w:rsid w:val="003E5626"/>
    <w:rsid w:val="003E5704"/>
    <w:rsid w:val="003E6069"/>
    <w:rsid w:val="003E6505"/>
    <w:rsid w:val="003E67DD"/>
    <w:rsid w:val="003E7F54"/>
    <w:rsid w:val="003F0250"/>
    <w:rsid w:val="003F0F76"/>
    <w:rsid w:val="003F2EF7"/>
    <w:rsid w:val="003F3B92"/>
    <w:rsid w:val="003F47BF"/>
    <w:rsid w:val="003F4BA4"/>
    <w:rsid w:val="003F4F8A"/>
    <w:rsid w:val="003F5361"/>
    <w:rsid w:val="003F5AF3"/>
    <w:rsid w:val="003F61EF"/>
    <w:rsid w:val="003F7C83"/>
    <w:rsid w:val="0040042D"/>
    <w:rsid w:val="00400743"/>
    <w:rsid w:val="00401E6B"/>
    <w:rsid w:val="0040235C"/>
    <w:rsid w:val="00402557"/>
    <w:rsid w:val="004042E3"/>
    <w:rsid w:val="00405592"/>
    <w:rsid w:val="004059B8"/>
    <w:rsid w:val="00405EBC"/>
    <w:rsid w:val="004065D9"/>
    <w:rsid w:val="00407AEB"/>
    <w:rsid w:val="004119A1"/>
    <w:rsid w:val="00412255"/>
    <w:rsid w:val="00413141"/>
    <w:rsid w:val="0041314A"/>
    <w:rsid w:val="00413CFD"/>
    <w:rsid w:val="004145CA"/>
    <w:rsid w:val="00414910"/>
    <w:rsid w:val="00415609"/>
    <w:rsid w:val="00415B6D"/>
    <w:rsid w:val="00415F8E"/>
    <w:rsid w:val="0041608E"/>
    <w:rsid w:val="00416793"/>
    <w:rsid w:val="00420772"/>
    <w:rsid w:val="0042159B"/>
    <w:rsid w:val="004219D8"/>
    <w:rsid w:val="0042323C"/>
    <w:rsid w:val="00423330"/>
    <w:rsid w:val="00423965"/>
    <w:rsid w:val="004242BA"/>
    <w:rsid w:val="00425AD9"/>
    <w:rsid w:val="00426F82"/>
    <w:rsid w:val="0042718C"/>
    <w:rsid w:val="00427C11"/>
    <w:rsid w:val="00430269"/>
    <w:rsid w:val="004307F2"/>
    <w:rsid w:val="00430B49"/>
    <w:rsid w:val="0043102C"/>
    <w:rsid w:val="00431461"/>
    <w:rsid w:val="00432A0C"/>
    <w:rsid w:val="00432AE1"/>
    <w:rsid w:val="00433341"/>
    <w:rsid w:val="00433356"/>
    <w:rsid w:val="00435371"/>
    <w:rsid w:val="004367C1"/>
    <w:rsid w:val="00436B64"/>
    <w:rsid w:val="00441B76"/>
    <w:rsid w:val="00442A9B"/>
    <w:rsid w:val="00443952"/>
    <w:rsid w:val="00445440"/>
    <w:rsid w:val="004506BE"/>
    <w:rsid w:val="00451496"/>
    <w:rsid w:val="00451742"/>
    <w:rsid w:val="0045184A"/>
    <w:rsid w:val="00452579"/>
    <w:rsid w:val="00452801"/>
    <w:rsid w:val="00452826"/>
    <w:rsid w:val="00452D4A"/>
    <w:rsid w:val="00453315"/>
    <w:rsid w:val="0045494F"/>
    <w:rsid w:val="00454EF4"/>
    <w:rsid w:val="004551D9"/>
    <w:rsid w:val="004556A4"/>
    <w:rsid w:val="00456243"/>
    <w:rsid w:val="00456E0B"/>
    <w:rsid w:val="00457A52"/>
    <w:rsid w:val="00457B69"/>
    <w:rsid w:val="004605D7"/>
    <w:rsid w:val="00461853"/>
    <w:rsid w:val="00461A2A"/>
    <w:rsid w:val="00461BE3"/>
    <w:rsid w:val="00464136"/>
    <w:rsid w:val="004649FF"/>
    <w:rsid w:val="0046701A"/>
    <w:rsid w:val="004703D8"/>
    <w:rsid w:val="00470FB8"/>
    <w:rsid w:val="004711EE"/>
    <w:rsid w:val="00472B98"/>
    <w:rsid w:val="00473C1E"/>
    <w:rsid w:val="00475E49"/>
    <w:rsid w:val="00476E5E"/>
    <w:rsid w:val="00477869"/>
    <w:rsid w:val="00481DD1"/>
    <w:rsid w:val="004832AF"/>
    <w:rsid w:val="004834D4"/>
    <w:rsid w:val="0048513F"/>
    <w:rsid w:val="0048533F"/>
    <w:rsid w:val="004853E1"/>
    <w:rsid w:val="0048761A"/>
    <w:rsid w:val="00487BF5"/>
    <w:rsid w:val="00491626"/>
    <w:rsid w:val="00491D44"/>
    <w:rsid w:val="00492EFA"/>
    <w:rsid w:val="00492FBD"/>
    <w:rsid w:val="00492FFD"/>
    <w:rsid w:val="004932C4"/>
    <w:rsid w:val="00493732"/>
    <w:rsid w:val="00493A21"/>
    <w:rsid w:val="00493D4E"/>
    <w:rsid w:val="00493DA7"/>
    <w:rsid w:val="0049477D"/>
    <w:rsid w:val="004952D6"/>
    <w:rsid w:val="00496672"/>
    <w:rsid w:val="00496676"/>
    <w:rsid w:val="004A25D6"/>
    <w:rsid w:val="004A27EA"/>
    <w:rsid w:val="004A297D"/>
    <w:rsid w:val="004A3180"/>
    <w:rsid w:val="004A3761"/>
    <w:rsid w:val="004A45DC"/>
    <w:rsid w:val="004A6778"/>
    <w:rsid w:val="004A690B"/>
    <w:rsid w:val="004A732E"/>
    <w:rsid w:val="004B2B9D"/>
    <w:rsid w:val="004B2EC3"/>
    <w:rsid w:val="004B3238"/>
    <w:rsid w:val="004B4144"/>
    <w:rsid w:val="004B4862"/>
    <w:rsid w:val="004B52A6"/>
    <w:rsid w:val="004B55B5"/>
    <w:rsid w:val="004B66AA"/>
    <w:rsid w:val="004B6E30"/>
    <w:rsid w:val="004B7587"/>
    <w:rsid w:val="004C03EE"/>
    <w:rsid w:val="004C0487"/>
    <w:rsid w:val="004C18CE"/>
    <w:rsid w:val="004C1A20"/>
    <w:rsid w:val="004C1B42"/>
    <w:rsid w:val="004C2076"/>
    <w:rsid w:val="004C23B6"/>
    <w:rsid w:val="004C2904"/>
    <w:rsid w:val="004C3000"/>
    <w:rsid w:val="004C32FB"/>
    <w:rsid w:val="004C3857"/>
    <w:rsid w:val="004C4FC7"/>
    <w:rsid w:val="004D0C64"/>
    <w:rsid w:val="004D18E4"/>
    <w:rsid w:val="004D193C"/>
    <w:rsid w:val="004D2D0A"/>
    <w:rsid w:val="004D43CF"/>
    <w:rsid w:val="004D58CD"/>
    <w:rsid w:val="004D6D8F"/>
    <w:rsid w:val="004D76D9"/>
    <w:rsid w:val="004E0E65"/>
    <w:rsid w:val="004E1B47"/>
    <w:rsid w:val="004E1B65"/>
    <w:rsid w:val="004E218D"/>
    <w:rsid w:val="004E22C3"/>
    <w:rsid w:val="004E2770"/>
    <w:rsid w:val="004E27F0"/>
    <w:rsid w:val="004E36FA"/>
    <w:rsid w:val="004E37DB"/>
    <w:rsid w:val="004E3AC0"/>
    <w:rsid w:val="004E3C9C"/>
    <w:rsid w:val="004E3CCF"/>
    <w:rsid w:val="004E43D9"/>
    <w:rsid w:val="004E6617"/>
    <w:rsid w:val="004E7B2E"/>
    <w:rsid w:val="004F013F"/>
    <w:rsid w:val="004F034B"/>
    <w:rsid w:val="004F1AC3"/>
    <w:rsid w:val="004F21B4"/>
    <w:rsid w:val="004F2437"/>
    <w:rsid w:val="004F3209"/>
    <w:rsid w:val="004F3273"/>
    <w:rsid w:val="004F39D8"/>
    <w:rsid w:val="004F40E6"/>
    <w:rsid w:val="004F48FF"/>
    <w:rsid w:val="004F49C8"/>
    <w:rsid w:val="004F5296"/>
    <w:rsid w:val="004F6881"/>
    <w:rsid w:val="004F7557"/>
    <w:rsid w:val="005008D8"/>
    <w:rsid w:val="00501524"/>
    <w:rsid w:val="00502A93"/>
    <w:rsid w:val="00503144"/>
    <w:rsid w:val="005056E4"/>
    <w:rsid w:val="00506BAA"/>
    <w:rsid w:val="00506C30"/>
    <w:rsid w:val="00507179"/>
    <w:rsid w:val="005101FC"/>
    <w:rsid w:val="0051283F"/>
    <w:rsid w:val="005134DB"/>
    <w:rsid w:val="00513688"/>
    <w:rsid w:val="00513DDA"/>
    <w:rsid w:val="005158F9"/>
    <w:rsid w:val="00516182"/>
    <w:rsid w:val="00516BE0"/>
    <w:rsid w:val="005171B3"/>
    <w:rsid w:val="005172D0"/>
    <w:rsid w:val="00520055"/>
    <w:rsid w:val="00520D12"/>
    <w:rsid w:val="00520DE6"/>
    <w:rsid w:val="0052151E"/>
    <w:rsid w:val="0052168B"/>
    <w:rsid w:val="00521CB7"/>
    <w:rsid w:val="0052291A"/>
    <w:rsid w:val="00522930"/>
    <w:rsid w:val="0052319E"/>
    <w:rsid w:val="00524203"/>
    <w:rsid w:val="00524A7C"/>
    <w:rsid w:val="00525C33"/>
    <w:rsid w:val="00526ECB"/>
    <w:rsid w:val="005273F9"/>
    <w:rsid w:val="00527922"/>
    <w:rsid w:val="0053024A"/>
    <w:rsid w:val="00531259"/>
    <w:rsid w:val="005312C4"/>
    <w:rsid w:val="005334E1"/>
    <w:rsid w:val="005335B4"/>
    <w:rsid w:val="00533CE8"/>
    <w:rsid w:val="00533D24"/>
    <w:rsid w:val="00534192"/>
    <w:rsid w:val="0053468D"/>
    <w:rsid w:val="00534A5A"/>
    <w:rsid w:val="00534C04"/>
    <w:rsid w:val="00537A5B"/>
    <w:rsid w:val="00537C2D"/>
    <w:rsid w:val="005403A1"/>
    <w:rsid w:val="00540EB7"/>
    <w:rsid w:val="005414D3"/>
    <w:rsid w:val="00542BCF"/>
    <w:rsid w:val="0054401D"/>
    <w:rsid w:val="005448E4"/>
    <w:rsid w:val="005450F2"/>
    <w:rsid w:val="0054551A"/>
    <w:rsid w:val="005460D3"/>
    <w:rsid w:val="00547157"/>
    <w:rsid w:val="0054734C"/>
    <w:rsid w:val="00547A9A"/>
    <w:rsid w:val="00547DFD"/>
    <w:rsid w:val="00550E47"/>
    <w:rsid w:val="005512BB"/>
    <w:rsid w:val="005516B4"/>
    <w:rsid w:val="00551756"/>
    <w:rsid w:val="00551906"/>
    <w:rsid w:val="00551C92"/>
    <w:rsid w:val="00552D49"/>
    <w:rsid w:val="00553119"/>
    <w:rsid w:val="00553478"/>
    <w:rsid w:val="005534CC"/>
    <w:rsid w:val="00553CF0"/>
    <w:rsid w:val="00554192"/>
    <w:rsid w:val="00554574"/>
    <w:rsid w:val="00556295"/>
    <w:rsid w:val="0056379B"/>
    <w:rsid w:val="0056405B"/>
    <w:rsid w:val="005651BE"/>
    <w:rsid w:val="005658D1"/>
    <w:rsid w:val="00565A15"/>
    <w:rsid w:val="0056659A"/>
    <w:rsid w:val="0056759B"/>
    <w:rsid w:val="00567C4E"/>
    <w:rsid w:val="005704F9"/>
    <w:rsid w:val="005709BA"/>
    <w:rsid w:val="00570BDC"/>
    <w:rsid w:val="00571115"/>
    <w:rsid w:val="00571F0F"/>
    <w:rsid w:val="005723B3"/>
    <w:rsid w:val="00572941"/>
    <w:rsid w:val="00573257"/>
    <w:rsid w:val="00573B77"/>
    <w:rsid w:val="00575FBE"/>
    <w:rsid w:val="00576129"/>
    <w:rsid w:val="00576802"/>
    <w:rsid w:val="005770F1"/>
    <w:rsid w:val="005771B7"/>
    <w:rsid w:val="00577332"/>
    <w:rsid w:val="00577551"/>
    <w:rsid w:val="00577736"/>
    <w:rsid w:val="00577A02"/>
    <w:rsid w:val="00577C6D"/>
    <w:rsid w:val="00580918"/>
    <w:rsid w:val="00580AFC"/>
    <w:rsid w:val="00580E92"/>
    <w:rsid w:val="005817F8"/>
    <w:rsid w:val="0058199C"/>
    <w:rsid w:val="00584163"/>
    <w:rsid w:val="005856AB"/>
    <w:rsid w:val="00585810"/>
    <w:rsid w:val="00585D81"/>
    <w:rsid w:val="00585DAC"/>
    <w:rsid w:val="00586588"/>
    <w:rsid w:val="0058683D"/>
    <w:rsid w:val="005870B7"/>
    <w:rsid w:val="005872F2"/>
    <w:rsid w:val="0059082E"/>
    <w:rsid w:val="00590C3F"/>
    <w:rsid w:val="0059136F"/>
    <w:rsid w:val="005915C6"/>
    <w:rsid w:val="00591761"/>
    <w:rsid w:val="0059206C"/>
    <w:rsid w:val="00592774"/>
    <w:rsid w:val="0059358F"/>
    <w:rsid w:val="00593DD8"/>
    <w:rsid w:val="005943EA"/>
    <w:rsid w:val="005944F6"/>
    <w:rsid w:val="00594CB1"/>
    <w:rsid w:val="00595C9E"/>
    <w:rsid w:val="005A0560"/>
    <w:rsid w:val="005A14F6"/>
    <w:rsid w:val="005A2856"/>
    <w:rsid w:val="005A2C00"/>
    <w:rsid w:val="005A3244"/>
    <w:rsid w:val="005A5215"/>
    <w:rsid w:val="005A52FB"/>
    <w:rsid w:val="005A56CE"/>
    <w:rsid w:val="005A5895"/>
    <w:rsid w:val="005A623E"/>
    <w:rsid w:val="005A7647"/>
    <w:rsid w:val="005A7C45"/>
    <w:rsid w:val="005B1577"/>
    <w:rsid w:val="005B173E"/>
    <w:rsid w:val="005B1F50"/>
    <w:rsid w:val="005B34AE"/>
    <w:rsid w:val="005B44C2"/>
    <w:rsid w:val="005B507A"/>
    <w:rsid w:val="005B55FB"/>
    <w:rsid w:val="005B5877"/>
    <w:rsid w:val="005B5BB0"/>
    <w:rsid w:val="005B5F6F"/>
    <w:rsid w:val="005B6FB7"/>
    <w:rsid w:val="005B7057"/>
    <w:rsid w:val="005B72DE"/>
    <w:rsid w:val="005B7ED7"/>
    <w:rsid w:val="005B7F46"/>
    <w:rsid w:val="005C03D5"/>
    <w:rsid w:val="005C06A3"/>
    <w:rsid w:val="005C0736"/>
    <w:rsid w:val="005C07AA"/>
    <w:rsid w:val="005C07FC"/>
    <w:rsid w:val="005C2980"/>
    <w:rsid w:val="005C4406"/>
    <w:rsid w:val="005C4526"/>
    <w:rsid w:val="005C58B2"/>
    <w:rsid w:val="005C5BD0"/>
    <w:rsid w:val="005C684D"/>
    <w:rsid w:val="005C6B71"/>
    <w:rsid w:val="005C6C09"/>
    <w:rsid w:val="005C7014"/>
    <w:rsid w:val="005C702E"/>
    <w:rsid w:val="005D0356"/>
    <w:rsid w:val="005D0475"/>
    <w:rsid w:val="005D1974"/>
    <w:rsid w:val="005D2D64"/>
    <w:rsid w:val="005D2FA9"/>
    <w:rsid w:val="005D3606"/>
    <w:rsid w:val="005D36FF"/>
    <w:rsid w:val="005D3D7E"/>
    <w:rsid w:val="005D5642"/>
    <w:rsid w:val="005D57A6"/>
    <w:rsid w:val="005D5D6B"/>
    <w:rsid w:val="005D5F14"/>
    <w:rsid w:val="005D6786"/>
    <w:rsid w:val="005D7085"/>
    <w:rsid w:val="005E07E6"/>
    <w:rsid w:val="005E09D2"/>
    <w:rsid w:val="005E0C5B"/>
    <w:rsid w:val="005E0CE5"/>
    <w:rsid w:val="005E11DB"/>
    <w:rsid w:val="005E133F"/>
    <w:rsid w:val="005E13D6"/>
    <w:rsid w:val="005E2BC7"/>
    <w:rsid w:val="005E2E21"/>
    <w:rsid w:val="005E3C2A"/>
    <w:rsid w:val="005E3E9D"/>
    <w:rsid w:val="005E4831"/>
    <w:rsid w:val="005E584A"/>
    <w:rsid w:val="005E5AA3"/>
    <w:rsid w:val="005E6AF7"/>
    <w:rsid w:val="005E738E"/>
    <w:rsid w:val="005E7F21"/>
    <w:rsid w:val="005E7FD4"/>
    <w:rsid w:val="005F031E"/>
    <w:rsid w:val="005F0605"/>
    <w:rsid w:val="005F07A2"/>
    <w:rsid w:val="005F0F6D"/>
    <w:rsid w:val="005F1491"/>
    <w:rsid w:val="005F19E0"/>
    <w:rsid w:val="005F4360"/>
    <w:rsid w:val="005F56F9"/>
    <w:rsid w:val="005F671D"/>
    <w:rsid w:val="005F7B8B"/>
    <w:rsid w:val="00600DD8"/>
    <w:rsid w:val="00602B3C"/>
    <w:rsid w:val="006036D6"/>
    <w:rsid w:val="006045EE"/>
    <w:rsid w:val="00604A61"/>
    <w:rsid w:val="00604ABC"/>
    <w:rsid w:val="006058F7"/>
    <w:rsid w:val="006059D3"/>
    <w:rsid w:val="006102B3"/>
    <w:rsid w:val="00610584"/>
    <w:rsid w:val="006105F9"/>
    <w:rsid w:val="00610D8F"/>
    <w:rsid w:val="0061119F"/>
    <w:rsid w:val="00611510"/>
    <w:rsid w:val="00611687"/>
    <w:rsid w:val="00611708"/>
    <w:rsid w:val="00611A31"/>
    <w:rsid w:val="00612551"/>
    <w:rsid w:val="006131FD"/>
    <w:rsid w:val="006134E2"/>
    <w:rsid w:val="00614412"/>
    <w:rsid w:val="00614435"/>
    <w:rsid w:val="006148F5"/>
    <w:rsid w:val="00614EBC"/>
    <w:rsid w:val="00615D61"/>
    <w:rsid w:val="0061669A"/>
    <w:rsid w:val="006166EB"/>
    <w:rsid w:val="00616A58"/>
    <w:rsid w:val="006170A7"/>
    <w:rsid w:val="006174FE"/>
    <w:rsid w:val="00620618"/>
    <w:rsid w:val="006211FC"/>
    <w:rsid w:val="00621C3B"/>
    <w:rsid w:val="00623E25"/>
    <w:rsid w:val="00625A6F"/>
    <w:rsid w:val="00625ACD"/>
    <w:rsid w:val="00625F61"/>
    <w:rsid w:val="006262A3"/>
    <w:rsid w:val="00626E0C"/>
    <w:rsid w:val="006270CB"/>
    <w:rsid w:val="00627C38"/>
    <w:rsid w:val="00630A4F"/>
    <w:rsid w:val="006314B7"/>
    <w:rsid w:val="0063228A"/>
    <w:rsid w:val="00632397"/>
    <w:rsid w:val="00633B15"/>
    <w:rsid w:val="006340CF"/>
    <w:rsid w:val="006348EC"/>
    <w:rsid w:val="00634AE8"/>
    <w:rsid w:val="00635591"/>
    <w:rsid w:val="006359AE"/>
    <w:rsid w:val="00635C72"/>
    <w:rsid w:val="00636335"/>
    <w:rsid w:val="006369BB"/>
    <w:rsid w:val="00640A8F"/>
    <w:rsid w:val="00640AA1"/>
    <w:rsid w:val="00641240"/>
    <w:rsid w:val="0064201D"/>
    <w:rsid w:val="0064334E"/>
    <w:rsid w:val="006436C6"/>
    <w:rsid w:val="00644355"/>
    <w:rsid w:val="006446D3"/>
    <w:rsid w:val="00644B3E"/>
    <w:rsid w:val="00644BAF"/>
    <w:rsid w:val="0064525C"/>
    <w:rsid w:val="00645526"/>
    <w:rsid w:val="006461EB"/>
    <w:rsid w:val="00647AF3"/>
    <w:rsid w:val="00650DEB"/>
    <w:rsid w:val="00650F0D"/>
    <w:rsid w:val="00651187"/>
    <w:rsid w:val="0065305D"/>
    <w:rsid w:val="006531DB"/>
    <w:rsid w:val="006538C4"/>
    <w:rsid w:val="00653B8E"/>
    <w:rsid w:val="006542D9"/>
    <w:rsid w:val="00655920"/>
    <w:rsid w:val="00656053"/>
    <w:rsid w:val="0065664C"/>
    <w:rsid w:val="0065667D"/>
    <w:rsid w:val="006571AE"/>
    <w:rsid w:val="00657249"/>
    <w:rsid w:val="0065760F"/>
    <w:rsid w:val="00660C3F"/>
    <w:rsid w:val="00661002"/>
    <w:rsid w:val="0066113D"/>
    <w:rsid w:val="0066127B"/>
    <w:rsid w:val="00661B30"/>
    <w:rsid w:val="00661C35"/>
    <w:rsid w:val="006620EC"/>
    <w:rsid w:val="00662238"/>
    <w:rsid w:val="006626D6"/>
    <w:rsid w:val="006627F3"/>
    <w:rsid w:val="0066304B"/>
    <w:rsid w:val="00663607"/>
    <w:rsid w:val="00663B43"/>
    <w:rsid w:val="00665780"/>
    <w:rsid w:val="00665E0C"/>
    <w:rsid w:val="00666739"/>
    <w:rsid w:val="00667309"/>
    <w:rsid w:val="00667CE5"/>
    <w:rsid w:val="006702D2"/>
    <w:rsid w:val="00670356"/>
    <w:rsid w:val="006705C0"/>
    <w:rsid w:val="00670DD9"/>
    <w:rsid w:val="00670DE7"/>
    <w:rsid w:val="006729F1"/>
    <w:rsid w:val="00673C74"/>
    <w:rsid w:val="00674888"/>
    <w:rsid w:val="00674C65"/>
    <w:rsid w:val="00674C94"/>
    <w:rsid w:val="00674D6F"/>
    <w:rsid w:val="00674E25"/>
    <w:rsid w:val="00674E28"/>
    <w:rsid w:val="00675698"/>
    <w:rsid w:val="00677D5E"/>
    <w:rsid w:val="0068196E"/>
    <w:rsid w:val="00681A95"/>
    <w:rsid w:val="0068233D"/>
    <w:rsid w:val="00682E7B"/>
    <w:rsid w:val="006838E0"/>
    <w:rsid w:val="00683C30"/>
    <w:rsid w:val="0068408A"/>
    <w:rsid w:val="0068433F"/>
    <w:rsid w:val="00684965"/>
    <w:rsid w:val="00684C9B"/>
    <w:rsid w:val="006852EB"/>
    <w:rsid w:val="0068574A"/>
    <w:rsid w:val="006860D3"/>
    <w:rsid w:val="00686617"/>
    <w:rsid w:val="00690963"/>
    <w:rsid w:val="00690CE1"/>
    <w:rsid w:val="0069119D"/>
    <w:rsid w:val="006913BF"/>
    <w:rsid w:val="00692065"/>
    <w:rsid w:val="00692C84"/>
    <w:rsid w:val="00692FE0"/>
    <w:rsid w:val="006946A6"/>
    <w:rsid w:val="00694AA7"/>
    <w:rsid w:val="006954A3"/>
    <w:rsid w:val="006958D4"/>
    <w:rsid w:val="006961E8"/>
    <w:rsid w:val="006A0CFB"/>
    <w:rsid w:val="006A13CB"/>
    <w:rsid w:val="006A18E1"/>
    <w:rsid w:val="006A2440"/>
    <w:rsid w:val="006A4AA6"/>
    <w:rsid w:val="006A5228"/>
    <w:rsid w:val="006A5911"/>
    <w:rsid w:val="006A66FB"/>
    <w:rsid w:val="006B00FA"/>
    <w:rsid w:val="006B06AB"/>
    <w:rsid w:val="006B0A51"/>
    <w:rsid w:val="006B0CDC"/>
    <w:rsid w:val="006B1822"/>
    <w:rsid w:val="006B1AF0"/>
    <w:rsid w:val="006B250D"/>
    <w:rsid w:val="006B28C0"/>
    <w:rsid w:val="006B3CA7"/>
    <w:rsid w:val="006B4660"/>
    <w:rsid w:val="006B5134"/>
    <w:rsid w:val="006B53EE"/>
    <w:rsid w:val="006B6614"/>
    <w:rsid w:val="006B72B7"/>
    <w:rsid w:val="006B7B28"/>
    <w:rsid w:val="006B7BA3"/>
    <w:rsid w:val="006B7C13"/>
    <w:rsid w:val="006C1A55"/>
    <w:rsid w:val="006C2831"/>
    <w:rsid w:val="006C3038"/>
    <w:rsid w:val="006C406B"/>
    <w:rsid w:val="006C5C5A"/>
    <w:rsid w:val="006C5DC4"/>
    <w:rsid w:val="006C5DCC"/>
    <w:rsid w:val="006C7F45"/>
    <w:rsid w:val="006D0058"/>
    <w:rsid w:val="006D065F"/>
    <w:rsid w:val="006D1FC4"/>
    <w:rsid w:val="006D3431"/>
    <w:rsid w:val="006D3584"/>
    <w:rsid w:val="006D3EDD"/>
    <w:rsid w:val="006D420D"/>
    <w:rsid w:val="006D4AD1"/>
    <w:rsid w:val="006D5082"/>
    <w:rsid w:val="006D50C3"/>
    <w:rsid w:val="006D5736"/>
    <w:rsid w:val="006D5931"/>
    <w:rsid w:val="006D5F8A"/>
    <w:rsid w:val="006D666E"/>
    <w:rsid w:val="006D688E"/>
    <w:rsid w:val="006D7915"/>
    <w:rsid w:val="006E0D45"/>
    <w:rsid w:val="006E277F"/>
    <w:rsid w:val="006E3A46"/>
    <w:rsid w:val="006E3B11"/>
    <w:rsid w:val="006E4EFD"/>
    <w:rsid w:val="006E62FF"/>
    <w:rsid w:val="006F038E"/>
    <w:rsid w:val="006F09C1"/>
    <w:rsid w:val="006F0DB9"/>
    <w:rsid w:val="006F1725"/>
    <w:rsid w:val="006F1DD5"/>
    <w:rsid w:val="006F2539"/>
    <w:rsid w:val="006F374A"/>
    <w:rsid w:val="006F3A8C"/>
    <w:rsid w:val="006F3D5F"/>
    <w:rsid w:val="006F4328"/>
    <w:rsid w:val="006F5531"/>
    <w:rsid w:val="006F5D02"/>
    <w:rsid w:val="006F6622"/>
    <w:rsid w:val="006F6A39"/>
    <w:rsid w:val="006F753E"/>
    <w:rsid w:val="0070004E"/>
    <w:rsid w:val="00700C56"/>
    <w:rsid w:val="00701AE6"/>
    <w:rsid w:val="00701E9E"/>
    <w:rsid w:val="007024E9"/>
    <w:rsid w:val="007036F3"/>
    <w:rsid w:val="00703E93"/>
    <w:rsid w:val="00704ACE"/>
    <w:rsid w:val="0070563C"/>
    <w:rsid w:val="0070699B"/>
    <w:rsid w:val="00707076"/>
    <w:rsid w:val="007077E8"/>
    <w:rsid w:val="00711957"/>
    <w:rsid w:val="007127D2"/>
    <w:rsid w:val="00713A18"/>
    <w:rsid w:val="00713D99"/>
    <w:rsid w:val="0071436E"/>
    <w:rsid w:val="007146A3"/>
    <w:rsid w:val="007161BA"/>
    <w:rsid w:val="00716E6A"/>
    <w:rsid w:val="00716ECD"/>
    <w:rsid w:val="0071718D"/>
    <w:rsid w:val="007175BA"/>
    <w:rsid w:val="007179F8"/>
    <w:rsid w:val="007217C2"/>
    <w:rsid w:val="00721DE7"/>
    <w:rsid w:val="00722449"/>
    <w:rsid w:val="0072295C"/>
    <w:rsid w:val="007244AA"/>
    <w:rsid w:val="0072502D"/>
    <w:rsid w:val="00725FB0"/>
    <w:rsid w:val="00726A7D"/>
    <w:rsid w:val="00726AEC"/>
    <w:rsid w:val="00726CAB"/>
    <w:rsid w:val="00727E27"/>
    <w:rsid w:val="007304C4"/>
    <w:rsid w:val="0073092D"/>
    <w:rsid w:val="00732036"/>
    <w:rsid w:val="00735268"/>
    <w:rsid w:val="00737CFA"/>
    <w:rsid w:val="0074015B"/>
    <w:rsid w:val="00741FBB"/>
    <w:rsid w:val="00742146"/>
    <w:rsid w:val="00742527"/>
    <w:rsid w:val="00742AB3"/>
    <w:rsid w:val="00742D55"/>
    <w:rsid w:val="0074339E"/>
    <w:rsid w:val="0074463A"/>
    <w:rsid w:val="00744EE0"/>
    <w:rsid w:val="00744F40"/>
    <w:rsid w:val="007451EF"/>
    <w:rsid w:val="00746333"/>
    <w:rsid w:val="00746D13"/>
    <w:rsid w:val="00747D1F"/>
    <w:rsid w:val="00751865"/>
    <w:rsid w:val="00751E37"/>
    <w:rsid w:val="007538F0"/>
    <w:rsid w:val="00754477"/>
    <w:rsid w:val="00754D02"/>
    <w:rsid w:val="00754D7D"/>
    <w:rsid w:val="007577B7"/>
    <w:rsid w:val="007605E0"/>
    <w:rsid w:val="007607CC"/>
    <w:rsid w:val="00761076"/>
    <w:rsid w:val="0076290F"/>
    <w:rsid w:val="007651A7"/>
    <w:rsid w:val="0076542F"/>
    <w:rsid w:val="00767E0D"/>
    <w:rsid w:val="007700AC"/>
    <w:rsid w:val="00772ACA"/>
    <w:rsid w:val="00772C93"/>
    <w:rsid w:val="00773835"/>
    <w:rsid w:val="007739DE"/>
    <w:rsid w:val="00773A83"/>
    <w:rsid w:val="00773B4B"/>
    <w:rsid w:val="00773DDE"/>
    <w:rsid w:val="00774C63"/>
    <w:rsid w:val="00774CA1"/>
    <w:rsid w:val="00775F74"/>
    <w:rsid w:val="00776329"/>
    <w:rsid w:val="00776629"/>
    <w:rsid w:val="00777DFF"/>
    <w:rsid w:val="00781809"/>
    <w:rsid w:val="00781926"/>
    <w:rsid w:val="0078534A"/>
    <w:rsid w:val="00787291"/>
    <w:rsid w:val="007877DD"/>
    <w:rsid w:val="0078790A"/>
    <w:rsid w:val="00787E8C"/>
    <w:rsid w:val="00787F85"/>
    <w:rsid w:val="00790D4D"/>
    <w:rsid w:val="0079157B"/>
    <w:rsid w:val="007937DB"/>
    <w:rsid w:val="0079441D"/>
    <w:rsid w:val="007949B0"/>
    <w:rsid w:val="00794B45"/>
    <w:rsid w:val="00794BA2"/>
    <w:rsid w:val="00795F2A"/>
    <w:rsid w:val="007A144B"/>
    <w:rsid w:val="007A17E8"/>
    <w:rsid w:val="007A255D"/>
    <w:rsid w:val="007A2FFB"/>
    <w:rsid w:val="007A3EA9"/>
    <w:rsid w:val="007A4ACF"/>
    <w:rsid w:val="007A4C12"/>
    <w:rsid w:val="007A5724"/>
    <w:rsid w:val="007A6A1A"/>
    <w:rsid w:val="007A7354"/>
    <w:rsid w:val="007A7A63"/>
    <w:rsid w:val="007B007B"/>
    <w:rsid w:val="007B194C"/>
    <w:rsid w:val="007B1986"/>
    <w:rsid w:val="007B238A"/>
    <w:rsid w:val="007B25B8"/>
    <w:rsid w:val="007B31F2"/>
    <w:rsid w:val="007B33AE"/>
    <w:rsid w:val="007B3FE7"/>
    <w:rsid w:val="007B42A8"/>
    <w:rsid w:val="007B57D3"/>
    <w:rsid w:val="007B716D"/>
    <w:rsid w:val="007B7315"/>
    <w:rsid w:val="007C0EAC"/>
    <w:rsid w:val="007C1635"/>
    <w:rsid w:val="007C18FF"/>
    <w:rsid w:val="007C223D"/>
    <w:rsid w:val="007C51C0"/>
    <w:rsid w:val="007C6B38"/>
    <w:rsid w:val="007C6DB2"/>
    <w:rsid w:val="007C74F6"/>
    <w:rsid w:val="007C7634"/>
    <w:rsid w:val="007C797E"/>
    <w:rsid w:val="007C79B5"/>
    <w:rsid w:val="007D0392"/>
    <w:rsid w:val="007D078B"/>
    <w:rsid w:val="007D0A1F"/>
    <w:rsid w:val="007D0CEB"/>
    <w:rsid w:val="007D112C"/>
    <w:rsid w:val="007D1A18"/>
    <w:rsid w:val="007D1E50"/>
    <w:rsid w:val="007D1E76"/>
    <w:rsid w:val="007D2319"/>
    <w:rsid w:val="007D29CA"/>
    <w:rsid w:val="007D41DC"/>
    <w:rsid w:val="007D4B26"/>
    <w:rsid w:val="007D4CFA"/>
    <w:rsid w:val="007D4E66"/>
    <w:rsid w:val="007D592A"/>
    <w:rsid w:val="007D5AC0"/>
    <w:rsid w:val="007D6246"/>
    <w:rsid w:val="007D66CF"/>
    <w:rsid w:val="007D6C2B"/>
    <w:rsid w:val="007D6E5F"/>
    <w:rsid w:val="007D7A15"/>
    <w:rsid w:val="007E02F9"/>
    <w:rsid w:val="007E0390"/>
    <w:rsid w:val="007E08D4"/>
    <w:rsid w:val="007E104E"/>
    <w:rsid w:val="007E1C36"/>
    <w:rsid w:val="007E1F5A"/>
    <w:rsid w:val="007E2044"/>
    <w:rsid w:val="007E3284"/>
    <w:rsid w:val="007E3F4A"/>
    <w:rsid w:val="007E432D"/>
    <w:rsid w:val="007E45FF"/>
    <w:rsid w:val="007E6658"/>
    <w:rsid w:val="007E7CEE"/>
    <w:rsid w:val="007F0344"/>
    <w:rsid w:val="007F15D0"/>
    <w:rsid w:val="007F223E"/>
    <w:rsid w:val="007F2D05"/>
    <w:rsid w:val="007F3073"/>
    <w:rsid w:val="007F3226"/>
    <w:rsid w:val="007F33A5"/>
    <w:rsid w:val="007F4293"/>
    <w:rsid w:val="007F4584"/>
    <w:rsid w:val="007F4735"/>
    <w:rsid w:val="007F54A4"/>
    <w:rsid w:val="007F56B5"/>
    <w:rsid w:val="007F6276"/>
    <w:rsid w:val="008024A3"/>
    <w:rsid w:val="008024DD"/>
    <w:rsid w:val="00803B60"/>
    <w:rsid w:val="0080415A"/>
    <w:rsid w:val="00804F4A"/>
    <w:rsid w:val="00805598"/>
    <w:rsid w:val="008069C1"/>
    <w:rsid w:val="00806F7C"/>
    <w:rsid w:val="00807579"/>
    <w:rsid w:val="00807A7F"/>
    <w:rsid w:val="00810069"/>
    <w:rsid w:val="00811188"/>
    <w:rsid w:val="0081157B"/>
    <w:rsid w:val="0081253B"/>
    <w:rsid w:val="00813442"/>
    <w:rsid w:val="008160B6"/>
    <w:rsid w:val="00816AAF"/>
    <w:rsid w:val="00816E86"/>
    <w:rsid w:val="00820235"/>
    <w:rsid w:val="008223B8"/>
    <w:rsid w:val="008228E3"/>
    <w:rsid w:val="00822AE5"/>
    <w:rsid w:val="008230FD"/>
    <w:rsid w:val="00825174"/>
    <w:rsid w:val="00826975"/>
    <w:rsid w:val="00826C12"/>
    <w:rsid w:val="00827C8E"/>
    <w:rsid w:val="00831678"/>
    <w:rsid w:val="00832017"/>
    <w:rsid w:val="0083279C"/>
    <w:rsid w:val="00832DC2"/>
    <w:rsid w:val="00833240"/>
    <w:rsid w:val="00833245"/>
    <w:rsid w:val="00833A50"/>
    <w:rsid w:val="0083462E"/>
    <w:rsid w:val="00834E8A"/>
    <w:rsid w:val="0084073E"/>
    <w:rsid w:val="00841992"/>
    <w:rsid w:val="00842BD3"/>
    <w:rsid w:val="008439A4"/>
    <w:rsid w:val="00843DE8"/>
    <w:rsid w:val="00845525"/>
    <w:rsid w:val="00845962"/>
    <w:rsid w:val="008463B5"/>
    <w:rsid w:val="00850817"/>
    <w:rsid w:val="00851D99"/>
    <w:rsid w:val="00852103"/>
    <w:rsid w:val="0085404A"/>
    <w:rsid w:val="008550A1"/>
    <w:rsid w:val="008550FA"/>
    <w:rsid w:val="00855229"/>
    <w:rsid w:val="00855711"/>
    <w:rsid w:val="00856230"/>
    <w:rsid w:val="00856E94"/>
    <w:rsid w:val="00857356"/>
    <w:rsid w:val="00857385"/>
    <w:rsid w:val="00857976"/>
    <w:rsid w:val="00857A57"/>
    <w:rsid w:val="00857B2D"/>
    <w:rsid w:val="008604CB"/>
    <w:rsid w:val="00860814"/>
    <w:rsid w:val="00860DEA"/>
    <w:rsid w:val="008620A2"/>
    <w:rsid w:val="008620A8"/>
    <w:rsid w:val="0086222A"/>
    <w:rsid w:val="00863558"/>
    <w:rsid w:val="00863708"/>
    <w:rsid w:val="00863719"/>
    <w:rsid w:val="008638EA"/>
    <w:rsid w:val="00864422"/>
    <w:rsid w:val="008657B3"/>
    <w:rsid w:val="008663DE"/>
    <w:rsid w:val="00867D02"/>
    <w:rsid w:val="00867D14"/>
    <w:rsid w:val="00867E64"/>
    <w:rsid w:val="00870104"/>
    <w:rsid w:val="0087072D"/>
    <w:rsid w:val="00871B88"/>
    <w:rsid w:val="00872824"/>
    <w:rsid w:val="00873BBF"/>
    <w:rsid w:val="00873F67"/>
    <w:rsid w:val="00874705"/>
    <w:rsid w:val="008749BB"/>
    <w:rsid w:val="0087665C"/>
    <w:rsid w:val="00876A9E"/>
    <w:rsid w:val="00877189"/>
    <w:rsid w:val="00877258"/>
    <w:rsid w:val="00877D50"/>
    <w:rsid w:val="008817A9"/>
    <w:rsid w:val="00881E6C"/>
    <w:rsid w:val="0088277C"/>
    <w:rsid w:val="00884A3A"/>
    <w:rsid w:val="00885F52"/>
    <w:rsid w:val="00886BC8"/>
    <w:rsid w:val="00887235"/>
    <w:rsid w:val="00887903"/>
    <w:rsid w:val="00890813"/>
    <w:rsid w:val="008916DD"/>
    <w:rsid w:val="008918AF"/>
    <w:rsid w:val="0089245D"/>
    <w:rsid w:val="00892E83"/>
    <w:rsid w:val="00894A9B"/>
    <w:rsid w:val="00894B17"/>
    <w:rsid w:val="008957A4"/>
    <w:rsid w:val="00895F70"/>
    <w:rsid w:val="00896241"/>
    <w:rsid w:val="008969DA"/>
    <w:rsid w:val="00896E0F"/>
    <w:rsid w:val="0089734D"/>
    <w:rsid w:val="00897534"/>
    <w:rsid w:val="00897BFD"/>
    <w:rsid w:val="008A1931"/>
    <w:rsid w:val="008A21CB"/>
    <w:rsid w:val="008A227A"/>
    <w:rsid w:val="008A397D"/>
    <w:rsid w:val="008A3D9A"/>
    <w:rsid w:val="008A4A6E"/>
    <w:rsid w:val="008A4A72"/>
    <w:rsid w:val="008A5522"/>
    <w:rsid w:val="008A566B"/>
    <w:rsid w:val="008A5E1A"/>
    <w:rsid w:val="008A5FA1"/>
    <w:rsid w:val="008A6BFE"/>
    <w:rsid w:val="008A751B"/>
    <w:rsid w:val="008A763D"/>
    <w:rsid w:val="008A77C2"/>
    <w:rsid w:val="008B03DB"/>
    <w:rsid w:val="008B1987"/>
    <w:rsid w:val="008B23B4"/>
    <w:rsid w:val="008B23ED"/>
    <w:rsid w:val="008B32B8"/>
    <w:rsid w:val="008B3389"/>
    <w:rsid w:val="008B361A"/>
    <w:rsid w:val="008B454F"/>
    <w:rsid w:val="008B47CA"/>
    <w:rsid w:val="008B5CB6"/>
    <w:rsid w:val="008B6A66"/>
    <w:rsid w:val="008B6C0A"/>
    <w:rsid w:val="008B6E72"/>
    <w:rsid w:val="008B716E"/>
    <w:rsid w:val="008B7676"/>
    <w:rsid w:val="008B799D"/>
    <w:rsid w:val="008B7D69"/>
    <w:rsid w:val="008C18C1"/>
    <w:rsid w:val="008C190E"/>
    <w:rsid w:val="008C2205"/>
    <w:rsid w:val="008C243D"/>
    <w:rsid w:val="008C2BA9"/>
    <w:rsid w:val="008C321B"/>
    <w:rsid w:val="008C3905"/>
    <w:rsid w:val="008C41A2"/>
    <w:rsid w:val="008C4790"/>
    <w:rsid w:val="008C4806"/>
    <w:rsid w:val="008C4B67"/>
    <w:rsid w:val="008C5715"/>
    <w:rsid w:val="008C5E5D"/>
    <w:rsid w:val="008C5F21"/>
    <w:rsid w:val="008C6AE1"/>
    <w:rsid w:val="008C7B08"/>
    <w:rsid w:val="008C7B5B"/>
    <w:rsid w:val="008D146E"/>
    <w:rsid w:val="008D16A5"/>
    <w:rsid w:val="008D17C1"/>
    <w:rsid w:val="008D2620"/>
    <w:rsid w:val="008D324C"/>
    <w:rsid w:val="008D34BA"/>
    <w:rsid w:val="008D35F0"/>
    <w:rsid w:val="008D364B"/>
    <w:rsid w:val="008D55EB"/>
    <w:rsid w:val="008E0977"/>
    <w:rsid w:val="008E1988"/>
    <w:rsid w:val="008E1990"/>
    <w:rsid w:val="008E1B7A"/>
    <w:rsid w:val="008E1E36"/>
    <w:rsid w:val="008E27B6"/>
    <w:rsid w:val="008E2F2D"/>
    <w:rsid w:val="008E30C7"/>
    <w:rsid w:val="008E31EF"/>
    <w:rsid w:val="008E3A3B"/>
    <w:rsid w:val="008E4E23"/>
    <w:rsid w:val="008E547B"/>
    <w:rsid w:val="008E66E7"/>
    <w:rsid w:val="008F020C"/>
    <w:rsid w:val="008F0F1B"/>
    <w:rsid w:val="008F1112"/>
    <w:rsid w:val="008F2BED"/>
    <w:rsid w:val="008F3343"/>
    <w:rsid w:val="008F3C69"/>
    <w:rsid w:val="008F44CC"/>
    <w:rsid w:val="008F4A2E"/>
    <w:rsid w:val="008F5D9D"/>
    <w:rsid w:val="008F69F5"/>
    <w:rsid w:val="008F76EB"/>
    <w:rsid w:val="00900515"/>
    <w:rsid w:val="00900898"/>
    <w:rsid w:val="00900B71"/>
    <w:rsid w:val="0090128F"/>
    <w:rsid w:val="00901836"/>
    <w:rsid w:val="009023C6"/>
    <w:rsid w:val="0090306D"/>
    <w:rsid w:val="009037E9"/>
    <w:rsid w:val="00903B54"/>
    <w:rsid w:val="0090427E"/>
    <w:rsid w:val="00904CA0"/>
    <w:rsid w:val="009055D7"/>
    <w:rsid w:val="00906617"/>
    <w:rsid w:val="00906A3B"/>
    <w:rsid w:val="00906E8E"/>
    <w:rsid w:val="009124C6"/>
    <w:rsid w:val="00912867"/>
    <w:rsid w:val="0091345B"/>
    <w:rsid w:val="009134E3"/>
    <w:rsid w:val="00913AB6"/>
    <w:rsid w:val="00914EE4"/>
    <w:rsid w:val="009159BD"/>
    <w:rsid w:val="00916504"/>
    <w:rsid w:val="00916ADE"/>
    <w:rsid w:val="00916FD1"/>
    <w:rsid w:val="0091703D"/>
    <w:rsid w:val="009172E1"/>
    <w:rsid w:val="00921283"/>
    <w:rsid w:val="00922444"/>
    <w:rsid w:val="009226C1"/>
    <w:rsid w:val="009235A9"/>
    <w:rsid w:val="009240CB"/>
    <w:rsid w:val="00924129"/>
    <w:rsid w:val="00924EF7"/>
    <w:rsid w:val="009252ED"/>
    <w:rsid w:val="00925545"/>
    <w:rsid w:val="00925D32"/>
    <w:rsid w:val="00925DC4"/>
    <w:rsid w:val="00925E22"/>
    <w:rsid w:val="009264FE"/>
    <w:rsid w:val="0092673B"/>
    <w:rsid w:val="00932B46"/>
    <w:rsid w:val="00932BB6"/>
    <w:rsid w:val="0093451A"/>
    <w:rsid w:val="00935089"/>
    <w:rsid w:val="00935A36"/>
    <w:rsid w:val="00935BE5"/>
    <w:rsid w:val="0093611B"/>
    <w:rsid w:val="009364BF"/>
    <w:rsid w:val="00936DB4"/>
    <w:rsid w:val="009376EE"/>
    <w:rsid w:val="0094028D"/>
    <w:rsid w:val="00940580"/>
    <w:rsid w:val="009443F5"/>
    <w:rsid w:val="0094516B"/>
    <w:rsid w:val="00945599"/>
    <w:rsid w:val="00946D9F"/>
    <w:rsid w:val="00946E70"/>
    <w:rsid w:val="00946F67"/>
    <w:rsid w:val="00947B4B"/>
    <w:rsid w:val="00947D3C"/>
    <w:rsid w:val="0095081E"/>
    <w:rsid w:val="00951287"/>
    <w:rsid w:val="009514D4"/>
    <w:rsid w:val="00951856"/>
    <w:rsid w:val="009524F9"/>
    <w:rsid w:val="00952FDD"/>
    <w:rsid w:val="009549F9"/>
    <w:rsid w:val="00954A65"/>
    <w:rsid w:val="00955052"/>
    <w:rsid w:val="009556E5"/>
    <w:rsid w:val="00955CF0"/>
    <w:rsid w:val="00955E0F"/>
    <w:rsid w:val="00955EE8"/>
    <w:rsid w:val="009560DF"/>
    <w:rsid w:val="009577FC"/>
    <w:rsid w:val="009600FA"/>
    <w:rsid w:val="009604D1"/>
    <w:rsid w:val="009618E9"/>
    <w:rsid w:val="00961D2D"/>
    <w:rsid w:val="009624CB"/>
    <w:rsid w:val="00962C33"/>
    <w:rsid w:val="009639BD"/>
    <w:rsid w:val="00964158"/>
    <w:rsid w:val="0096522A"/>
    <w:rsid w:val="0096531D"/>
    <w:rsid w:val="00966295"/>
    <w:rsid w:val="00966C94"/>
    <w:rsid w:val="0096788B"/>
    <w:rsid w:val="009679F5"/>
    <w:rsid w:val="00967BB2"/>
    <w:rsid w:val="00970612"/>
    <w:rsid w:val="009707F1"/>
    <w:rsid w:val="00970D81"/>
    <w:rsid w:val="0097172A"/>
    <w:rsid w:val="00971FAB"/>
    <w:rsid w:val="00972704"/>
    <w:rsid w:val="0097296A"/>
    <w:rsid w:val="009729B5"/>
    <w:rsid w:val="00973B30"/>
    <w:rsid w:val="00976B18"/>
    <w:rsid w:val="00977A59"/>
    <w:rsid w:val="00977E91"/>
    <w:rsid w:val="00977F62"/>
    <w:rsid w:val="009806DA"/>
    <w:rsid w:val="00981609"/>
    <w:rsid w:val="0098251A"/>
    <w:rsid w:val="009852CE"/>
    <w:rsid w:val="00985AC7"/>
    <w:rsid w:val="00985F84"/>
    <w:rsid w:val="009870CC"/>
    <w:rsid w:val="00987435"/>
    <w:rsid w:val="00987920"/>
    <w:rsid w:val="00987C3C"/>
    <w:rsid w:val="00990630"/>
    <w:rsid w:val="0099111B"/>
    <w:rsid w:val="00991619"/>
    <w:rsid w:val="009917F4"/>
    <w:rsid w:val="00991EC6"/>
    <w:rsid w:val="009921D2"/>
    <w:rsid w:val="00992ACD"/>
    <w:rsid w:val="00992B52"/>
    <w:rsid w:val="0099310F"/>
    <w:rsid w:val="00993739"/>
    <w:rsid w:val="00996266"/>
    <w:rsid w:val="009962CA"/>
    <w:rsid w:val="009966D2"/>
    <w:rsid w:val="00997A9C"/>
    <w:rsid w:val="00997AC1"/>
    <w:rsid w:val="00997AC6"/>
    <w:rsid w:val="009A065C"/>
    <w:rsid w:val="009A0D38"/>
    <w:rsid w:val="009A19F7"/>
    <w:rsid w:val="009A1A2A"/>
    <w:rsid w:val="009A318A"/>
    <w:rsid w:val="009A580E"/>
    <w:rsid w:val="009A5BEE"/>
    <w:rsid w:val="009A64D7"/>
    <w:rsid w:val="009A65F0"/>
    <w:rsid w:val="009A68DA"/>
    <w:rsid w:val="009A7B95"/>
    <w:rsid w:val="009B0A4F"/>
    <w:rsid w:val="009B0EEB"/>
    <w:rsid w:val="009B136B"/>
    <w:rsid w:val="009B24CD"/>
    <w:rsid w:val="009B418E"/>
    <w:rsid w:val="009B4748"/>
    <w:rsid w:val="009B50A5"/>
    <w:rsid w:val="009B52F8"/>
    <w:rsid w:val="009B61D3"/>
    <w:rsid w:val="009B626B"/>
    <w:rsid w:val="009B7226"/>
    <w:rsid w:val="009B7FC2"/>
    <w:rsid w:val="009C01FA"/>
    <w:rsid w:val="009C0AD4"/>
    <w:rsid w:val="009C1A82"/>
    <w:rsid w:val="009C4113"/>
    <w:rsid w:val="009C4A5B"/>
    <w:rsid w:val="009C58AC"/>
    <w:rsid w:val="009C592F"/>
    <w:rsid w:val="009C5D0B"/>
    <w:rsid w:val="009C61F8"/>
    <w:rsid w:val="009C63EA"/>
    <w:rsid w:val="009C6F6C"/>
    <w:rsid w:val="009C71ED"/>
    <w:rsid w:val="009C7297"/>
    <w:rsid w:val="009C73D9"/>
    <w:rsid w:val="009D16DC"/>
    <w:rsid w:val="009D35E8"/>
    <w:rsid w:val="009D4B34"/>
    <w:rsid w:val="009D4CEC"/>
    <w:rsid w:val="009D5031"/>
    <w:rsid w:val="009D5AA0"/>
    <w:rsid w:val="009D6E38"/>
    <w:rsid w:val="009E02CD"/>
    <w:rsid w:val="009E0948"/>
    <w:rsid w:val="009E1077"/>
    <w:rsid w:val="009E180D"/>
    <w:rsid w:val="009E1C05"/>
    <w:rsid w:val="009E1D64"/>
    <w:rsid w:val="009E1DF8"/>
    <w:rsid w:val="009E3EB8"/>
    <w:rsid w:val="009E434D"/>
    <w:rsid w:val="009E54FF"/>
    <w:rsid w:val="009E589E"/>
    <w:rsid w:val="009E5960"/>
    <w:rsid w:val="009E5C45"/>
    <w:rsid w:val="009E6CA0"/>
    <w:rsid w:val="009E7865"/>
    <w:rsid w:val="009E7CC4"/>
    <w:rsid w:val="009F0B34"/>
    <w:rsid w:val="009F0DEB"/>
    <w:rsid w:val="009F11C0"/>
    <w:rsid w:val="009F13F2"/>
    <w:rsid w:val="009F14DD"/>
    <w:rsid w:val="009F1EB7"/>
    <w:rsid w:val="009F201D"/>
    <w:rsid w:val="009F27ED"/>
    <w:rsid w:val="009F2A15"/>
    <w:rsid w:val="009F2CC9"/>
    <w:rsid w:val="009F2F36"/>
    <w:rsid w:val="009F3316"/>
    <w:rsid w:val="009F3A8F"/>
    <w:rsid w:val="009F436C"/>
    <w:rsid w:val="009F4451"/>
    <w:rsid w:val="009F603A"/>
    <w:rsid w:val="009F6166"/>
    <w:rsid w:val="009F7373"/>
    <w:rsid w:val="00A029F9"/>
    <w:rsid w:val="00A04E9F"/>
    <w:rsid w:val="00A05532"/>
    <w:rsid w:val="00A05F98"/>
    <w:rsid w:val="00A06154"/>
    <w:rsid w:val="00A0638A"/>
    <w:rsid w:val="00A07367"/>
    <w:rsid w:val="00A07527"/>
    <w:rsid w:val="00A11598"/>
    <w:rsid w:val="00A115E8"/>
    <w:rsid w:val="00A12524"/>
    <w:rsid w:val="00A12B65"/>
    <w:rsid w:val="00A12C6B"/>
    <w:rsid w:val="00A14534"/>
    <w:rsid w:val="00A14773"/>
    <w:rsid w:val="00A14F8D"/>
    <w:rsid w:val="00A152A9"/>
    <w:rsid w:val="00A154AA"/>
    <w:rsid w:val="00A15BEA"/>
    <w:rsid w:val="00A16180"/>
    <w:rsid w:val="00A175F9"/>
    <w:rsid w:val="00A17F21"/>
    <w:rsid w:val="00A200D8"/>
    <w:rsid w:val="00A20819"/>
    <w:rsid w:val="00A20989"/>
    <w:rsid w:val="00A20B05"/>
    <w:rsid w:val="00A218B3"/>
    <w:rsid w:val="00A21BBD"/>
    <w:rsid w:val="00A21F99"/>
    <w:rsid w:val="00A221F2"/>
    <w:rsid w:val="00A241D1"/>
    <w:rsid w:val="00A24545"/>
    <w:rsid w:val="00A251C6"/>
    <w:rsid w:val="00A25B53"/>
    <w:rsid w:val="00A25F3E"/>
    <w:rsid w:val="00A26594"/>
    <w:rsid w:val="00A26CF8"/>
    <w:rsid w:val="00A30F15"/>
    <w:rsid w:val="00A32720"/>
    <w:rsid w:val="00A327B7"/>
    <w:rsid w:val="00A32F5E"/>
    <w:rsid w:val="00A33B1D"/>
    <w:rsid w:val="00A357F3"/>
    <w:rsid w:val="00A3595B"/>
    <w:rsid w:val="00A36348"/>
    <w:rsid w:val="00A3639C"/>
    <w:rsid w:val="00A36869"/>
    <w:rsid w:val="00A4001D"/>
    <w:rsid w:val="00A40869"/>
    <w:rsid w:val="00A413B6"/>
    <w:rsid w:val="00A4353E"/>
    <w:rsid w:val="00A43C30"/>
    <w:rsid w:val="00A441F6"/>
    <w:rsid w:val="00A45BB8"/>
    <w:rsid w:val="00A45C1B"/>
    <w:rsid w:val="00A470F1"/>
    <w:rsid w:val="00A4735F"/>
    <w:rsid w:val="00A47485"/>
    <w:rsid w:val="00A502A2"/>
    <w:rsid w:val="00A50B7A"/>
    <w:rsid w:val="00A50C42"/>
    <w:rsid w:val="00A51748"/>
    <w:rsid w:val="00A52051"/>
    <w:rsid w:val="00A525C7"/>
    <w:rsid w:val="00A53C96"/>
    <w:rsid w:val="00A54868"/>
    <w:rsid w:val="00A54DB6"/>
    <w:rsid w:val="00A56413"/>
    <w:rsid w:val="00A57C12"/>
    <w:rsid w:val="00A57EC4"/>
    <w:rsid w:val="00A60AD9"/>
    <w:rsid w:val="00A60CA7"/>
    <w:rsid w:val="00A610D7"/>
    <w:rsid w:val="00A61AF5"/>
    <w:rsid w:val="00A6282B"/>
    <w:rsid w:val="00A62EF7"/>
    <w:rsid w:val="00A6344C"/>
    <w:rsid w:val="00A6421C"/>
    <w:rsid w:val="00A646EB"/>
    <w:rsid w:val="00A64D8C"/>
    <w:rsid w:val="00A65597"/>
    <w:rsid w:val="00A663F7"/>
    <w:rsid w:val="00A66A41"/>
    <w:rsid w:val="00A66ACC"/>
    <w:rsid w:val="00A66FFA"/>
    <w:rsid w:val="00A673D9"/>
    <w:rsid w:val="00A6748E"/>
    <w:rsid w:val="00A709C2"/>
    <w:rsid w:val="00A70F4C"/>
    <w:rsid w:val="00A715BA"/>
    <w:rsid w:val="00A71B7F"/>
    <w:rsid w:val="00A72381"/>
    <w:rsid w:val="00A72AD3"/>
    <w:rsid w:val="00A72F29"/>
    <w:rsid w:val="00A73465"/>
    <w:rsid w:val="00A734EE"/>
    <w:rsid w:val="00A73DAD"/>
    <w:rsid w:val="00A7440A"/>
    <w:rsid w:val="00A74D7C"/>
    <w:rsid w:val="00A74E5B"/>
    <w:rsid w:val="00A75611"/>
    <w:rsid w:val="00A75AA9"/>
    <w:rsid w:val="00A75DCA"/>
    <w:rsid w:val="00A75F73"/>
    <w:rsid w:val="00A76592"/>
    <w:rsid w:val="00A766D4"/>
    <w:rsid w:val="00A800B6"/>
    <w:rsid w:val="00A80288"/>
    <w:rsid w:val="00A815BA"/>
    <w:rsid w:val="00A81757"/>
    <w:rsid w:val="00A82D76"/>
    <w:rsid w:val="00A83359"/>
    <w:rsid w:val="00A835E2"/>
    <w:rsid w:val="00A8405D"/>
    <w:rsid w:val="00A8545F"/>
    <w:rsid w:val="00A87A2C"/>
    <w:rsid w:val="00A87A81"/>
    <w:rsid w:val="00A87AE3"/>
    <w:rsid w:val="00A901A1"/>
    <w:rsid w:val="00A90345"/>
    <w:rsid w:val="00A9047A"/>
    <w:rsid w:val="00A917E2"/>
    <w:rsid w:val="00A92FAE"/>
    <w:rsid w:val="00A935BB"/>
    <w:rsid w:val="00A94154"/>
    <w:rsid w:val="00A943C3"/>
    <w:rsid w:val="00A94D76"/>
    <w:rsid w:val="00A94E1D"/>
    <w:rsid w:val="00A94E69"/>
    <w:rsid w:val="00A95F5D"/>
    <w:rsid w:val="00A96185"/>
    <w:rsid w:val="00AA095B"/>
    <w:rsid w:val="00AA1112"/>
    <w:rsid w:val="00AA1B4E"/>
    <w:rsid w:val="00AA284F"/>
    <w:rsid w:val="00AA2A81"/>
    <w:rsid w:val="00AA3474"/>
    <w:rsid w:val="00AA3A9B"/>
    <w:rsid w:val="00AA3D36"/>
    <w:rsid w:val="00AA40DA"/>
    <w:rsid w:val="00AA5DC4"/>
    <w:rsid w:val="00AA6184"/>
    <w:rsid w:val="00AA7469"/>
    <w:rsid w:val="00AA7DFA"/>
    <w:rsid w:val="00AB04D0"/>
    <w:rsid w:val="00AB05BD"/>
    <w:rsid w:val="00AB0A99"/>
    <w:rsid w:val="00AB0AB7"/>
    <w:rsid w:val="00AB1D00"/>
    <w:rsid w:val="00AB2550"/>
    <w:rsid w:val="00AB27F3"/>
    <w:rsid w:val="00AB29D1"/>
    <w:rsid w:val="00AB2D4C"/>
    <w:rsid w:val="00AB3627"/>
    <w:rsid w:val="00AB476D"/>
    <w:rsid w:val="00AC0D99"/>
    <w:rsid w:val="00AC1EEF"/>
    <w:rsid w:val="00AC304E"/>
    <w:rsid w:val="00AC6839"/>
    <w:rsid w:val="00AC75F4"/>
    <w:rsid w:val="00AC77CC"/>
    <w:rsid w:val="00AD010B"/>
    <w:rsid w:val="00AD0877"/>
    <w:rsid w:val="00AD179F"/>
    <w:rsid w:val="00AD23D2"/>
    <w:rsid w:val="00AD257A"/>
    <w:rsid w:val="00AD2994"/>
    <w:rsid w:val="00AD2C4F"/>
    <w:rsid w:val="00AD340A"/>
    <w:rsid w:val="00AD5C46"/>
    <w:rsid w:val="00AD609B"/>
    <w:rsid w:val="00AD71FB"/>
    <w:rsid w:val="00AD7795"/>
    <w:rsid w:val="00AE01DC"/>
    <w:rsid w:val="00AE23DF"/>
    <w:rsid w:val="00AE341C"/>
    <w:rsid w:val="00AE3ABE"/>
    <w:rsid w:val="00AE428D"/>
    <w:rsid w:val="00AE4DD5"/>
    <w:rsid w:val="00AE608D"/>
    <w:rsid w:val="00AE62E3"/>
    <w:rsid w:val="00AE69AA"/>
    <w:rsid w:val="00AE78FB"/>
    <w:rsid w:val="00AE7940"/>
    <w:rsid w:val="00AF0964"/>
    <w:rsid w:val="00AF0B7F"/>
    <w:rsid w:val="00AF0C7E"/>
    <w:rsid w:val="00AF12E3"/>
    <w:rsid w:val="00AF15E8"/>
    <w:rsid w:val="00AF1C79"/>
    <w:rsid w:val="00AF22B1"/>
    <w:rsid w:val="00AF2404"/>
    <w:rsid w:val="00AF25FC"/>
    <w:rsid w:val="00AF2806"/>
    <w:rsid w:val="00AF3D2B"/>
    <w:rsid w:val="00AF4D6A"/>
    <w:rsid w:val="00AF5A80"/>
    <w:rsid w:val="00AF66BC"/>
    <w:rsid w:val="00AF6AC4"/>
    <w:rsid w:val="00AF6C2B"/>
    <w:rsid w:val="00AF6D5E"/>
    <w:rsid w:val="00AF7B6A"/>
    <w:rsid w:val="00B00059"/>
    <w:rsid w:val="00B003B8"/>
    <w:rsid w:val="00B003E5"/>
    <w:rsid w:val="00B03B78"/>
    <w:rsid w:val="00B04129"/>
    <w:rsid w:val="00B051B9"/>
    <w:rsid w:val="00B057AA"/>
    <w:rsid w:val="00B05CBD"/>
    <w:rsid w:val="00B06735"/>
    <w:rsid w:val="00B06764"/>
    <w:rsid w:val="00B07267"/>
    <w:rsid w:val="00B072B3"/>
    <w:rsid w:val="00B101F0"/>
    <w:rsid w:val="00B10847"/>
    <w:rsid w:val="00B109A6"/>
    <w:rsid w:val="00B1239A"/>
    <w:rsid w:val="00B12AA2"/>
    <w:rsid w:val="00B12EA5"/>
    <w:rsid w:val="00B134DF"/>
    <w:rsid w:val="00B13B3C"/>
    <w:rsid w:val="00B15312"/>
    <w:rsid w:val="00B158CC"/>
    <w:rsid w:val="00B16135"/>
    <w:rsid w:val="00B167E3"/>
    <w:rsid w:val="00B17255"/>
    <w:rsid w:val="00B17806"/>
    <w:rsid w:val="00B17D6D"/>
    <w:rsid w:val="00B22174"/>
    <w:rsid w:val="00B23052"/>
    <w:rsid w:val="00B24A76"/>
    <w:rsid w:val="00B25253"/>
    <w:rsid w:val="00B253FD"/>
    <w:rsid w:val="00B25BB3"/>
    <w:rsid w:val="00B26223"/>
    <w:rsid w:val="00B26BBE"/>
    <w:rsid w:val="00B26C6E"/>
    <w:rsid w:val="00B26E3C"/>
    <w:rsid w:val="00B27414"/>
    <w:rsid w:val="00B30527"/>
    <w:rsid w:val="00B30919"/>
    <w:rsid w:val="00B3111A"/>
    <w:rsid w:val="00B32956"/>
    <w:rsid w:val="00B32F3F"/>
    <w:rsid w:val="00B33527"/>
    <w:rsid w:val="00B34920"/>
    <w:rsid w:val="00B34ECC"/>
    <w:rsid w:val="00B367C1"/>
    <w:rsid w:val="00B36976"/>
    <w:rsid w:val="00B41A02"/>
    <w:rsid w:val="00B42750"/>
    <w:rsid w:val="00B42DCC"/>
    <w:rsid w:val="00B42E8D"/>
    <w:rsid w:val="00B430EE"/>
    <w:rsid w:val="00B439EB"/>
    <w:rsid w:val="00B44E62"/>
    <w:rsid w:val="00B467ED"/>
    <w:rsid w:val="00B4724A"/>
    <w:rsid w:val="00B51A13"/>
    <w:rsid w:val="00B52B6D"/>
    <w:rsid w:val="00B5364C"/>
    <w:rsid w:val="00B53B4C"/>
    <w:rsid w:val="00B559C2"/>
    <w:rsid w:val="00B559D3"/>
    <w:rsid w:val="00B60A3E"/>
    <w:rsid w:val="00B60ED1"/>
    <w:rsid w:val="00B60F12"/>
    <w:rsid w:val="00B61BC0"/>
    <w:rsid w:val="00B62809"/>
    <w:rsid w:val="00B628BA"/>
    <w:rsid w:val="00B65A9F"/>
    <w:rsid w:val="00B661EB"/>
    <w:rsid w:val="00B671F6"/>
    <w:rsid w:val="00B6726D"/>
    <w:rsid w:val="00B67596"/>
    <w:rsid w:val="00B67DD6"/>
    <w:rsid w:val="00B67FCA"/>
    <w:rsid w:val="00B700F7"/>
    <w:rsid w:val="00B70BDF"/>
    <w:rsid w:val="00B70C9A"/>
    <w:rsid w:val="00B70E94"/>
    <w:rsid w:val="00B72134"/>
    <w:rsid w:val="00B7243B"/>
    <w:rsid w:val="00B73186"/>
    <w:rsid w:val="00B73629"/>
    <w:rsid w:val="00B73670"/>
    <w:rsid w:val="00B76B02"/>
    <w:rsid w:val="00B76BDA"/>
    <w:rsid w:val="00B77F2E"/>
    <w:rsid w:val="00B8006F"/>
    <w:rsid w:val="00B80B9B"/>
    <w:rsid w:val="00B80FBF"/>
    <w:rsid w:val="00B8303B"/>
    <w:rsid w:val="00B83FE7"/>
    <w:rsid w:val="00B85BBC"/>
    <w:rsid w:val="00B860AF"/>
    <w:rsid w:val="00B86AD3"/>
    <w:rsid w:val="00B86D57"/>
    <w:rsid w:val="00B87881"/>
    <w:rsid w:val="00B903B7"/>
    <w:rsid w:val="00B91E1A"/>
    <w:rsid w:val="00B91E80"/>
    <w:rsid w:val="00B92101"/>
    <w:rsid w:val="00B92165"/>
    <w:rsid w:val="00B926A7"/>
    <w:rsid w:val="00B940AC"/>
    <w:rsid w:val="00B94170"/>
    <w:rsid w:val="00B94817"/>
    <w:rsid w:val="00B94E61"/>
    <w:rsid w:val="00B94E6A"/>
    <w:rsid w:val="00B96CBD"/>
    <w:rsid w:val="00B96FA5"/>
    <w:rsid w:val="00B97037"/>
    <w:rsid w:val="00B9724C"/>
    <w:rsid w:val="00BA0953"/>
    <w:rsid w:val="00BA3F7B"/>
    <w:rsid w:val="00BA49B2"/>
    <w:rsid w:val="00BA5359"/>
    <w:rsid w:val="00BA56C6"/>
    <w:rsid w:val="00BA583C"/>
    <w:rsid w:val="00BA6237"/>
    <w:rsid w:val="00BB0FCA"/>
    <w:rsid w:val="00BB132E"/>
    <w:rsid w:val="00BB1839"/>
    <w:rsid w:val="00BB26C1"/>
    <w:rsid w:val="00BB3694"/>
    <w:rsid w:val="00BB3AF6"/>
    <w:rsid w:val="00BB3BAE"/>
    <w:rsid w:val="00BB3DF1"/>
    <w:rsid w:val="00BB40F2"/>
    <w:rsid w:val="00BB53D5"/>
    <w:rsid w:val="00BB552F"/>
    <w:rsid w:val="00BB56F3"/>
    <w:rsid w:val="00BB6154"/>
    <w:rsid w:val="00BB6940"/>
    <w:rsid w:val="00BB6E4C"/>
    <w:rsid w:val="00BC095D"/>
    <w:rsid w:val="00BC096E"/>
    <w:rsid w:val="00BC0D8A"/>
    <w:rsid w:val="00BC38EA"/>
    <w:rsid w:val="00BC4B8C"/>
    <w:rsid w:val="00BC5845"/>
    <w:rsid w:val="00BC588C"/>
    <w:rsid w:val="00BC6AF4"/>
    <w:rsid w:val="00BC7F56"/>
    <w:rsid w:val="00BD02E4"/>
    <w:rsid w:val="00BD0B8D"/>
    <w:rsid w:val="00BD1D31"/>
    <w:rsid w:val="00BD2934"/>
    <w:rsid w:val="00BD3A6B"/>
    <w:rsid w:val="00BD5D30"/>
    <w:rsid w:val="00BD692E"/>
    <w:rsid w:val="00BD7146"/>
    <w:rsid w:val="00BD73B1"/>
    <w:rsid w:val="00BD7EB3"/>
    <w:rsid w:val="00BE14F7"/>
    <w:rsid w:val="00BE2627"/>
    <w:rsid w:val="00BE2CAD"/>
    <w:rsid w:val="00BE2D81"/>
    <w:rsid w:val="00BE34B0"/>
    <w:rsid w:val="00BE39BD"/>
    <w:rsid w:val="00BE416D"/>
    <w:rsid w:val="00BE5922"/>
    <w:rsid w:val="00BE5A35"/>
    <w:rsid w:val="00BE73C9"/>
    <w:rsid w:val="00BF15D7"/>
    <w:rsid w:val="00BF21FD"/>
    <w:rsid w:val="00BF2249"/>
    <w:rsid w:val="00BF2614"/>
    <w:rsid w:val="00BF3135"/>
    <w:rsid w:val="00BF42C8"/>
    <w:rsid w:val="00BF6D88"/>
    <w:rsid w:val="00C002F9"/>
    <w:rsid w:val="00C003C2"/>
    <w:rsid w:val="00C005F7"/>
    <w:rsid w:val="00C03FFB"/>
    <w:rsid w:val="00C041E7"/>
    <w:rsid w:val="00C04CA8"/>
    <w:rsid w:val="00C04DC8"/>
    <w:rsid w:val="00C05D6A"/>
    <w:rsid w:val="00C063F5"/>
    <w:rsid w:val="00C072F3"/>
    <w:rsid w:val="00C078FB"/>
    <w:rsid w:val="00C1006D"/>
    <w:rsid w:val="00C10664"/>
    <w:rsid w:val="00C10906"/>
    <w:rsid w:val="00C11C47"/>
    <w:rsid w:val="00C12AA3"/>
    <w:rsid w:val="00C12C4D"/>
    <w:rsid w:val="00C1678A"/>
    <w:rsid w:val="00C17A5E"/>
    <w:rsid w:val="00C17E56"/>
    <w:rsid w:val="00C17F14"/>
    <w:rsid w:val="00C203DA"/>
    <w:rsid w:val="00C212A2"/>
    <w:rsid w:val="00C215A2"/>
    <w:rsid w:val="00C21BEE"/>
    <w:rsid w:val="00C2209E"/>
    <w:rsid w:val="00C222F9"/>
    <w:rsid w:val="00C23D69"/>
    <w:rsid w:val="00C24E7E"/>
    <w:rsid w:val="00C26377"/>
    <w:rsid w:val="00C30684"/>
    <w:rsid w:val="00C31305"/>
    <w:rsid w:val="00C31383"/>
    <w:rsid w:val="00C31F3E"/>
    <w:rsid w:val="00C31F51"/>
    <w:rsid w:val="00C320B2"/>
    <w:rsid w:val="00C3216A"/>
    <w:rsid w:val="00C343B2"/>
    <w:rsid w:val="00C34B56"/>
    <w:rsid w:val="00C35095"/>
    <w:rsid w:val="00C35896"/>
    <w:rsid w:val="00C36A01"/>
    <w:rsid w:val="00C37FF4"/>
    <w:rsid w:val="00C40329"/>
    <w:rsid w:val="00C419EB"/>
    <w:rsid w:val="00C41DC1"/>
    <w:rsid w:val="00C421D0"/>
    <w:rsid w:val="00C42C81"/>
    <w:rsid w:val="00C437A6"/>
    <w:rsid w:val="00C43A84"/>
    <w:rsid w:val="00C45060"/>
    <w:rsid w:val="00C457BC"/>
    <w:rsid w:val="00C45F86"/>
    <w:rsid w:val="00C46450"/>
    <w:rsid w:val="00C46788"/>
    <w:rsid w:val="00C46CF7"/>
    <w:rsid w:val="00C47DDF"/>
    <w:rsid w:val="00C50C97"/>
    <w:rsid w:val="00C51FBB"/>
    <w:rsid w:val="00C52879"/>
    <w:rsid w:val="00C5289D"/>
    <w:rsid w:val="00C52A6D"/>
    <w:rsid w:val="00C52DBB"/>
    <w:rsid w:val="00C53D6B"/>
    <w:rsid w:val="00C549CC"/>
    <w:rsid w:val="00C54E16"/>
    <w:rsid w:val="00C5583E"/>
    <w:rsid w:val="00C5591B"/>
    <w:rsid w:val="00C56DD6"/>
    <w:rsid w:val="00C5795F"/>
    <w:rsid w:val="00C57A5A"/>
    <w:rsid w:val="00C57DBC"/>
    <w:rsid w:val="00C60C39"/>
    <w:rsid w:val="00C61A6A"/>
    <w:rsid w:val="00C61F8D"/>
    <w:rsid w:val="00C61FE2"/>
    <w:rsid w:val="00C62229"/>
    <w:rsid w:val="00C63315"/>
    <w:rsid w:val="00C63AEF"/>
    <w:rsid w:val="00C63CE3"/>
    <w:rsid w:val="00C63F45"/>
    <w:rsid w:val="00C67791"/>
    <w:rsid w:val="00C67F5F"/>
    <w:rsid w:val="00C67FCE"/>
    <w:rsid w:val="00C706A2"/>
    <w:rsid w:val="00C71003"/>
    <w:rsid w:val="00C73150"/>
    <w:rsid w:val="00C7365A"/>
    <w:rsid w:val="00C73A77"/>
    <w:rsid w:val="00C73AE6"/>
    <w:rsid w:val="00C7425C"/>
    <w:rsid w:val="00C74A4C"/>
    <w:rsid w:val="00C7534C"/>
    <w:rsid w:val="00C76350"/>
    <w:rsid w:val="00C76C93"/>
    <w:rsid w:val="00C774AE"/>
    <w:rsid w:val="00C77F57"/>
    <w:rsid w:val="00C80677"/>
    <w:rsid w:val="00C808F2"/>
    <w:rsid w:val="00C80D00"/>
    <w:rsid w:val="00C81AD9"/>
    <w:rsid w:val="00C821A3"/>
    <w:rsid w:val="00C83D9B"/>
    <w:rsid w:val="00C83FC2"/>
    <w:rsid w:val="00C84407"/>
    <w:rsid w:val="00C85BFF"/>
    <w:rsid w:val="00C87C52"/>
    <w:rsid w:val="00C87CAF"/>
    <w:rsid w:val="00C915E1"/>
    <w:rsid w:val="00C91617"/>
    <w:rsid w:val="00C9174C"/>
    <w:rsid w:val="00C91B1B"/>
    <w:rsid w:val="00C91DF0"/>
    <w:rsid w:val="00C922B4"/>
    <w:rsid w:val="00C92743"/>
    <w:rsid w:val="00C92B11"/>
    <w:rsid w:val="00C92F2D"/>
    <w:rsid w:val="00C93173"/>
    <w:rsid w:val="00C932ED"/>
    <w:rsid w:val="00C9334E"/>
    <w:rsid w:val="00C94CA4"/>
    <w:rsid w:val="00C95319"/>
    <w:rsid w:val="00C953A8"/>
    <w:rsid w:val="00C95535"/>
    <w:rsid w:val="00C9631A"/>
    <w:rsid w:val="00C96350"/>
    <w:rsid w:val="00C97390"/>
    <w:rsid w:val="00C9781F"/>
    <w:rsid w:val="00CA01BB"/>
    <w:rsid w:val="00CA07BE"/>
    <w:rsid w:val="00CA0CA5"/>
    <w:rsid w:val="00CA1C4C"/>
    <w:rsid w:val="00CA2860"/>
    <w:rsid w:val="00CA2C3E"/>
    <w:rsid w:val="00CA3496"/>
    <w:rsid w:val="00CA3D8F"/>
    <w:rsid w:val="00CA4C6E"/>
    <w:rsid w:val="00CA5485"/>
    <w:rsid w:val="00CA5705"/>
    <w:rsid w:val="00CA595A"/>
    <w:rsid w:val="00CA5F12"/>
    <w:rsid w:val="00CA5FD7"/>
    <w:rsid w:val="00CA6735"/>
    <w:rsid w:val="00CA72FF"/>
    <w:rsid w:val="00CA7674"/>
    <w:rsid w:val="00CA7DE2"/>
    <w:rsid w:val="00CB00EC"/>
    <w:rsid w:val="00CB18D8"/>
    <w:rsid w:val="00CB19D9"/>
    <w:rsid w:val="00CB1BD6"/>
    <w:rsid w:val="00CB1C38"/>
    <w:rsid w:val="00CB380C"/>
    <w:rsid w:val="00CB4919"/>
    <w:rsid w:val="00CB50A3"/>
    <w:rsid w:val="00CB5643"/>
    <w:rsid w:val="00CB5835"/>
    <w:rsid w:val="00CB70DE"/>
    <w:rsid w:val="00CB7DE9"/>
    <w:rsid w:val="00CC03B2"/>
    <w:rsid w:val="00CC05B3"/>
    <w:rsid w:val="00CC1F50"/>
    <w:rsid w:val="00CC2A91"/>
    <w:rsid w:val="00CC3159"/>
    <w:rsid w:val="00CC3177"/>
    <w:rsid w:val="00CC446F"/>
    <w:rsid w:val="00CC4698"/>
    <w:rsid w:val="00CC52C6"/>
    <w:rsid w:val="00CC559A"/>
    <w:rsid w:val="00CC5F0D"/>
    <w:rsid w:val="00CC62B2"/>
    <w:rsid w:val="00CC6556"/>
    <w:rsid w:val="00CC65C4"/>
    <w:rsid w:val="00CC65C9"/>
    <w:rsid w:val="00CC74A8"/>
    <w:rsid w:val="00CC7722"/>
    <w:rsid w:val="00CD001F"/>
    <w:rsid w:val="00CD07A5"/>
    <w:rsid w:val="00CD0852"/>
    <w:rsid w:val="00CD148F"/>
    <w:rsid w:val="00CD14E0"/>
    <w:rsid w:val="00CD2E75"/>
    <w:rsid w:val="00CD326E"/>
    <w:rsid w:val="00CD3730"/>
    <w:rsid w:val="00CD3D36"/>
    <w:rsid w:val="00CD4D3C"/>
    <w:rsid w:val="00CD4E42"/>
    <w:rsid w:val="00CD5037"/>
    <w:rsid w:val="00CD542E"/>
    <w:rsid w:val="00CD6D8B"/>
    <w:rsid w:val="00CE0B56"/>
    <w:rsid w:val="00CE11CE"/>
    <w:rsid w:val="00CE18AF"/>
    <w:rsid w:val="00CE1D9F"/>
    <w:rsid w:val="00CE4686"/>
    <w:rsid w:val="00CE7174"/>
    <w:rsid w:val="00CE723A"/>
    <w:rsid w:val="00CF0BD2"/>
    <w:rsid w:val="00CF0C49"/>
    <w:rsid w:val="00CF0E26"/>
    <w:rsid w:val="00CF1388"/>
    <w:rsid w:val="00CF1EEC"/>
    <w:rsid w:val="00CF25C1"/>
    <w:rsid w:val="00CF32B9"/>
    <w:rsid w:val="00CF3C4C"/>
    <w:rsid w:val="00CF4388"/>
    <w:rsid w:val="00CF4DDE"/>
    <w:rsid w:val="00CF51F4"/>
    <w:rsid w:val="00CF5227"/>
    <w:rsid w:val="00CF566D"/>
    <w:rsid w:val="00CF7376"/>
    <w:rsid w:val="00D01B64"/>
    <w:rsid w:val="00D02393"/>
    <w:rsid w:val="00D02699"/>
    <w:rsid w:val="00D046E2"/>
    <w:rsid w:val="00D05B87"/>
    <w:rsid w:val="00D06330"/>
    <w:rsid w:val="00D101BE"/>
    <w:rsid w:val="00D11731"/>
    <w:rsid w:val="00D126C4"/>
    <w:rsid w:val="00D129BA"/>
    <w:rsid w:val="00D12CE2"/>
    <w:rsid w:val="00D12DF0"/>
    <w:rsid w:val="00D14134"/>
    <w:rsid w:val="00D152B2"/>
    <w:rsid w:val="00D15B4B"/>
    <w:rsid w:val="00D1600B"/>
    <w:rsid w:val="00D205BD"/>
    <w:rsid w:val="00D20FA8"/>
    <w:rsid w:val="00D21703"/>
    <w:rsid w:val="00D22193"/>
    <w:rsid w:val="00D24142"/>
    <w:rsid w:val="00D2458E"/>
    <w:rsid w:val="00D25CC7"/>
    <w:rsid w:val="00D267C1"/>
    <w:rsid w:val="00D30398"/>
    <w:rsid w:val="00D30E4B"/>
    <w:rsid w:val="00D3132C"/>
    <w:rsid w:val="00D3153E"/>
    <w:rsid w:val="00D320E1"/>
    <w:rsid w:val="00D341BF"/>
    <w:rsid w:val="00D34C37"/>
    <w:rsid w:val="00D35806"/>
    <w:rsid w:val="00D36651"/>
    <w:rsid w:val="00D367E2"/>
    <w:rsid w:val="00D36D4B"/>
    <w:rsid w:val="00D4085B"/>
    <w:rsid w:val="00D4094E"/>
    <w:rsid w:val="00D41BAE"/>
    <w:rsid w:val="00D41D03"/>
    <w:rsid w:val="00D41D52"/>
    <w:rsid w:val="00D422B1"/>
    <w:rsid w:val="00D431B5"/>
    <w:rsid w:val="00D435F7"/>
    <w:rsid w:val="00D4371D"/>
    <w:rsid w:val="00D43E15"/>
    <w:rsid w:val="00D43FAF"/>
    <w:rsid w:val="00D45E5A"/>
    <w:rsid w:val="00D45ECD"/>
    <w:rsid w:val="00D508E5"/>
    <w:rsid w:val="00D50D83"/>
    <w:rsid w:val="00D5186D"/>
    <w:rsid w:val="00D51AAA"/>
    <w:rsid w:val="00D53D5E"/>
    <w:rsid w:val="00D54279"/>
    <w:rsid w:val="00D55F77"/>
    <w:rsid w:val="00D55FE5"/>
    <w:rsid w:val="00D5651D"/>
    <w:rsid w:val="00D566D4"/>
    <w:rsid w:val="00D56C33"/>
    <w:rsid w:val="00D56EFA"/>
    <w:rsid w:val="00D5760E"/>
    <w:rsid w:val="00D5763D"/>
    <w:rsid w:val="00D57DF1"/>
    <w:rsid w:val="00D607EA"/>
    <w:rsid w:val="00D6128C"/>
    <w:rsid w:val="00D614A7"/>
    <w:rsid w:val="00D6227F"/>
    <w:rsid w:val="00D62ACE"/>
    <w:rsid w:val="00D62DD7"/>
    <w:rsid w:val="00D631F4"/>
    <w:rsid w:val="00D63BBF"/>
    <w:rsid w:val="00D6428F"/>
    <w:rsid w:val="00D64FC5"/>
    <w:rsid w:val="00D65C8B"/>
    <w:rsid w:val="00D65E07"/>
    <w:rsid w:val="00D65FDD"/>
    <w:rsid w:val="00D67A61"/>
    <w:rsid w:val="00D67EEE"/>
    <w:rsid w:val="00D70877"/>
    <w:rsid w:val="00D71A72"/>
    <w:rsid w:val="00D71D62"/>
    <w:rsid w:val="00D72242"/>
    <w:rsid w:val="00D72684"/>
    <w:rsid w:val="00D72F53"/>
    <w:rsid w:val="00D73662"/>
    <w:rsid w:val="00D73B25"/>
    <w:rsid w:val="00D76387"/>
    <w:rsid w:val="00D765DD"/>
    <w:rsid w:val="00D811AA"/>
    <w:rsid w:val="00D814B8"/>
    <w:rsid w:val="00D822A6"/>
    <w:rsid w:val="00D82C76"/>
    <w:rsid w:val="00D84B5B"/>
    <w:rsid w:val="00D86A0A"/>
    <w:rsid w:val="00D87298"/>
    <w:rsid w:val="00D90211"/>
    <w:rsid w:val="00D91A75"/>
    <w:rsid w:val="00D91E95"/>
    <w:rsid w:val="00D92431"/>
    <w:rsid w:val="00D93453"/>
    <w:rsid w:val="00D93C7A"/>
    <w:rsid w:val="00D94389"/>
    <w:rsid w:val="00D94D58"/>
    <w:rsid w:val="00D94EF0"/>
    <w:rsid w:val="00D95781"/>
    <w:rsid w:val="00D95CAE"/>
    <w:rsid w:val="00D96A07"/>
    <w:rsid w:val="00D9725E"/>
    <w:rsid w:val="00DA0093"/>
    <w:rsid w:val="00DA01E8"/>
    <w:rsid w:val="00DA08ED"/>
    <w:rsid w:val="00DA20A7"/>
    <w:rsid w:val="00DA23FB"/>
    <w:rsid w:val="00DA2BC9"/>
    <w:rsid w:val="00DA306A"/>
    <w:rsid w:val="00DA3257"/>
    <w:rsid w:val="00DA402C"/>
    <w:rsid w:val="00DA4579"/>
    <w:rsid w:val="00DA4964"/>
    <w:rsid w:val="00DA59ED"/>
    <w:rsid w:val="00DA5F45"/>
    <w:rsid w:val="00DA634F"/>
    <w:rsid w:val="00DA76CB"/>
    <w:rsid w:val="00DA7A34"/>
    <w:rsid w:val="00DB00DF"/>
    <w:rsid w:val="00DB09E2"/>
    <w:rsid w:val="00DB13FA"/>
    <w:rsid w:val="00DB1C4B"/>
    <w:rsid w:val="00DB1E8F"/>
    <w:rsid w:val="00DB3045"/>
    <w:rsid w:val="00DB4364"/>
    <w:rsid w:val="00DB5789"/>
    <w:rsid w:val="00DB585B"/>
    <w:rsid w:val="00DB5FD5"/>
    <w:rsid w:val="00DB7C7E"/>
    <w:rsid w:val="00DB7EBE"/>
    <w:rsid w:val="00DB7F75"/>
    <w:rsid w:val="00DC05BA"/>
    <w:rsid w:val="00DC09F2"/>
    <w:rsid w:val="00DC3F9A"/>
    <w:rsid w:val="00DC585F"/>
    <w:rsid w:val="00DC5CD9"/>
    <w:rsid w:val="00DC651A"/>
    <w:rsid w:val="00DC7250"/>
    <w:rsid w:val="00DC76FA"/>
    <w:rsid w:val="00DD0DAE"/>
    <w:rsid w:val="00DD0F89"/>
    <w:rsid w:val="00DD17D0"/>
    <w:rsid w:val="00DD1D1D"/>
    <w:rsid w:val="00DD2C90"/>
    <w:rsid w:val="00DD2EBE"/>
    <w:rsid w:val="00DD379B"/>
    <w:rsid w:val="00DD3853"/>
    <w:rsid w:val="00DD5C8E"/>
    <w:rsid w:val="00DD7104"/>
    <w:rsid w:val="00DD7429"/>
    <w:rsid w:val="00DD7B1B"/>
    <w:rsid w:val="00DE08A2"/>
    <w:rsid w:val="00DE0D68"/>
    <w:rsid w:val="00DE1915"/>
    <w:rsid w:val="00DE1B3D"/>
    <w:rsid w:val="00DE1FF8"/>
    <w:rsid w:val="00DE2156"/>
    <w:rsid w:val="00DE3CB0"/>
    <w:rsid w:val="00DE40A6"/>
    <w:rsid w:val="00DE56BB"/>
    <w:rsid w:val="00DE62AF"/>
    <w:rsid w:val="00DE74F4"/>
    <w:rsid w:val="00DE7C08"/>
    <w:rsid w:val="00DF0EDE"/>
    <w:rsid w:val="00DF2098"/>
    <w:rsid w:val="00DF32FB"/>
    <w:rsid w:val="00DF3F5F"/>
    <w:rsid w:val="00DF4AA1"/>
    <w:rsid w:val="00DF4B11"/>
    <w:rsid w:val="00DF530D"/>
    <w:rsid w:val="00DF5D29"/>
    <w:rsid w:val="00DF5E38"/>
    <w:rsid w:val="00DF69FB"/>
    <w:rsid w:val="00DF6F80"/>
    <w:rsid w:val="00DF7A7D"/>
    <w:rsid w:val="00DF7C3C"/>
    <w:rsid w:val="00DF7EA6"/>
    <w:rsid w:val="00E003A4"/>
    <w:rsid w:val="00E01084"/>
    <w:rsid w:val="00E018C9"/>
    <w:rsid w:val="00E03540"/>
    <w:rsid w:val="00E03862"/>
    <w:rsid w:val="00E03B8B"/>
    <w:rsid w:val="00E04438"/>
    <w:rsid w:val="00E04743"/>
    <w:rsid w:val="00E05359"/>
    <w:rsid w:val="00E06262"/>
    <w:rsid w:val="00E079D3"/>
    <w:rsid w:val="00E07A9D"/>
    <w:rsid w:val="00E07CB7"/>
    <w:rsid w:val="00E07D8B"/>
    <w:rsid w:val="00E11111"/>
    <w:rsid w:val="00E11CEF"/>
    <w:rsid w:val="00E11D91"/>
    <w:rsid w:val="00E12348"/>
    <w:rsid w:val="00E123B1"/>
    <w:rsid w:val="00E14B31"/>
    <w:rsid w:val="00E14C4B"/>
    <w:rsid w:val="00E14F4E"/>
    <w:rsid w:val="00E15046"/>
    <w:rsid w:val="00E151FC"/>
    <w:rsid w:val="00E15C21"/>
    <w:rsid w:val="00E1619B"/>
    <w:rsid w:val="00E2096E"/>
    <w:rsid w:val="00E21552"/>
    <w:rsid w:val="00E221B8"/>
    <w:rsid w:val="00E22620"/>
    <w:rsid w:val="00E238E0"/>
    <w:rsid w:val="00E2422C"/>
    <w:rsid w:val="00E25129"/>
    <w:rsid w:val="00E25B6C"/>
    <w:rsid w:val="00E2607B"/>
    <w:rsid w:val="00E26114"/>
    <w:rsid w:val="00E26158"/>
    <w:rsid w:val="00E2635A"/>
    <w:rsid w:val="00E26377"/>
    <w:rsid w:val="00E26858"/>
    <w:rsid w:val="00E26AD9"/>
    <w:rsid w:val="00E2710C"/>
    <w:rsid w:val="00E30362"/>
    <w:rsid w:val="00E31B90"/>
    <w:rsid w:val="00E31EBD"/>
    <w:rsid w:val="00E31FA5"/>
    <w:rsid w:val="00E3225A"/>
    <w:rsid w:val="00E32350"/>
    <w:rsid w:val="00E33CD5"/>
    <w:rsid w:val="00E33FD2"/>
    <w:rsid w:val="00E3412A"/>
    <w:rsid w:val="00E348C2"/>
    <w:rsid w:val="00E34D8B"/>
    <w:rsid w:val="00E35561"/>
    <w:rsid w:val="00E35CF5"/>
    <w:rsid w:val="00E35E77"/>
    <w:rsid w:val="00E36C54"/>
    <w:rsid w:val="00E3799F"/>
    <w:rsid w:val="00E37A8A"/>
    <w:rsid w:val="00E4019A"/>
    <w:rsid w:val="00E4062B"/>
    <w:rsid w:val="00E40CA1"/>
    <w:rsid w:val="00E4150D"/>
    <w:rsid w:val="00E41D90"/>
    <w:rsid w:val="00E42371"/>
    <w:rsid w:val="00E42FCF"/>
    <w:rsid w:val="00E43A12"/>
    <w:rsid w:val="00E45390"/>
    <w:rsid w:val="00E45CF4"/>
    <w:rsid w:val="00E45E1B"/>
    <w:rsid w:val="00E467D4"/>
    <w:rsid w:val="00E46BE9"/>
    <w:rsid w:val="00E47350"/>
    <w:rsid w:val="00E4784E"/>
    <w:rsid w:val="00E47D64"/>
    <w:rsid w:val="00E503E8"/>
    <w:rsid w:val="00E5085B"/>
    <w:rsid w:val="00E50BF0"/>
    <w:rsid w:val="00E51DE7"/>
    <w:rsid w:val="00E52334"/>
    <w:rsid w:val="00E55008"/>
    <w:rsid w:val="00E55DA2"/>
    <w:rsid w:val="00E57D4F"/>
    <w:rsid w:val="00E57DAF"/>
    <w:rsid w:val="00E61AF6"/>
    <w:rsid w:val="00E6206B"/>
    <w:rsid w:val="00E621F9"/>
    <w:rsid w:val="00E62452"/>
    <w:rsid w:val="00E638BA"/>
    <w:rsid w:val="00E64D23"/>
    <w:rsid w:val="00E67060"/>
    <w:rsid w:val="00E67909"/>
    <w:rsid w:val="00E67A1E"/>
    <w:rsid w:val="00E67C2B"/>
    <w:rsid w:val="00E70976"/>
    <w:rsid w:val="00E71610"/>
    <w:rsid w:val="00E71630"/>
    <w:rsid w:val="00E7174C"/>
    <w:rsid w:val="00E7287E"/>
    <w:rsid w:val="00E739FB"/>
    <w:rsid w:val="00E739FF"/>
    <w:rsid w:val="00E74EBF"/>
    <w:rsid w:val="00E75352"/>
    <w:rsid w:val="00E76812"/>
    <w:rsid w:val="00E76CC9"/>
    <w:rsid w:val="00E76F13"/>
    <w:rsid w:val="00E77610"/>
    <w:rsid w:val="00E80178"/>
    <w:rsid w:val="00E80969"/>
    <w:rsid w:val="00E8105D"/>
    <w:rsid w:val="00E82AE8"/>
    <w:rsid w:val="00E8373B"/>
    <w:rsid w:val="00E85591"/>
    <w:rsid w:val="00E8582E"/>
    <w:rsid w:val="00E85854"/>
    <w:rsid w:val="00E85CB7"/>
    <w:rsid w:val="00E85FF5"/>
    <w:rsid w:val="00E871D6"/>
    <w:rsid w:val="00E87D0A"/>
    <w:rsid w:val="00E87FAC"/>
    <w:rsid w:val="00E91532"/>
    <w:rsid w:val="00E93FF2"/>
    <w:rsid w:val="00E94406"/>
    <w:rsid w:val="00E95C9B"/>
    <w:rsid w:val="00E962B8"/>
    <w:rsid w:val="00E9783C"/>
    <w:rsid w:val="00E97EB7"/>
    <w:rsid w:val="00E97F53"/>
    <w:rsid w:val="00EA04AE"/>
    <w:rsid w:val="00EA093C"/>
    <w:rsid w:val="00EA28E4"/>
    <w:rsid w:val="00EA3485"/>
    <w:rsid w:val="00EA53E1"/>
    <w:rsid w:val="00EA5573"/>
    <w:rsid w:val="00EA5C9B"/>
    <w:rsid w:val="00EA5CB0"/>
    <w:rsid w:val="00EA5E42"/>
    <w:rsid w:val="00EA6260"/>
    <w:rsid w:val="00EA635F"/>
    <w:rsid w:val="00EA6853"/>
    <w:rsid w:val="00EA6936"/>
    <w:rsid w:val="00EA729C"/>
    <w:rsid w:val="00EA7490"/>
    <w:rsid w:val="00EA7601"/>
    <w:rsid w:val="00EA7ACC"/>
    <w:rsid w:val="00EA7D74"/>
    <w:rsid w:val="00EB1E6C"/>
    <w:rsid w:val="00EB27F4"/>
    <w:rsid w:val="00EB2923"/>
    <w:rsid w:val="00EB2F20"/>
    <w:rsid w:val="00EB325B"/>
    <w:rsid w:val="00EB3B14"/>
    <w:rsid w:val="00EB4C96"/>
    <w:rsid w:val="00EB4EB5"/>
    <w:rsid w:val="00EB56E9"/>
    <w:rsid w:val="00EB5AD2"/>
    <w:rsid w:val="00EB7F52"/>
    <w:rsid w:val="00EC0599"/>
    <w:rsid w:val="00EC1708"/>
    <w:rsid w:val="00EC2E32"/>
    <w:rsid w:val="00EC3709"/>
    <w:rsid w:val="00EC3E15"/>
    <w:rsid w:val="00EC3E8B"/>
    <w:rsid w:val="00EC3FCD"/>
    <w:rsid w:val="00EC44CD"/>
    <w:rsid w:val="00EC62AD"/>
    <w:rsid w:val="00EC65C0"/>
    <w:rsid w:val="00EC65CB"/>
    <w:rsid w:val="00EC66ED"/>
    <w:rsid w:val="00EC6D95"/>
    <w:rsid w:val="00ED1141"/>
    <w:rsid w:val="00ED18D8"/>
    <w:rsid w:val="00ED2C27"/>
    <w:rsid w:val="00ED31EC"/>
    <w:rsid w:val="00ED3220"/>
    <w:rsid w:val="00ED3820"/>
    <w:rsid w:val="00ED4B1A"/>
    <w:rsid w:val="00ED4C9F"/>
    <w:rsid w:val="00ED75F2"/>
    <w:rsid w:val="00ED77CB"/>
    <w:rsid w:val="00ED7A7D"/>
    <w:rsid w:val="00EE0FE4"/>
    <w:rsid w:val="00EE15A0"/>
    <w:rsid w:val="00EE15BD"/>
    <w:rsid w:val="00EE1C2D"/>
    <w:rsid w:val="00EE3751"/>
    <w:rsid w:val="00EE4EED"/>
    <w:rsid w:val="00EE512F"/>
    <w:rsid w:val="00EE5143"/>
    <w:rsid w:val="00EF0429"/>
    <w:rsid w:val="00EF2A5B"/>
    <w:rsid w:val="00EF2C69"/>
    <w:rsid w:val="00EF3537"/>
    <w:rsid w:val="00EF52E2"/>
    <w:rsid w:val="00EF624A"/>
    <w:rsid w:val="00EF6816"/>
    <w:rsid w:val="00EF7795"/>
    <w:rsid w:val="00F00F73"/>
    <w:rsid w:val="00F013FC"/>
    <w:rsid w:val="00F0140B"/>
    <w:rsid w:val="00F01CD4"/>
    <w:rsid w:val="00F01F63"/>
    <w:rsid w:val="00F02197"/>
    <w:rsid w:val="00F03197"/>
    <w:rsid w:val="00F0338A"/>
    <w:rsid w:val="00F0357B"/>
    <w:rsid w:val="00F043C9"/>
    <w:rsid w:val="00F047CD"/>
    <w:rsid w:val="00F04B3D"/>
    <w:rsid w:val="00F04C38"/>
    <w:rsid w:val="00F051F3"/>
    <w:rsid w:val="00F05EBA"/>
    <w:rsid w:val="00F0607C"/>
    <w:rsid w:val="00F06117"/>
    <w:rsid w:val="00F06605"/>
    <w:rsid w:val="00F073FE"/>
    <w:rsid w:val="00F0741C"/>
    <w:rsid w:val="00F101CA"/>
    <w:rsid w:val="00F107BE"/>
    <w:rsid w:val="00F10D31"/>
    <w:rsid w:val="00F10E8B"/>
    <w:rsid w:val="00F11BE3"/>
    <w:rsid w:val="00F11E02"/>
    <w:rsid w:val="00F11E15"/>
    <w:rsid w:val="00F1264C"/>
    <w:rsid w:val="00F12DD6"/>
    <w:rsid w:val="00F15550"/>
    <w:rsid w:val="00F1640D"/>
    <w:rsid w:val="00F16BA3"/>
    <w:rsid w:val="00F201B5"/>
    <w:rsid w:val="00F22146"/>
    <w:rsid w:val="00F222CE"/>
    <w:rsid w:val="00F22AE1"/>
    <w:rsid w:val="00F22CC4"/>
    <w:rsid w:val="00F23E7F"/>
    <w:rsid w:val="00F24EB7"/>
    <w:rsid w:val="00F250F2"/>
    <w:rsid w:val="00F25B5A"/>
    <w:rsid w:val="00F2692B"/>
    <w:rsid w:val="00F27167"/>
    <w:rsid w:val="00F30A5E"/>
    <w:rsid w:val="00F31452"/>
    <w:rsid w:val="00F31959"/>
    <w:rsid w:val="00F32959"/>
    <w:rsid w:val="00F33CAB"/>
    <w:rsid w:val="00F34C42"/>
    <w:rsid w:val="00F358AA"/>
    <w:rsid w:val="00F3617D"/>
    <w:rsid w:val="00F36F53"/>
    <w:rsid w:val="00F37175"/>
    <w:rsid w:val="00F37299"/>
    <w:rsid w:val="00F3736C"/>
    <w:rsid w:val="00F37B23"/>
    <w:rsid w:val="00F4046D"/>
    <w:rsid w:val="00F40E58"/>
    <w:rsid w:val="00F446C8"/>
    <w:rsid w:val="00F44A20"/>
    <w:rsid w:val="00F45B10"/>
    <w:rsid w:val="00F45D78"/>
    <w:rsid w:val="00F46B3A"/>
    <w:rsid w:val="00F46CCD"/>
    <w:rsid w:val="00F479C8"/>
    <w:rsid w:val="00F47AEB"/>
    <w:rsid w:val="00F5216A"/>
    <w:rsid w:val="00F5252C"/>
    <w:rsid w:val="00F534B9"/>
    <w:rsid w:val="00F535B2"/>
    <w:rsid w:val="00F535C3"/>
    <w:rsid w:val="00F56ED1"/>
    <w:rsid w:val="00F62613"/>
    <w:rsid w:val="00F64E68"/>
    <w:rsid w:val="00F64F54"/>
    <w:rsid w:val="00F658F2"/>
    <w:rsid w:val="00F65934"/>
    <w:rsid w:val="00F661AA"/>
    <w:rsid w:val="00F66432"/>
    <w:rsid w:val="00F66819"/>
    <w:rsid w:val="00F66A60"/>
    <w:rsid w:val="00F66AB1"/>
    <w:rsid w:val="00F66FA3"/>
    <w:rsid w:val="00F67ACD"/>
    <w:rsid w:val="00F703C1"/>
    <w:rsid w:val="00F72143"/>
    <w:rsid w:val="00F72399"/>
    <w:rsid w:val="00F7479F"/>
    <w:rsid w:val="00F74D8D"/>
    <w:rsid w:val="00F76E67"/>
    <w:rsid w:val="00F77B18"/>
    <w:rsid w:val="00F81382"/>
    <w:rsid w:val="00F81514"/>
    <w:rsid w:val="00F81BB1"/>
    <w:rsid w:val="00F8244F"/>
    <w:rsid w:val="00F8263E"/>
    <w:rsid w:val="00F82C87"/>
    <w:rsid w:val="00F83843"/>
    <w:rsid w:val="00F852FE"/>
    <w:rsid w:val="00F85F9C"/>
    <w:rsid w:val="00F86101"/>
    <w:rsid w:val="00F86918"/>
    <w:rsid w:val="00F86EF7"/>
    <w:rsid w:val="00F87546"/>
    <w:rsid w:val="00F8794B"/>
    <w:rsid w:val="00F87A8E"/>
    <w:rsid w:val="00F906DA"/>
    <w:rsid w:val="00F923E6"/>
    <w:rsid w:val="00F92620"/>
    <w:rsid w:val="00F92796"/>
    <w:rsid w:val="00F9283C"/>
    <w:rsid w:val="00F9439A"/>
    <w:rsid w:val="00F94E0F"/>
    <w:rsid w:val="00F95774"/>
    <w:rsid w:val="00F96739"/>
    <w:rsid w:val="00F97004"/>
    <w:rsid w:val="00F97F22"/>
    <w:rsid w:val="00FA0B54"/>
    <w:rsid w:val="00FA0D3B"/>
    <w:rsid w:val="00FA1A90"/>
    <w:rsid w:val="00FA1D87"/>
    <w:rsid w:val="00FA230C"/>
    <w:rsid w:val="00FA25C8"/>
    <w:rsid w:val="00FA26C8"/>
    <w:rsid w:val="00FA3888"/>
    <w:rsid w:val="00FA525F"/>
    <w:rsid w:val="00FA5671"/>
    <w:rsid w:val="00FA62A2"/>
    <w:rsid w:val="00FA701A"/>
    <w:rsid w:val="00FA7DE4"/>
    <w:rsid w:val="00FB10BC"/>
    <w:rsid w:val="00FB23D7"/>
    <w:rsid w:val="00FB486C"/>
    <w:rsid w:val="00FB4CC1"/>
    <w:rsid w:val="00FB5531"/>
    <w:rsid w:val="00FB553C"/>
    <w:rsid w:val="00FB717C"/>
    <w:rsid w:val="00FB7D53"/>
    <w:rsid w:val="00FC0922"/>
    <w:rsid w:val="00FC2E51"/>
    <w:rsid w:val="00FC2E57"/>
    <w:rsid w:val="00FC3821"/>
    <w:rsid w:val="00FC3CEE"/>
    <w:rsid w:val="00FC4225"/>
    <w:rsid w:val="00FC4FB1"/>
    <w:rsid w:val="00FC4FB8"/>
    <w:rsid w:val="00FC7668"/>
    <w:rsid w:val="00FD0EF0"/>
    <w:rsid w:val="00FD1302"/>
    <w:rsid w:val="00FD18DF"/>
    <w:rsid w:val="00FD1FEE"/>
    <w:rsid w:val="00FD23FB"/>
    <w:rsid w:val="00FD34A0"/>
    <w:rsid w:val="00FD3AE7"/>
    <w:rsid w:val="00FD5A82"/>
    <w:rsid w:val="00FD697B"/>
    <w:rsid w:val="00FE083C"/>
    <w:rsid w:val="00FE1E61"/>
    <w:rsid w:val="00FE5563"/>
    <w:rsid w:val="00FE673F"/>
    <w:rsid w:val="00FE69FA"/>
    <w:rsid w:val="00FE6B19"/>
    <w:rsid w:val="00FE7689"/>
    <w:rsid w:val="00FE7852"/>
    <w:rsid w:val="00FE7B18"/>
    <w:rsid w:val="00FF072B"/>
    <w:rsid w:val="00FF1701"/>
    <w:rsid w:val="00FF278A"/>
    <w:rsid w:val="00FF27E6"/>
    <w:rsid w:val="00FF2E7C"/>
    <w:rsid w:val="00FF2ED7"/>
    <w:rsid w:val="00FF38FC"/>
    <w:rsid w:val="00FF3B48"/>
    <w:rsid w:val="00FF47B5"/>
    <w:rsid w:val="00FF49E3"/>
    <w:rsid w:val="00FF4FB4"/>
    <w:rsid w:val="00FF511C"/>
    <w:rsid w:val="00FF5B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FF967D4"/>
  <w15:docId w15:val="{149B9086-D05F-4C4A-8E12-26F34E31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764"/>
    <w:pPr>
      <w:widowControl w:val="0"/>
      <w:jc w:val="both"/>
    </w:pPr>
    <w:rPr>
      <w:kern w:val="2"/>
      <w:sz w:val="21"/>
      <w:szCs w:val="24"/>
    </w:rPr>
  </w:style>
  <w:style w:type="paragraph" w:styleId="1">
    <w:name w:val="heading 1"/>
    <w:basedOn w:val="a"/>
    <w:next w:val="a"/>
    <w:autoRedefine/>
    <w:qFormat/>
    <w:rsid w:val="00FB23D7"/>
    <w:pPr>
      <w:keepNext/>
      <w:keepLines/>
      <w:spacing w:beforeLines="100" w:afterLines="100" w:line="480" w:lineRule="atLeast"/>
      <w:jc w:val="center"/>
      <w:outlineLvl w:val="0"/>
    </w:pPr>
    <w:rPr>
      <w:b/>
      <w:spacing w:val="8"/>
      <w:kern w:val="0"/>
      <w:sz w:val="32"/>
      <w:szCs w:val="32"/>
    </w:rPr>
  </w:style>
  <w:style w:type="paragraph" w:styleId="2">
    <w:name w:val="heading 2"/>
    <w:basedOn w:val="a"/>
    <w:next w:val="a"/>
    <w:qFormat/>
    <w:rsid w:val="00EC65C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默认段落字体 Para Char"/>
    <w:basedOn w:val="a"/>
    <w:rsid w:val="00AB0A99"/>
    <w:rPr>
      <w:sz w:val="24"/>
    </w:rPr>
  </w:style>
  <w:style w:type="paragraph" w:styleId="a3">
    <w:name w:val="Date"/>
    <w:basedOn w:val="a"/>
    <w:next w:val="a"/>
    <w:link w:val="a4"/>
    <w:rsid w:val="002C7EBE"/>
    <w:pPr>
      <w:ind w:leftChars="2500" w:left="100"/>
    </w:pPr>
  </w:style>
  <w:style w:type="paragraph" w:styleId="a5">
    <w:name w:val="Body Text Indent"/>
    <w:basedOn w:val="a"/>
    <w:link w:val="a6"/>
    <w:rsid w:val="00F906DA"/>
    <w:pPr>
      <w:spacing w:line="360" w:lineRule="auto"/>
      <w:ind w:firstLine="560"/>
    </w:pPr>
    <w:rPr>
      <w:sz w:val="28"/>
      <w:szCs w:val="20"/>
    </w:rPr>
  </w:style>
  <w:style w:type="paragraph" w:styleId="a7">
    <w:name w:val="footer"/>
    <w:basedOn w:val="a"/>
    <w:link w:val="a8"/>
    <w:uiPriority w:val="99"/>
    <w:rsid w:val="00186C44"/>
    <w:pPr>
      <w:tabs>
        <w:tab w:val="center" w:pos="4153"/>
        <w:tab w:val="right" w:pos="8306"/>
      </w:tabs>
      <w:snapToGrid w:val="0"/>
      <w:jc w:val="left"/>
    </w:pPr>
    <w:rPr>
      <w:sz w:val="18"/>
      <w:szCs w:val="18"/>
    </w:rPr>
  </w:style>
  <w:style w:type="character" w:styleId="a9">
    <w:name w:val="page number"/>
    <w:basedOn w:val="a0"/>
    <w:rsid w:val="00186C44"/>
  </w:style>
  <w:style w:type="paragraph" w:styleId="20">
    <w:name w:val="Body Text Indent 2"/>
    <w:basedOn w:val="a"/>
    <w:rsid w:val="00774CA1"/>
    <w:pPr>
      <w:spacing w:after="120" w:line="480" w:lineRule="auto"/>
      <w:ind w:leftChars="200" w:left="420"/>
    </w:pPr>
  </w:style>
  <w:style w:type="paragraph" w:styleId="aa">
    <w:name w:val="List Paragraph"/>
    <w:basedOn w:val="a"/>
    <w:uiPriority w:val="34"/>
    <w:qFormat/>
    <w:rsid w:val="00172222"/>
    <w:pPr>
      <w:ind w:firstLineChars="200" w:firstLine="420"/>
    </w:pPr>
    <w:rPr>
      <w:rFonts w:ascii="Calibri" w:hAnsi="Calibri"/>
      <w:szCs w:val="22"/>
    </w:rPr>
  </w:style>
  <w:style w:type="table" w:styleId="ab">
    <w:name w:val="Table Grid"/>
    <w:basedOn w:val="a1"/>
    <w:uiPriority w:val="39"/>
    <w:rsid w:val="00E87D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qFormat/>
    <w:rsid w:val="00F703C1"/>
    <w:pPr>
      <w:ind w:firstLineChars="200" w:firstLine="420"/>
    </w:pPr>
    <w:rPr>
      <w:rFonts w:ascii="Calibri" w:hAnsi="Calibri"/>
      <w:szCs w:val="22"/>
    </w:rPr>
  </w:style>
  <w:style w:type="paragraph" w:styleId="ac">
    <w:name w:val="header"/>
    <w:basedOn w:val="a"/>
    <w:link w:val="ad"/>
    <w:rsid w:val="009C5D0B"/>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rsid w:val="009C5D0B"/>
    <w:rPr>
      <w:kern w:val="2"/>
      <w:sz w:val="18"/>
      <w:szCs w:val="18"/>
    </w:rPr>
  </w:style>
  <w:style w:type="paragraph" w:styleId="ae">
    <w:name w:val="Document Map"/>
    <w:basedOn w:val="a"/>
    <w:link w:val="af"/>
    <w:rsid w:val="00CC7722"/>
    <w:rPr>
      <w:rFonts w:ascii="宋体"/>
      <w:sz w:val="18"/>
      <w:szCs w:val="18"/>
    </w:rPr>
  </w:style>
  <w:style w:type="character" w:customStyle="1" w:styleId="af">
    <w:name w:val="文档结构图 字符"/>
    <w:link w:val="ae"/>
    <w:rsid w:val="00CC7722"/>
    <w:rPr>
      <w:rFonts w:ascii="宋体"/>
      <w:kern w:val="2"/>
      <w:sz w:val="18"/>
      <w:szCs w:val="18"/>
    </w:rPr>
  </w:style>
  <w:style w:type="paragraph" w:styleId="af0">
    <w:name w:val="Balloon Text"/>
    <w:basedOn w:val="a"/>
    <w:link w:val="af1"/>
    <w:rsid w:val="00CC7722"/>
    <w:rPr>
      <w:sz w:val="18"/>
      <w:szCs w:val="18"/>
    </w:rPr>
  </w:style>
  <w:style w:type="character" w:customStyle="1" w:styleId="af1">
    <w:name w:val="批注框文本 字符"/>
    <w:link w:val="af0"/>
    <w:rsid w:val="00CC7722"/>
    <w:rPr>
      <w:kern w:val="2"/>
      <w:sz w:val="18"/>
      <w:szCs w:val="18"/>
    </w:rPr>
  </w:style>
  <w:style w:type="character" w:styleId="af2">
    <w:name w:val="annotation reference"/>
    <w:uiPriority w:val="99"/>
    <w:semiHidden/>
    <w:rsid w:val="009C7297"/>
    <w:rPr>
      <w:sz w:val="21"/>
      <w:szCs w:val="21"/>
    </w:rPr>
  </w:style>
  <w:style w:type="paragraph" w:styleId="af3">
    <w:name w:val="annotation text"/>
    <w:basedOn w:val="a"/>
    <w:link w:val="af4"/>
    <w:uiPriority w:val="99"/>
    <w:rsid w:val="009C7297"/>
    <w:pPr>
      <w:jc w:val="left"/>
    </w:pPr>
  </w:style>
  <w:style w:type="paragraph" w:styleId="af5">
    <w:name w:val="annotation subject"/>
    <w:basedOn w:val="af3"/>
    <w:next w:val="af3"/>
    <w:semiHidden/>
    <w:rsid w:val="009C7297"/>
    <w:rPr>
      <w:b/>
      <w:bCs/>
    </w:rPr>
  </w:style>
  <w:style w:type="paragraph" w:styleId="af6">
    <w:name w:val="Body Text"/>
    <w:basedOn w:val="a"/>
    <w:link w:val="af7"/>
    <w:rsid w:val="00F22146"/>
    <w:pPr>
      <w:spacing w:after="120"/>
    </w:pPr>
  </w:style>
  <w:style w:type="paragraph" w:customStyle="1" w:styleId="af8">
    <w:name w:val="标准标志"/>
    <w:next w:val="a"/>
    <w:rsid w:val="00F22146"/>
    <w:pPr>
      <w:framePr w:w="2268" w:h="1392" w:hRule="exact" w:wrap="around" w:hAnchor="margin" w:x="6748" w:y="171" w:anchorLock="1"/>
      <w:shd w:val="solid" w:color="FFFFFF" w:fill="FFFFFF"/>
      <w:spacing w:line="0" w:lineRule="atLeast"/>
      <w:jc w:val="right"/>
    </w:pPr>
    <w:rPr>
      <w:b/>
      <w:w w:val="130"/>
      <w:sz w:val="96"/>
    </w:rPr>
  </w:style>
  <w:style w:type="paragraph" w:customStyle="1" w:styleId="11">
    <w:name w:val="封面标准号1"/>
    <w:rsid w:val="00F22146"/>
    <w:pPr>
      <w:widowControl w:val="0"/>
      <w:kinsoku w:val="0"/>
      <w:overflowPunct w:val="0"/>
      <w:autoSpaceDE w:val="0"/>
      <w:autoSpaceDN w:val="0"/>
      <w:spacing w:before="308"/>
      <w:jc w:val="right"/>
      <w:textAlignment w:val="center"/>
    </w:pPr>
    <w:rPr>
      <w:sz w:val="28"/>
    </w:rPr>
  </w:style>
  <w:style w:type="paragraph" w:customStyle="1" w:styleId="af9">
    <w:name w:val="其他发布部门"/>
    <w:basedOn w:val="a"/>
    <w:rsid w:val="00F22146"/>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12">
    <w:name w:val="1"/>
    <w:basedOn w:val="a"/>
    <w:autoRedefine/>
    <w:rsid w:val="00EE3751"/>
    <w:pPr>
      <w:widowControl/>
      <w:spacing w:after="160" w:line="240" w:lineRule="exact"/>
      <w:jc w:val="left"/>
    </w:pPr>
    <w:rPr>
      <w:rFonts w:ascii="Verdana" w:eastAsia="仿宋_GB2312" w:hAnsi="Verdana"/>
      <w:kern w:val="0"/>
      <w:sz w:val="24"/>
      <w:szCs w:val="20"/>
      <w:lang w:eastAsia="en-US"/>
    </w:rPr>
  </w:style>
  <w:style w:type="character" w:customStyle="1" w:styleId="af7">
    <w:name w:val="正文文本 字符"/>
    <w:link w:val="af6"/>
    <w:rsid w:val="00F0607C"/>
    <w:rPr>
      <w:kern w:val="2"/>
      <w:sz w:val="21"/>
      <w:szCs w:val="24"/>
    </w:rPr>
  </w:style>
  <w:style w:type="paragraph" w:styleId="afa">
    <w:name w:val="Normal (Web)"/>
    <w:basedOn w:val="a"/>
    <w:uiPriority w:val="99"/>
    <w:rsid w:val="00575FBE"/>
    <w:pPr>
      <w:widowControl/>
      <w:spacing w:before="100" w:beforeAutospacing="1" w:after="100" w:afterAutospacing="1"/>
      <w:jc w:val="left"/>
    </w:pPr>
    <w:rPr>
      <w:rFonts w:ascii="宋体" w:hAnsi="宋体" w:cs="宋体"/>
      <w:kern w:val="0"/>
      <w:sz w:val="24"/>
    </w:rPr>
  </w:style>
  <w:style w:type="paragraph" w:styleId="afb">
    <w:name w:val="caption"/>
    <w:aliases w:val="题注1,题注 Char Char Char Char Char1,题注 Char Char Char Char Char Char Char Char Char Char Char Char Char Char Char Char Char"/>
    <w:basedOn w:val="a"/>
    <w:next w:val="a"/>
    <w:link w:val="afc"/>
    <w:qFormat/>
    <w:rsid w:val="004556A4"/>
    <w:pPr>
      <w:spacing w:beforeLines="25" w:afterLines="25" w:line="300" w:lineRule="auto"/>
    </w:pPr>
    <w:rPr>
      <w:rFonts w:ascii="Arial" w:eastAsia="黑体" w:hAnsi="Arial"/>
      <w:sz w:val="20"/>
      <w:szCs w:val="20"/>
    </w:rPr>
  </w:style>
  <w:style w:type="character" w:customStyle="1" w:styleId="afc">
    <w:name w:val="题注 字符"/>
    <w:aliases w:val="题注1 字符,题注 Char Char Char Char Char1 字符,题注 Char Char Char Char Char Char Char Char Char Char Char Char Char Char Char Char Char 字符"/>
    <w:link w:val="afb"/>
    <w:rsid w:val="004556A4"/>
    <w:rPr>
      <w:rFonts w:ascii="Arial" w:eastAsia="黑体" w:hAnsi="Arial" w:cs="Arial"/>
      <w:kern w:val="2"/>
    </w:rPr>
  </w:style>
  <w:style w:type="character" w:customStyle="1" w:styleId="a6">
    <w:name w:val="正文文本缩进 字符"/>
    <w:link w:val="a5"/>
    <w:rsid w:val="00386FEE"/>
    <w:rPr>
      <w:kern w:val="2"/>
      <w:sz w:val="28"/>
    </w:rPr>
  </w:style>
  <w:style w:type="character" w:customStyle="1" w:styleId="a8">
    <w:name w:val="页脚 字符"/>
    <w:link w:val="a7"/>
    <w:uiPriority w:val="99"/>
    <w:rsid w:val="004119A1"/>
    <w:rPr>
      <w:kern w:val="2"/>
      <w:sz w:val="18"/>
      <w:szCs w:val="18"/>
    </w:rPr>
  </w:style>
  <w:style w:type="paragraph" w:styleId="afd">
    <w:name w:val="Revision"/>
    <w:hidden/>
    <w:uiPriority w:val="99"/>
    <w:semiHidden/>
    <w:rsid w:val="0068233D"/>
    <w:rPr>
      <w:kern w:val="2"/>
      <w:sz w:val="21"/>
      <w:szCs w:val="24"/>
    </w:rPr>
  </w:style>
  <w:style w:type="character" w:customStyle="1" w:styleId="af4">
    <w:name w:val="批注文字 字符"/>
    <w:basedOn w:val="a0"/>
    <w:link w:val="af3"/>
    <w:uiPriority w:val="99"/>
    <w:rsid w:val="00F92796"/>
    <w:rPr>
      <w:kern w:val="2"/>
      <w:sz w:val="21"/>
      <w:szCs w:val="24"/>
    </w:rPr>
  </w:style>
  <w:style w:type="table" w:styleId="afe">
    <w:name w:val="Table Theme"/>
    <w:basedOn w:val="a1"/>
    <w:rsid w:val="004C1A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期 字符"/>
    <w:link w:val="a3"/>
    <w:rsid w:val="004E1B47"/>
    <w:rPr>
      <w:kern w:val="2"/>
      <w:sz w:val="21"/>
      <w:szCs w:val="24"/>
    </w:rPr>
  </w:style>
  <w:style w:type="paragraph" w:customStyle="1" w:styleId="aff">
    <w:name w:val="三级条标题"/>
    <w:basedOn w:val="a"/>
    <w:next w:val="a"/>
    <w:rsid w:val="0040235C"/>
    <w:pPr>
      <w:widowControl/>
      <w:tabs>
        <w:tab w:val="num" w:pos="360"/>
      </w:tabs>
      <w:ind w:left="540"/>
      <w:jc w:val="left"/>
      <w:outlineLvl w:val="4"/>
    </w:pPr>
    <w:rPr>
      <w:rFonts w:eastAsia="黑体"/>
      <w:kern w:val="0"/>
      <w:szCs w:val="20"/>
    </w:rPr>
  </w:style>
  <w:style w:type="character" w:customStyle="1" w:styleId="Char">
    <w:name w:val="日期 Char"/>
    <w:rsid w:val="00ED75F2"/>
    <w:rPr>
      <w:spacing w:val="20"/>
      <w:sz w:val="24"/>
    </w:rPr>
  </w:style>
  <w:style w:type="paragraph" w:customStyle="1" w:styleId="CharCharCharCharCharCharChar">
    <w:name w:val="Char Char Char Char Char Char Char"/>
    <w:basedOn w:val="a"/>
    <w:rsid w:val="00A76592"/>
  </w:style>
  <w:style w:type="paragraph" w:customStyle="1" w:styleId="CharCharCharCharCharCharChar0">
    <w:name w:val="Char Char Char Char Char Char Char"/>
    <w:basedOn w:val="a"/>
    <w:rsid w:val="003362D3"/>
  </w:style>
  <w:style w:type="paragraph" w:customStyle="1" w:styleId="CharCharCharCharCharCharChar1">
    <w:name w:val="Char Char Char Char Char Char Char"/>
    <w:basedOn w:val="a"/>
    <w:rsid w:val="006D688E"/>
  </w:style>
  <w:style w:type="paragraph" w:customStyle="1" w:styleId="CharCharCharCharCharCharChar2">
    <w:name w:val="Char Char Char Char Char Char Char"/>
    <w:basedOn w:val="a"/>
    <w:rsid w:val="00D94389"/>
  </w:style>
  <w:style w:type="paragraph" w:customStyle="1" w:styleId="CharCharCharCharCharCharChar3">
    <w:name w:val="Char Char Char Char Char Char Char"/>
    <w:basedOn w:val="a"/>
    <w:rsid w:val="00B6726D"/>
  </w:style>
  <w:style w:type="paragraph" w:customStyle="1" w:styleId="CharCharCharCharCharCharChar4">
    <w:name w:val="Char Char Char Char Char Char Char"/>
    <w:basedOn w:val="a"/>
    <w:rsid w:val="00B167E3"/>
  </w:style>
  <w:style w:type="paragraph" w:customStyle="1" w:styleId="CharCharCharCharCharCharChar5">
    <w:name w:val="Char Char Char Char Char Char Char"/>
    <w:basedOn w:val="a"/>
    <w:rsid w:val="00BB0FCA"/>
  </w:style>
  <w:style w:type="paragraph" w:customStyle="1" w:styleId="CharCharCharCharCharCharChar6">
    <w:name w:val="Char Char Char Char Char Char Char"/>
    <w:basedOn w:val="a"/>
    <w:rsid w:val="003F0F76"/>
  </w:style>
  <w:style w:type="paragraph" w:customStyle="1" w:styleId="Default">
    <w:name w:val="Default"/>
    <w:rsid w:val="00D5760E"/>
    <w:pPr>
      <w:widowControl w:val="0"/>
      <w:autoSpaceDE w:val="0"/>
      <w:autoSpaceDN w:val="0"/>
      <w:adjustRightInd w:val="0"/>
    </w:pPr>
    <w:rPr>
      <w:rFonts w:ascii="黑体" w:eastAsia="黑体" w:cs="黑体"/>
      <w:color w:val="000000"/>
      <w:sz w:val="24"/>
      <w:szCs w:val="24"/>
    </w:rPr>
  </w:style>
  <w:style w:type="paragraph" w:styleId="aff0">
    <w:name w:val="Plain Text"/>
    <w:basedOn w:val="a"/>
    <w:link w:val="aff1"/>
    <w:rsid w:val="00B06764"/>
    <w:rPr>
      <w:rFonts w:ascii="宋体" w:hAnsi="Courier New"/>
      <w:szCs w:val="20"/>
    </w:rPr>
  </w:style>
  <w:style w:type="character" w:customStyle="1" w:styleId="aff1">
    <w:name w:val="纯文本 字符"/>
    <w:basedOn w:val="a0"/>
    <w:link w:val="aff0"/>
    <w:rsid w:val="00B06764"/>
    <w:rPr>
      <w:rFonts w:ascii="宋体" w:hAnsi="Courier New"/>
      <w:kern w:val="2"/>
      <w:sz w:val="21"/>
    </w:rPr>
  </w:style>
  <w:style w:type="paragraph" w:customStyle="1" w:styleId="CharCharCharChar">
    <w:name w:val="Char Char Char Char"/>
    <w:basedOn w:val="a"/>
    <w:rsid w:val="00B06764"/>
    <w:pPr>
      <w:spacing w:line="33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965">
      <w:bodyDiv w:val="1"/>
      <w:marLeft w:val="0"/>
      <w:marRight w:val="0"/>
      <w:marTop w:val="0"/>
      <w:marBottom w:val="0"/>
      <w:divBdr>
        <w:top w:val="none" w:sz="0" w:space="0" w:color="auto"/>
        <w:left w:val="none" w:sz="0" w:space="0" w:color="auto"/>
        <w:bottom w:val="none" w:sz="0" w:space="0" w:color="auto"/>
        <w:right w:val="none" w:sz="0" w:space="0" w:color="auto"/>
      </w:divBdr>
    </w:div>
    <w:div w:id="86538811">
      <w:bodyDiv w:val="1"/>
      <w:marLeft w:val="0"/>
      <w:marRight w:val="0"/>
      <w:marTop w:val="0"/>
      <w:marBottom w:val="0"/>
      <w:divBdr>
        <w:top w:val="none" w:sz="0" w:space="0" w:color="auto"/>
        <w:left w:val="none" w:sz="0" w:space="0" w:color="auto"/>
        <w:bottom w:val="none" w:sz="0" w:space="0" w:color="auto"/>
        <w:right w:val="none" w:sz="0" w:space="0" w:color="auto"/>
      </w:divBdr>
    </w:div>
    <w:div w:id="129326183">
      <w:bodyDiv w:val="1"/>
      <w:marLeft w:val="0"/>
      <w:marRight w:val="0"/>
      <w:marTop w:val="0"/>
      <w:marBottom w:val="0"/>
      <w:divBdr>
        <w:top w:val="none" w:sz="0" w:space="0" w:color="auto"/>
        <w:left w:val="none" w:sz="0" w:space="0" w:color="auto"/>
        <w:bottom w:val="none" w:sz="0" w:space="0" w:color="auto"/>
        <w:right w:val="none" w:sz="0" w:space="0" w:color="auto"/>
      </w:divBdr>
    </w:div>
    <w:div w:id="268703167">
      <w:bodyDiv w:val="1"/>
      <w:marLeft w:val="0"/>
      <w:marRight w:val="0"/>
      <w:marTop w:val="0"/>
      <w:marBottom w:val="0"/>
      <w:divBdr>
        <w:top w:val="none" w:sz="0" w:space="0" w:color="auto"/>
        <w:left w:val="none" w:sz="0" w:space="0" w:color="auto"/>
        <w:bottom w:val="none" w:sz="0" w:space="0" w:color="auto"/>
        <w:right w:val="none" w:sz="0" w:space="0" w:color="auto"/>
      </w:divBdr>
    </w:div>
    <w:div w:id="420298133">
      <w:bodyDiv w:val="1"/>
      <w:marLeft w:val="0"/>
      <w:marRight w:val="0"/>
      <w:marTop w:val="0"/>
      <w:marBottom w:val="0"/>
      <w:divBdr>
        <w:top w:val="none" w:sz="0" w:space="0" w:color="auto"/>
        <w:left w:val="none" w:sz="0" w:space="0" w:color="auto"/>
        <w:bottom w:val="none" w:sz="0" w:space="0" w:color="auto"/>
        <w:right w:val="none" w:sz="0" w:space="0" w:color="auto"/>
      </w:divBdr>
    </w:div>
    <w:div w:id="498346326">
      <w:bodyDiv w:val="1"/>
      <w:marLeft w:val="0"/>
      <w:marRight w:val="0"/>
      <w:marTop w:val="0"/>
      <w:marBottom w:val="0"/>
      <w:divBdr>
        <w:top w:val="none" w:sz="0" w:space="0" w:color="auto"/>
        <w:left w:val="none" w:sz="0" w:space="0" w:color="auto"/>
        <w:bottom w:val="none" w:sz="0" w:space="0" w:color="auto"/>
        <w:right w:val="none" w:sz="0" w:space="0" w:color="auto"/>
      </w:divBdr>
    </w:div>
    <w:div w:id="615521614">
      <w:bodyDiv w:val="1"/>
      <w:marLeft w:val="0"/>
      <w:marRight w:val="0"/>
      <w:marTop w:val="0"/>
      <w:marBottom w:val="0"/>
      <w:divBdr>
        <w:top w:val="none" w:sz="0" w:space="0" w:color="auto"/>
        <w:left w:val="none" w:sz="0" w:space="0" w:color="auto"/>
        <w:bottom w:val="none" w:sz="0" w:space="0" w:color="auto"/>
        <w:right w:val="none" w:sz="0" w:space="0" w:color="auto"/>
      </w:divBdr>
    </w:div>
    <w:div w:id="634145417">
      <w:bodyDiv w:val="1"/>
      <w:marLeft w:val="0"/>
      <w:marRight w:val="0"/>
      <w:marTop w:val="0"/>
      <w:marBottom w:val="0"/>
      <w:divBdr>
        <w:top w:val="none" w:sz="0" w:space="0" w:color="auto"/>
        <w:left w:val="none" w:sz="0" w:space="0" w:color="auto"/>
        <w:bottom w:val="none" w:sz="0" w:space="0" w:color="auto"/>
        <w:right w:val="none" w:sz="0" w:space="0" w:color="auto"/>
      </w:divBdr>
    </w:div>
    <w:div w:id="708651707">
      <w:bodyDiv w:val="1"/>
      <w:marLeft w:val="0"/>
      <w:marRight w:val="0"/>
      <w:marTop w:val="0"/>
      <w:marBottom w:val="0"/>
      <w:divBdr>
        <w:top w:val="none" w:sz="0" w:space="0" w:color="auto"/>
        <w:left w:val="none" w:sz="0" w:space="0" w:color="auto"/>
        <w:bottom w:val="none" w:sz="0" w:space="0" w:color="auto"/>
        <w:right w:val="none" w:sz="0" w:space="0" w:color="auto"/>
      </w:divBdr>
    </w:div>
    <w:div w:id="773866223">
      <w:bodyDiv w:val="1"/>
      <w:marLeft w:val="0"/>
      <w:marRight w:val="0"/>
      <w:marTop w:val="0"/>
      <w:marBottom w:val="0"/>
      <w:divBdr>
        <w:top w:val="none" w:sz="0" w:space="0" w:color="auto"/>
        <w:left w:val="none" w:sz="0" w:space="0" w:color="auto"/>
        <w:bottom w:val="none" w:sz="0" w:space="0" w:color="auto"/>
        <w:right w:val="none" w:sz="0" w:space="0" w:color="auto"/>
      </w:divBdr>
    </w:div>
    <w:div w:id="857430608">
      <w:bodyDiv w:val="1"/>
      <w:marLeft w:val="0"/>
      <w:marRight w:val="0"/>
      <w:marTop w:val="0"/>
      <w:marBottom w:val="0"/>
      <w:divBdr>
        <w:top w:val="none" w:sz="0" w:space="0" w:color="auto"/>
        <w:left w:val="none" w:sz="0" w:space="0" w:color="auto"/>
        <w:bottom w:val="none" w:sz="0" w:space="0" w:color="auto"/>
        <w:right w:val="none" w:sz="0" w:space="0" w:color="auto"/>
      </w:divBdr>
    </w:div>
    <w:div w:id="896742633">
      <w:bodyDiv w:val="1"/>
      <w:marLeft w:val="0"/>
      <w:marRight w:val="0"/>
      <w:marTop w:val="0"/>
      <w:marBottom w:val="0"/>
      <w:divBdr>
        <w:top w:val="none" w:sz="0" w:space="0" w:color="auto"/>
        <w:left w:val="none" w:sz="0" w:space="0" w:color="auto"/>
        <w:bottom w:val="none" w:sz="0" w:space="0" w:color="auto"/>
        <w:right w:val="none" w:sz="0" w:space="0" w:color="auto"/>
      </w:divBdr>
    </w:div>
    <w:div w:id="1189368846">
      <w:bodyDiv w:val="1"/>
      <w:marLeft w:val="0"/>
      <w:marRight w:val="0"/>
      <w:marTop w:val="0"/>
      <w:marBottom w:val="0"/>
      <w:divBdr>
        <w:top w:val="none" w:sz="0" w:space="0" w:color="auto"/>
        <w:left w:val="none" w:sz="0" w:space="0" w:color="auto"/>
        <w:bottom w:val="none" w:sz="0" w:space="0" w:color="auto"/>
        <w:right w:val="none" w:sz="0" w:space="0" w:color="auto"/>
      </w:divBdr>
    </w:div>
    <w:div w:id="1284966400">
      <w:bodyDiv w:val="1"/>
      <w:marLeft w:val="0"/>
      <w:marRight w:val="0"/>
      <w:marTop w:val="0"/>
      <w:marBottom w:val="0"/>
      <w:divBdr>
        <w:top w:val="none" w:sz="0" w:space="0" w:color="auto"/>
        <w:left w:val="none" w:sz="0" w:space="0" w:color="auto"/>
        <w:bottom w:val="none" w:sz="0" w:space="0" w:color="auto"/>
        <w:right w:val="none" w:sz="0" w:space="0" w:color="auto"/>
      </w:divBdr>
    </w:div>
    <w:div w:id="1321345023">
      <w:bodyDiv w:val="1"/>
      <w:marLeft w:val="0"/>
      <w:marRight w:val="0"/>
      <w:marTop w:val="0"/>
      <w:marBottom w:val="0"/>
      <w:divBdr>
        <w:top w:val="none" w:sz="0" w:space="0" w:color="auto"/>
        <w:left w:val="none" w:sz="0" w:space="0" w:color="auto"/>
        <w:bottom w:val="none" w:sz="0" w:space="0" w:color="auto"/>
        <w:right w:val="none" w:sz="0" w:space="0" w:color="auto"/>
      </w:divBdr>
    </w:div>
    <w:div w:id="1446119824">
      <w:bodyDiv w:val="1"/>
      <w:marLeft w:val="0"/>
      <w:marRight w:val="0"/>
      <w:marTop w:val="0"/>
      <w:marBottom w:val="0"/>
      <w:divBdr>
        <w:top w:val="none" w:sz="0" w:space="0" w:color="auto"/>
        <w:left w:val="none" w:sz="0" w:space="0" w:color="auto"/>
        <w:bottom w:val="none" w:sz="0" w:space="0" w:color="auto"/>
        <w:right w:val="none" w:sz="0" w:space="0" w:color="auto"/>
      </w:divBdr>
    </w:div>
    <w:div w:id="1627929512">
      <w:bodyDiv w:val="1"/>
      <w:marLeft w:val="0"/>
      <w:marRight w:val="0"/>
      <w:marTop w:val="0"/>
      <w:marBottom w:val="0"/>
      <w:divBdr>
        <w:top w:val="none" w:sz="0" w:space="0" w:color="auto"/>
        <w:left w:val="none" w:sz="0" w:space="0" w:color="auto"/>
        <w:bottom w:val="none" w:sz="0" w:space="0" w:color="auto"/>
        <w:right w:val="none" w:sz="0" w:space="0" w:color="auto"/>
      </w:divBdr>
    </w:div>
    <w:div w:id="1644237538">
      <w:bodyDiv w:val="1"/>
      <w:marLeft w:val="0"/>
      <w:marRight w:val="0"/>
      <w:marTop w:val="0"/>
      <w:marBottom w:val="0"/>
      <w:divBdr>
        <w:top w:val="none" w:sz="0" w:space="0" w:color="auto"/>
        <w:left w:val="none" w:sz="0" w:space="0" w:color="auto"/>
        <w:bottom w:val="none" w:sz="0" w:space="0" w:color="auto"/>
        <w:right w:val="none" w:sz="0" w:space="0" w:color="auto"/>
      </w:divBdr>
    </w:div>
    <w:div w:id="1973637297">
      <w:bodyDiv w:val="1"/>
      <w:marLeft w:val="0"/>
      <w:marRight w:val="0"/>
      <w:marTop w:val="0"/>
      <w:marBottom w:val="0"/>
      <w:divBdr>
        <w:top w:val="none" w:sz="0" w:space="0" w:color="auto"/>
        <w:left w:val="none" w:sz="0" w:space="0" w:color="auto"/>
        <w:bottom w:val="none" w:sz="0" w:space="0" w:color="auto"/>
        <w:right w:val="none" w:sz="0" w:space="0" w:color="auto"/>
      </w:divBdr>
    </w:div>
    <w:div w:id="1993827045">
      <w:bodyDiv w:val="1"/>
      <w:marLeft w:val="0"/>
      <w:marRight w:val="0"/>
      <w:marTop w:val="0"/>
      <w:marBottom w:val="0"/>
      <w:divBdr>
        <w:top w:val="none" w:sz="0" w:space="0" w:color="auto"/>
        <w:left w:val="none" w:sz="0" w:space="0" w:color="auto"/>
        <w:bottom w:val="none" w:sz="0" w:space="0" w:color="auto"/>
        <w:right w:val="none" w:sz="0" w:space="0" w:color="auto"/>
      </w:divBdr>
      <w:divsChild>
        <w:div w:id="519899587">
          <w:marLeft w:val="0"/>
          <w:marRight w:val="0"/>
          <w:marTop w:val="0"/>
          <w:marBottom w:val="411"/>
          <w:divBdr>
            <w:top w:val="none" w:sz="0" w:space="0" w:color="auto"/>
            <w:left w:val="none" w:sz="0" w:space="0" w:color="auto"/>
            <w:bottom w:val="none" w:sz="0" w:space="0" w:color="auto"/>
            <w:right w:val="none" w:sz="0" w:space="0" w:color="auto"/>
          </w:divBdr>
        </w:div>
      </w:divsChild>
    </w:div>
    <w:div w:id="20752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E08F-DD08-4ECF-8D9C-029719C3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23</Pages>
  <Words>2442</Words>
  <Characters>13924</Characters>
  <Application>Microsoft Office Word</Application>
  <DocSecurity>0</DocSecurity>
  <Lines>116</Lines>
  <Paragraphs>32</Paragraphs>
  <ScaleCrop>false</ScaleCrop>
  <Company>China</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关于局部修订《室外排水设计规范》的几个问题</dc:title>
  <dc:subject/>
  <dc:creator>zhu_gh.yf</dc:creator>
  <cp:keywords/>
  <dc:description/>
  <cp:lastModifiedBy>王余来</cp:lastModifiedBy>
  <cp:revision>166</cp:revision>
  <cp:lastPrinted>2020-09-08T07:29:00Z</cp:lastPrinted>
  <dcterms:created xsi:type="dcterms:W3CDTF">2020-09-17T01:08:00Z</dcterms:created>
  <dcterms:modified xsi:type="dcterms:W3CDTF">2022-01-17T00:54:00Z</dcterms:modified>
</cp:coreProperties>
</file>